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4B2C" w14:textId="4AD65615" w:rsidR="00D34189" w:rsidRDefault="00D34189" w:rsidP="00D34189">
      <w:pPr>
        <w:spacing w:after="0" w:line="240" w:lineRule="auto"/>
        <w:rPr>
          <w:b/>
          <w:bCs/>
          <w:sz w:val="24"/>
          <w:szCs w:val="24"/>
        </w:rPr>
      </w:pPr>
      <w:r w:rsidRPr="00D34189">
        <w:rPr>
          <w:sz w:val="24"/>
          <w:szCs w:val="24"/>
        </w:rPr>
        <w:t xml:space="preserve">21. </w:t>
      </w:r>
      <w:r w:rsidRPr="00D34189">
        <w:rPr>
          <w:b/>
          <w:bCs/>
          <w:sz w:val="24"/>
          <w:szCs w:val="24"/>
        </w:rPr>
        <w:t>Το κρητικό ζήτημα (1821-1905)</w:t>
      </w:r>
    </w:p>
    <w:p w14:paraId="1BB14723" w14:textId="77777777" w:rsidR="00D34189" w:rsidRPr="00D34189" w:rsidRDefault="00D34189" w:rsidP="00D34189">
      <w:pPr>
        <w:spacing w:after="0" w:line="240" w:lineRule="auto"/>
        <w:rPr>
          <w:b/>
          <w:bCs/>
          <w:sz w:val="24"/>
          <w:szCs w:val="24"/>
        </w:rPr>
      </w:pPr>
    </w:p>
    <w:p w14:paraId="7E35F5B4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1.Ποιοι ήταν οι κυρίαρχοι στην Κρήτη μέχρι την ενσωμάτωσή της στην Ελλάδα;</w:t>
      </w:r>
    </w:p>
    <w:p w14:paraId="771FEF33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  <w:u w:val="single"/>
        </w:rPr>
        <w:t>1821-1840</w:t>
      </w:r>
      <w:r w:rsidRPr="00D34189">
        <w:rPr>
          <w:sz w:val="24"/>
          <w:szCs w:val="24"/>
        </w:rPr>
        <w:t xml:space="preserve">: Η Κρήτη υπό τον έλεγχο του </w:t>
      </w:r>
      <w:proofErr w:type="spellStart"/>
      <w:r w:rsidRPr="00D34189">
        <w:rPr>
          <w:sz w:val="24"/>
          <w:szCs w:val="24"/>
        </w:rPr>
        <w:t>Μοχάμετ</w:t>
      </w:r>
      <w:proofErr w:type="spellEnd"/>
      <w:r w:rsidRPr="00D34189">
        <w:rPr>
          <w:sz w:val="24"/>
          <w:szCs w:val="24"/>
        </w:rPr>
        <w:t xml:space="preserve"> </w:t>
      </w:r>
      <w:proofErr w:type="spellStart"/>
      <w:r w:rsidRPr="00D34189">
        <w:rPr>
          <w:sz w:val="24"/>
          <w:szCs w:val="24"/>
        </w:rPr>
        <w:t>Άλι</w:t>
      </w:r>
      <w:proofErr w:type="spellEnd"/>
      <w:r w:rsidRPr="00D34189">
        <w:rPr>
          <w:sz w:val="24"/>
          <w:szCs w:val="24"/>
        </w:rPr>
        <w:t xml:space="preserve"> της Αιγύπτου.</w:t>
      </w:r>
    </w:p>
    <w:p w14:paraId="1F287EA0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  <w:u w:val="single"/>
        </w:rPr>
        <w:t>1840-1913</w:t>
      </w:r>
      <w:r w:rsidRPr="00D34189">
        <w:rPr>
          <w:sz w:val="24"/>
          <w:szCs w:val="24"/>
        </w:rPr>
        <w:t>: Η Κρήτη υπό οθωμανική κυριαρχία.</w:t>
      </w:r>
    </w:p>
    <w:p w14:paraId="6F8E86C8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49D58B82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2.Τι ήταν το κρητικό ζήτημα;</w:t>
      </w:r>
    </w:p>
    <w:p w14:paraId="2055E6F3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Οι προσπάθειες των Ελλήνων της Κρήτης, των ελεύθερων Ελλήνων και του ελληνικού κράτους για ένωση της Κρήτης με την Ελλάδα, καθώς και η εμπλοκή της Οθωμανικής αυτοκρατορίας και των Δυνάμεων σ’ αυτές ονομάστηκαν </w:t>
      </w:r>
      <w:r w:rsidRPr="00D34189">
        <w:rPr>
          <w:i/>
          <w:iCs/>
          <w:sz w:val="24"/>
          <w:szCs w:val="24"/>
        </w:rPr>
        <w:t>κρητικό ζήτημα</w:t>
      </w:r>
      <w:r w:rsidRPr="00D34189">
        <w:rPr>
          <w:sz w:val="24"/>
          <w:szCs w:val="24"/>
        </w:rPr>
        <w:t>.</w:t>
      </w:r>
    </w:p>
    <w:p w14:paraId="1A89C143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31C7D7AB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3.Ποιο είναι το σημαντικό γεγονός της Κρητικής επανάστασης κατά τα έτη 1866-1869;</w:t>
      </w:r>
    </w:p>
    <w:p w14:paraId="5AA99B07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  <w:u w:val="single"/>
        </w:rPr>
        <w:t>1866-1869</w:t>
      </w:r>
      <w:r w:rsidRPr="00D34189">
        <w:rPr>
          <w:sz w:val="24"/>
          <w:szCs w:val="24"/>
        </w:rPr>
        <w:t xml:space="preserve">: ξέσπασε η Μεγάλη Κρητική Επανάσταση, η οποία καταπνίγηκε. Μία ομάδα επαναστατών στη μονή Αρκαδίου </w:t>
      </w:r>
      <w:proofErr w:type="spellStart"/>
      <w:r w:rsidRPr="00D34189">
        <w:rPr>
          <w:sz w:val="24"/>
          <w:szCs w:val="24"/>
        </w:rPr>
        <w:t>ανατινάχτηκε</w:t>
      </w:r>
      <w:proofErr w:type="spellEnd"/>
      <w:r w:rsidRPr="00D34189">
        <w:rPr>
          <w:sz w:val="24"/>
          <w:szCs w:val="24"/>
        </w:rPr>
        <w:t xml:space="preserve"> και το γεγονός αυτό προκάλεσε συγκίνηση σε Ελλάδα και Ευρώπη.</w:t>
      </w:r>
    </w:p>
    <w:p w14:paraId="37AD4891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0DC5A12B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4.Τι προέβλεπε ο Οργανικός Νόμος (1868);</w:t>
      </w:r>
    </w:p>
    <w:p w14:paraId="71C4B4D4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Παραχώρηση του </w:t>
      </w:r>
      <w:r w:rsidRPr="00D34189">
        <w:rPr>
          <w:i/>
          <w:iCs/>
          <w:sz w:val="24"/>
          <w:szCs w:val="24"/>
        </w:rPr>
        <w:t>Οργανικού Νόμου </w:t>
      </w:r>
      <w:r w:rsidRPr="00D34189">
        <w:rPr>
          <w:sz w:val="24"/>
          <w:szCs w:val="24"/>
        </w:rPr>
        <w:t>από τον σουλτάνο, που προέβλεπε:</w:t>
      </w:r>
    </w:p>
    <w:p w14:paraId="225A0A6D" w14:textId="77777777" w:rsidR="00D34189" w:rsidRPr="00D34189" w:rsidRDefault="00D34189" w:rsidP="00D3418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την πρόσληψη και χριστιανών υπαλλήλων στη διοίκηση,</w:t>
      </w:r>
    </w:p>
    <w:p w14:paraId="734EB02A" w14:textId="77777777" w:rsidR="00D34189" w:rsidRPr="00D34189" w:rsidRDefault="00D34189" w:rsidP="00D3418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τη συμμετοχή χριστιανών αντιπροσώπων στη Γενική Διοίκηση,</w:t>
      </w:r>
    </w:p>
    <w:p w14:paraId="2CC940C8" w14:textId="77777777" w:rsidR="00D34189" w:rsidRPr="00D34189" w:rsidRDefault="00D34189" w:rsidP="00D3418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την ισοτιμία τουρκικής και ελληνικής γλώσσας,</w:t>
      </w:r>
    </w:p>
    <w:p w14:paraId="3FC70682" w14:textId="77777777" w:rsidR="00D34189" w:rsidRPr="00D34189" w:rsidRDefault="00D34189" w:rsidP="00D3418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μεικτά δικαστήρια (χριστιανών και μουσουλμάνων).</w:t>
      </w:r>
    </w:p>
    <w:p w14:paraId="51517880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3D88A715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 xml:space="preserve">5.Τι προέβλεπε η Σύμβαση της </w:t>
      </w:r>
      <w:proofErr w:type="spellStart"/>
      <w:r w:rsidRPr="00D34189">
        <w:rPr>
          <w:b/>
          <w:bCs/>
          <w:sz w:val="24"/>
          <w:szCs w:val="24"/>
        </w:rPr>
        <w:t>Χαλέπας</w:t>
      </w:r>
      <w:proofErr w:type="spellEnd"/>
      <w:r w:rsidRPr="00D34189">
        <w:rPr>
          <w:b/>
          <w:bCs/>
          <w:sz w:val="24"/>
          <w:szCs w:val="24"/>
        </w:rPr>
        <w:t xml:space="preserve"> (1878);</w:t>
      </w:r>
    </w:p>
    <w:p w14:paraId="3E7EAFA3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 xml:space="preserve">Παραχώρηση από τον σουλτάνο της σύμβασης της </w:t>
      </w:r>
      <w:proofErr w:type="spellStart"/>
      <w:r w:rsidRPr="00D34189">
        <w:rPr>
          <w:sz w:val="24"/>
          <w:szCs w:val="24"/>
        </w:rPr>
        <w:t>Χαλέπας</w:t>
      </w:r>
      <w:proofErr w:type="spellEnd"/>
      <w:r w:rsidRPr="00D34189">
        <w:rPr>
          <w:sz w:val="24"/>
          <w:szCs w:val="24"/>
        </w:rPr>
        <w:t>, σύμφωνα με την οποία:</w:t>
      </w:r>
    </w:p>
    <w:p w14:paraId="1D24E658" w14:textId="77777777" w:rsidR="00D34189" w:rsidRPr="00D34189" w:rsidRDefault="00D34189" w:rsidP="00D3418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ο Γενικός Διοικητής θα μπορούσε να είναι και χριστιανός,</w:t>
      </w:r>
    </w:p>
    <w:p w14:paraId="2BA5878D" w14:textId="77777777" w:rsidR="00D34189" w:rsidRPr="00D34189" w:rsidRDefault="00D34189" w:rsidP="00D3418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στη Γενική Διοίκηση θα πλειοψηφούσαν οι χριστιανοί.</w:t>
      </w:r>
    </w:p>
    <w:p w14:paraId="084DEDF0" w14:textId="77777777" w:rsidR="00D34189" w:rsidRPr="00D34189" w:rsidRDefault="00D34189" w:rsidP="00D3418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 xml:space="preserve">Στην Κρήτη θεσπίστηκε ένα καθεστώς </w:t>
      </w:r>
      <w:proofErr w:type="spellStart"/>
      <w:r w:rsidRPr="00D34189">
        <w:rPr>
          <w:sz w:val="24"/>
          <w:szCs w:val="24"/>
        </w:rPr>
        <w:t>ημιαυτονομίας</w:t>
      </w:r>
      <w:proofErr w:type="spellEnd"/>
      <w:r w:rsidRPr="00D34189">
        <w:rPr>
          <w:sz w:val="24"/>
          <w:szCs w:val="24"/>
        </w:rPr>
        <w:t>.</w:t>
      </w:r>
    </w:p>
    <w:p w14:paraId="30ADCF21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16EFEEA5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6.Τι συνέβη μετά την επανάσταση του 1896-1897;</w:t>
      </w:r>
    </w:p>
    <w:p w14:paraId="0DA2F8A0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Δημιουργία αυτόνομης Κρητικής Πολιτείας με ύπατο αρμοστή τον πρίγκιπα Γεώργιο και Υπουργό Δικαιοσύνης τον νέο πολιτικό Ελευθέριο Βενιζέλο.</w:t>
      </w:r>
    </w:p>
    <w:p w14:paraId="4028CCF2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784B29F1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b/>
          <w:bCs/>
          <w:sz w:val="24"/>
          <w:szCs w:val="24"/>
        </w:rPr>
        <w:t>7.Τι συνέβη μετά την επανάσταση του 1905;</w:t>
      </w:r>
    </w:p>
    <w:p w14:paraId="7694EE12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1.Οι επαναστάτες κήρυξαν την ένωση της Κρήτης με την Ελλάδα.</w:t>
      </w:r>
    </w:p>
    <w:p w14:paraId="4A7E1B8E" w14:textId="46B6CD78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2.Όμως η ανάμιξη των Δυνάμεων, που ήθελαν να διατηρηθεί η ισορροπία στην περιοχή, απέτρεψε την ένωση.</w:t>
      </w:r>
    </w:p>
    <w:p w14:paraId="62F3E988" w14:textId="77777777" w:rsidR="00D34189" w:rsidRPr="00D34189" w:rsidRDefault="00D34189" w:rsidP="00D34189">
      <w:pPr>
        <w:spacing w:after="0" w:line="240" w:lineRule="auto"/>
        <w:rPr>
          <w:sz w:val="24"/>
          <w:szCs w:val="24"/>
        </w:rPr>
      </w:pPr>
      <w:r w:rsidRPr="00D34189">
        <w:rPr>
          <w:sz w:val="24"/>
          <w:szCs w:val="24"/>
        </w:rPr>
        <w:t> </w:t>
      </w:r>
    </w:p>
    <w:p w14:paraId="7A5AA793" w14:textId="3E38B129" w:rsidR="00FA05B9" w:rsidRPr="00D34189" w:rsidRDefault="00FA05B9" w:rsidP="00D34189">
      <w:pPr>
        <w:spacing w:after="0" w:line="240" w:lineRule="auto"/>
        <w:rPr>
          <w:sz w:val="24"/>
          <w:szCs w:val="24"/>
        </w:rPr>
      </w:pPr>
    </w:p>
    <w:sectPr w:rsidR="00FA05B9" w:rsidRPr="00D34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29C"/>
    <w:multiLevelType w:val="multilevel"/>
    <w:tmpl w:val="37A4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06B04"/>
    <w:multiLevelType w:val="multilevel"/>
    <w:tmpl w:val="759A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670433">
    <w:abstractNumId w:val="1"/>
  </w:num>
  <w:num w:numId="2" w16cid:durableId="186536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9"/>
    <w:rsid w:val="00A755CB"/>
    <w:rsid w:val="00D3418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08EB"/>
  <w15:chartTrackingRefBased/>
  <w15:docId w15:val="{F6FE9F1B-30EC-41F5-BB91-9408D9E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2022-09-10T10:40:00Z</dcterms:created>
  <dcterms:modified xsi:type="dcterms:W3CDTF">2022-09-10T10:41:00Z</dcterms:modified>
</cp:coreProperties>
</file>