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DAE0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628DA">
        <w:rPr>
          <w:rFonts w:cstheme="minorHAnsi"/>
          <w:sz w:val="24"/>
          <w:szCs w:val="24"/>
        </w:rPr>
        <w:t xml:space="preserve">10. </w:t>
      </w:r>
      <w:r w:rsidRPr="00F628DA">
        <w:rPr>
          <w:rFonts w:cstheme="minorHAnsi"/>
          <w:b/>
          <w:bCs/>
          <w:sz w:val="24"/>
          <w:szCs w:val="24"/>
        </w:rPr>
        <w:t>Ελληνική επανάσταση και Ευρώπη</w:t>
      </w:r>
    </w:p>
    <w:p w14:paraId="63D74A0C" w14:textId="77777777" w:rsidR="00F628DA" w:rsidRDefault="00F628DA" w:rsidP="00F628D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B29BD04" w14:textId="2A5D9985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b/>
          <w:bCs/>
          <w:sz w:val="24"/>
          <w:szCs w:val="24"/>
        </w:rPr>
        <w:t>Ελληνική επανάσταση και ευρωπαϊκή διπλωματία (1821-1830)</w:t>
      </w:r>
    </w:p>
    <w:p w14:paraId="5B44F09C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i/>
          <w:iCs/>
          <w:sz w:val="24"/>
          <w:szCs w:val="24"/>
          <w:u w:val="single"/>
        </w:rPr>
        <w:t>1.Γιατί ήταν αρνητική η διεθνής συγκυρία;</w:t>
      </w:r>
    </w:p>
    <w:p w14:paraId="7ECF6650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1.    Στόχος των ευρωπαϊκών δυνάμεων ήταν η διαμόρφωση μιας ισορροπίας δυνάμεων, ενός status quo, που θα απέτρεπε στο μέλλον τις συγκρούσεις.</w:t>
      </w:r>
    </w:p>
    <w:p w14:paraId="7594FC80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2.    Η Ευρώπη βίωνε την Παλινόρθωση.</w:t>
      </w:r>
    </w:p>
    <w:p w14:paraId="6FA7BB00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3.    Η ελληνική επανάσταση ήταν μια συνιστώσα του </w:t>
      </w:r>
      <w:r w:rsidRPr="00F628DA">
        <w:rPr>
          <w:rFonts w:cstheme="minorHAnsi"/>
          <w:i/>
          <w:iCs/>
          <w:sz w:val="24"/>
          <w:szCs w:val="24"/>
        </w:rPr>
        <w:t>ανατολικού ζητήματος</w:t>
      </w:r>
      <w:r w:rsidRPr="00F628DA">
        <w:rPr>
          <w:rFonts w:cstheme="minorHAnsi"/>
          <w:sz w:val="24"/>
          <w:szCs w:val="24"/>
        </w:rPr>
        <w:t>.</w:t>
      </w:r>
    </w:p>
    <w:p w14:paraId="10BDDCA0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C58FB5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i/>
          <w:iCs/>
          <w:sz w:val="24"/>
          <w:szCs w:val="24"/>
          <w:u w:val="single"/>
        </w:rPr>
        <w:t>2.Ποιες είναι οι διπλωματικές εξελίξεις κατά τη διάρκεια της ελληνικής επανάστασης από το 1821 έως το 1825;</w:t>
      </w:r>
    </w:p>
    <w:p w14:paraId="5C270BB0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1.    1821-1822: καταδίκη της ελληνικής επανάστασης από τις Δυνάμεις που δεν ήθελαν τη διάλυση του οθωμανικού κράτους, γιατί φοβούνταν ότι αυτό θα προκαλούσε προβλήματα μεταξύ τους</w:t>
      </w:r>
    </w:p>
    <w:p w14:paraId="60F83F38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2.    Με παρεμβάσεις του Καποδίστρια, υπουργού εξωτερικών της Ρωσίας, η ευρωπαϊκή πολιτική γίνεται πιο ευνοϊκή για τους Έλληνες</w:t>
      </w:r>
    </w:p>
    <w:p w14:paraId="2E9E30D8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 xml:space="preserve">3.    Ακολουθεί η στροφή του Άγγλο υπουργού Εξωτερικών </w:t>
      </w:r>
      <w:proofErr w:type="spellStart"/>
      <w:r w:rsidRPr="00F628DA">
        <w:rPr>
          <w:rFonts w:cstheme="minorHAnsi"/>
          <w:sz w:val="24"/>
          <w:szCs w:val="24"/>
        </w:rPr>
        <w:t>Τζόρτζ</w:t>
      </w:r>
      <w:proofErr w:type="spellEnd"/>
      <w:r w:rsidRPr="00F628DA">
        <w:rPr>
          <w:rFonts w:cstheme="minorHAnsi"/>
          <w:sz w:val="24"/>
          <w:szCs w:val="24"/>
        </w:rPr>
        <w:t xml:space="preserve"> </w:t>
      </w:r>
      <w:proofErr w:type="spellStart"/>
      <w:r w:rsidRPr="00F628DA">
        <w:rPr>
          <w:rFonts w:cstheme="minorHAnsi"/>
          <w:sz w:val="24"/>
          <w:szCs w:val="24"/>
        </w:rPr>
        <w:t>Κάνιγκ</w:t>
      </w:r>
      <w:proofErr w:type="spellEnd"/>
      <w:r w:rsidRPr="00F628DA">
        <w:rPr>
          <w:rFonts w:cstheme="minorHAnsi"/>
          <w:sz w:val="24"/>
          <w:szCs w:val="24"/>
        </w:rPr>
        <w:t>, που αναγνώρισε τους Έλληνες ως εμπόλεμη δύναμη</w:t>
      </w:r>
    </w:p>
    <w:p w14:paraId="05C49EB9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4.    Αντιδρά η Ρωσία με την πρόταση του σχεδίου των τριών τμημάτων, το οποίο απορρίφθηκε</w:t>
      </w:r>
    </w:p>
    <w:p w14:paraId="6309C0EC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5.    Η κυβέρνηση προχωρά στη λήψη δύο δανείων από αγγλικές τράπεζες</w:t>
      </w:r>
    </w:p>
    <w:p w14:paraId="083B13E6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6.    Υπογραφή από τους Έλληνες της </w:t>
      </w:r>
      <w:r w:rsidRPr="00F628DA">
        <w:rPr>
          <w:rFonts w:cstheme="minorHAnsi"/>
          <w:i/>
          <w:iCs/>
          <w:sz w:val="24"/>
          <w:szCs w:val="24"/>
        </w:rPr>
        <w:t>πράξης προστασίας</w:t>
      </w:r>
      <w:r w:rsidRPr="00F628DA">
        <w:rPr>
          <w:rFonts w:cstheme="minorHAnsi"/>
          <w:sz w:val="24"/>
          <w:szCs w:val="24"/>
        </w:rPr>
        <w:t> από τους Άγγλους</w:t>
      </w:r>
    </w:p>
    <w:p w14:paraId="5D772330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7.    Δημιουργήθηκαν τρία κόμματα που συνδέονταν με τις Δυνάμεις, το αγγλικό, το γαλλικό και το ρωσικό</w:t>
      </w:r>
    </w:p>
    <w:p w14:paraId="3E8DD0F6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C33F3B" w14:textId="77777777" w:rsidR="00F628DA" w:rsidRDefault="00F628DA" w:rsidP="00F628D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196561D" w14:textId="514DD3CD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b/>
          <w:bCs/>
          <w:sz w:val="24"/>
          <w:szCs w:val="24"/>
        </w:rPr>
        <w:t>Το κίνημα του φιλελληνισμού</w:t>
      </w:r>
    </w:p>
    <w:p w14:paraId="5F729430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i/>
          <w:iCs/>
          <w:sz w:val="24"/>
          <w:szCs w:val="24"/>
          <w:u w:val="single"/>
        </w:rPr>
        <w:t>3.Να δώσετε τον ορισμό του φιλελληνισμού.</w:t>
      </w:r>
    </w:p>
    <w:p w14:paraId="49ABE6BB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Ο φιλελληνισμός ήταν ένα κίνημα συμπαράστασης στους Έλληνες και στρεφόταν εναντίον τόσο της οθωμανικής απολυταρχίας, όσο και της Ιερής συμμαχίας.</w:t>
      </w:r>
    </w:p>
    <w:p w14:paraId="62BF5FFC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D22E65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i/>
          <w:iCs/>
          <w:sz w:val="24"/>
          <w:szCs w:val="24"/>
          <w:u w:val="single"/>
        </w:rPr>
        <w:t>4.Ποιοι είναι οι κύριοι παράγοντες ανάπτυξης του φιλελληνισμού;</w:t>
      </w:r>
    </w:p>
    <w:p w14:paraId="344ACF74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1.    ο φιλελευθερισμός και ο ριζοσπαστισμός της γαλλική επανάστασης,</w:t>
      </w:r>
    </w:p>
    <w:p w14:paraId="35056B29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2.    ο θαυμασμός των Ευρωπαίων για τον αρχαίο ελληνικό πολιτισμό,</w:t>
      </w:r>
    </w:p>
    <w:p w14:paraId="2BECCB74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3.    ο αποτροπιασμός για τις βιαιότητες των Τούρκων,</w:t>
      </w:r>
    </w:p>
    <w:p w14:paraId="3645E686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4.    η συγκίνηση από τις ελληνικές επιτυχίες.</w:t>
      </w:r>
    </w:p>
    <w:p w14:paraId="32A9842A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3FFECC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i/>
          <w:iCs/>
          <w:sz w:val="24"/>
          <w:szCs w:val="24"/>
          <w:u w:val="single"/>
        </w:rPr>
        <w:t>5.Ποια είναι η  προσφορά του φιλελληνισμού;</w:t>
      </w:r>
    </w:p>
    <w:p w14:paraId="2E1EB326" w14:textId="77777777" w:rsidR="00F628DA" w:rsidRPr="00F628DA" w:rsidRDefault="00F628DA" w:rsidP="00F628D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1.    οικονομική ενίσχυση,</w:t>
      </w:r>
    </w:p>
    <w:p w14:paraId="6ACB86E1" w14:textId="77777777" w:rsidR="00F628DA" w:rsidRPr="00F628DA" w:rsidRDefault="00F628DA" w:rsidP="00F628D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2.    ηθική συμπαράσταση,</w:t>
      </w:r>
    </w:p>
    <w:p w14:paraId="1D0249EB" w14:textId="77777777" w:rsidR="00F628DA" w:rsidRPr="00F628DA" w:rsidRDefault="00F628DA" w:rsidP="00F628D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3.    προσωπική συμμετοχή φιλελλήνων στον Αγώνα.</w:t>
      </w:r>
    </w:p>
    <w:p w14:paraId="693F2BA6" w14:textId="49FB85EE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 </w:t>
      </w:r>
    </w:p>
    <w:p w14:paraId="377A697B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i/>
          <w:iCs/>
          <w:sz w:val="24"/>
          <w:szCs w:val="24"/>
          <w:u w:val="single"/>
        </w:rPr>
        <w:t>6.Ποιες εξελίξεις οδήγησαν από το 1826 έως το 1820 στην ίδρυση ανεξάρτητου ελληνικού κράτους;</w:t>
      </w:r>
    </w:p>
    <w:p w14:paraId="6E2D55EB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>1.    Απόφαση των Μεγάλων Δυνάμεων να λύσουν το ελληνικό ζήτημα.</w:t>
      </w:r>
    </w:p>
    <w:p w14:paraId="5C460816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 xml:space="preserve">2.    Ένοπλη επέμβασή τους στη ναυμαχία του Ναβαρίνου, όπου οι στόλοι των τριών Δυνάμεων </w:t>
      </w:r>
      <w:proofErr w:type="spellStart"/>
      <w:r w:rsidRPr="00F628DA">
        <w:rPr>
          <w:rFonts w:cstheme="minorHAnsi"/>
          <w:sz w:val="24"/>
          <w:szCs w:val="24"/>
        </w:rPr>
        <w:t>σύντριψαν</w:t>
      </w:r>
      <w:proofErr w:type="spellEnd"/>
      <w:r w:rsidRPr="00F628DA">
        <w:rPr>
          <w:rFonts w:cstheme="minorHAnsi"/>
          <w:sz w:val="24"/>
          <w:szCs w:val="24"/>
        </w:rPr>
        <w:t xml:space="preserve"> τον </w:t>
      </w:r>
      <w:proofErr w:type="spellStart"/>
      <w:r w:rsidRPr="00F628DA">
        <w:rPr>
          <w:rFonts w:cstheme="minorHAnsi"/>
          <w:sz w:val="24"/>
          <w:szCs w:val="24"/>
        </w:rPr>
        <w:t>τουρκοαιγυπτιακό</w:t>
      </w:r>
      <w:proofErr w:type="spellEnd"/>
      <w:r w:rsidRPr="00F628DA">
        <w:rPr>
          <w:rFonts w:cstheme="minorHAnsi"/>
          <w:sz w:val="24"/>
          <w:szCs w:val="24"/>
        </w:rPr>
        <w:t xml:space="preserve"> στόλο.</w:t>
      </w:r>
    </w:p>
    <w:p w14:paraId="05B12D9B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 xml:space="preserve">3.    Ήττα του σουλτάνου στο </w:t>
      </w:r>
      <w:proofErr w:type="spellStart"/>
      <w:r w:rsidRPr="00F628DA">
        <w:rPr>
          <w:rFonts w:cstheme="minorHAnsi"/>
          <w:sz w:val="24"/>
          <w:szCs w:val="24"/>
        </w:rPr>
        <w:t>ρωσοτουρκικό</w:t>
      </w:r>
      <w:proofErr w:type="spellEnd"/>
      <w:r w:rsidRPr="00F628DA">
        <w:rPr>
          <w:rFonts w:cstheme="minorHAnsi"/>
          <w:sz w:val="24"/>
          <w:szCs w:val="24"/>
        </w:rPr>
        <w:t xml:space="preserve"> πόλεμο και αποδοχή από τον σουλτάνο των αποφάσεων των Δυνάμεων με τη συνθήκη της </w:t>
      </w:r>
      <w:proofErr w:type="spellStart"/>
      <w:r w:rsidRPr="00F628DA">
        <w:rPr>
          <w:rFonts w:cstheme="minorHAnsi"/>
          <w:sz w:val="24"/>
          <w:szCs w:val="24"/>
        </w:rPr>
        <w:t>Αδριανούπολης</w:t>
      </w:r>
      <w:proofErr w:type="spellEnd"/>
      <w:r w:rsidRPr="00F628DA">
        <w:rPr>
          <w:rFonts w:cstheme="minorHAnsi"/>
          <w:sz w:val="24"/>
          <w:szCs w:val="24"/>
        </w:rPr>
        <w:t>.</w:t>
      </w:r>
    </w:p>
    <w:p w14:paraId="792F3F37" w14:textId="77777777" w:rsidR="00F628DA" w:rsidRPr="00F628DA" w:rsidRDefault="00F628DA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28DA">
        <w:rPr>
          <w:rFonts w:cstheme="minorHAnsi"/>
          <w:sz w:val="24"/>
          <w:szCs w:val="24"/>
        </w:rPr>
        <w:t xml:space="preserve">4.    1830: υπογραφή της συνθήκης του Λονδίνου, με την οποία οι Δυνάμεις αποφάσισαν την ίδρυση ανεξάρτητου ελληνικού κράτους και επέλεξαν ως ηγεμόνα του τον Λεοπόλδο του </w:t>
      </w:r>
      <w:proofErr w:type="spellStart"/>
      <w:r w:rsidRPr="00F628DA">
        <w:rPr>
          <w:rFonts w:cstheme="minorHAnsi"/>
          <w:sz w:val="24"/>
          <w:szCs w:val="24"/>
        </w:rPr>
        <w:t>Σαξ-Κόμπουργκ</w:t>
      </w:r>
      <w:proofErr w:type="spellEnd"/>
      <w:r w:rsidRPr="00F628DA">
        <w:rPr>
          <w:rFonts w:cstheme="minorHAnsi"/>
          <w:sz w:val="24"/>
          <w:szCs w:val="24"/>
        </w:rPr>
        <w:t>, αλλά ο ίδιος δεν αποδέχτηκε την εκλογή του.</w:t>
      </w:r>
    </w:p>
    <w:p w14:paraId="4770695D" w14:textId="0052AE3A" w:rsidR="00FA05B9" w:rsidRPr="00F628DA" w:rsidRDefault="00FA05B9" w:rsidP="00F62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A05B9" w:rsidRPr="00F628DA" w:rsidSect="00F628DA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160C8"/>
    <w:multiLevelType w:val="multilevel"/>
    <w:tmpl w:val="636A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94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DA"/>
    <w:rsid w:val="00A755CB"/>
    <w:rsid w:val="00F628DA"/>
    <w:rsid w:val="00F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C99D"/>
  <w15:chartTrackingRefBased/>
  <w15:docId w15:val="{D538A4FB-C343-41EC-8151-088357F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5CB"/>
  </w:style>
  <w:style w:type="paragraph" w:styleId="1">
    <w:name w:val="heading 1"/>
    <w:basedOn w:val="a"/>
    <w:next w:val="a"/>
    <w:link w:val="1Char"/>
    <w:uiPriority w:val="9"/>
    <w:qFormat/>
    <w:rsid w:val="00A75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5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75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55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75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75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A755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A75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No Spacing"/>
    <w:link w:val="Char0"/>
    <w:uiPriority w:val="1"/>
    <w:qFormat/>
    <w:rsid w:val="00A755CB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4"/>
    <w:uiPriority w:val="1"/>
    <w:rsid w:val="00A755CB"/>
    <w:rPr>
      <w:rFonts w:eastAsiaTheme="minorEastAsia"/>
      <w:lang w:eastAsia="el-GR"/>
    </w:rPr>
  </w:style>
  <w:style w:type="paragraph" w:styleId="a5">
    <w:name w:val="List Paragraph"/>
    <w:aliases w:val="List Paragraph1,Lijstalinea,Table of contents numbered,F5 List Paragraph,Normal bullet 2,Bullet list,Numbered List,1st level - Bullet List Paragraph,Lettre d'introduction,Paragrafo elenco,Paragraph,Bullet EY,List Paragraph11,Bullet 1"/>
    <w:basedOn w:val="a"/>
    <w:link w:val="Char1"/>
    <w:uiPriority w:val="34"/>
    <w:qFormat/>
    <w:rsid w:val="00A755CB"/>
    <w:pPr>
      <w:ind w:left="720"/>
      <w:contextualSpacing/>
    </w:pPr>
  </w:style>
  <w:style w:type="character" w:customStyle="1" w:styleId="Char1">
    <w:name w:val="Παράγραφος λίστας Char"/>
    <w:aliases w:val="List Paragraph1 Char,Lijstalinea Char,Table of contents numbered Char,F5 List Paragraph Char,Normal bullet 2 Char,Bullet list Char,Numbered List Char,1st level - Bullet List Paragraph Char,Lettre d'introduction Char,Paragraph Char"/>
    <w:link w:val="a5"/>
    <w:uiPriority w:val="34"/>
    <w:qFormat/>
    <w:locked/>
    <w:rsid w:val="00A755CB"/>
  </w:style>
  <w:style w:type="paragraph" w:styleId="a6">
    <w:name w:val="TOC Heading"/>
    <w:basedOn w:val="1"/>
    <w:next w:val="a"/>
    <w:uiPriority w:val="39"/>
    <w:unhideWhenUsed/>
    <w:qFormat/>
    <w:rsid w:val="00A755CB"/>
    <w:pPr>
      <w:outlineLvl w:val="9"/>
    </w:pPr>
    <w:rPr>
      <w:lang w:eastAsia="el-GR"/>
    </w:rPr>
  </w:style>
  <w:style w:type="character" w:styleId="-">
    <w:name w:val="Hyperlink"/>
    <w:basedOn w:val="a0"/>
    <w:uiPriority w:val="99"/>
    <w:unhideWhenUsed/>
    <w:rsid w:val="00F628D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6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sait</dc:creator>
  <cp:keywords/>
  <dc:description/>
  <cp:lastModifiedBy>ntina sait</cp:lastModifiedBy>
  <cp:revision>1</cp:revision>
  <dcterms:created xsi:type="dcterms:W3CDTF">2022-09-10T10:04:00Z</dcterms:created>
  <dcterms:modified xsi:type="dcterms:W3CDTF">2022-09-10T10:07:00Z</dcterms:modified>
</cp:coreProperties>
</file>