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AB" w:rsidRDefault="006624AB" w:rsidP="004803F8">
      <w:pPr>
        <w:pStyle w:val="Web"/>
        <w:spacing w:before="0" w:beforeAutospacing="0" w:after="120" w:afterAutospacing="0" w:line="312" w:lineRule="atLeast"/>
        <w:rPr>
          <w:rFonts w:ascii="Arial" w:hAnsi="Arial" w:cs="Arial"/>
        </w:rPr>
      </w:pPr>
    </w:p>
    <w:p w:rsidR="006624AB" w:rsidRPr="006624AB" w:rsidRDefault="006624AB" w:rsidP="006624AB">
      <w:pPr>
        <w:pStyle w:val="Web"/>
        <w:spacing w:before="0" w:beforeAutospacing="0" w:after="120" w:afterAutospacing="0" w:line="312" w:lineRule="atLeast"/>
        <w:jc w:val="center"/>
        <w:rPr>
          <w:rFonts w:ascii="Arial" w:hAnsi="Arial" w:cs="Arial"/>
          <w:i/>
          <w:color w:val="000000" w:themeColor="text1"/>
        </w:rPr>
      </w:pPr>
      <w:r w:rsidRPr="006624AB">
        <w:rPr>
          <w:rFonts w:ascii="Arial" w:hAnsi="Arial" w:cs="Arial"/>
          <w:i/>
          <w:color w:val="000000" w:themeColor="text1"/>
        </w:rPr>
        <w:t>Η ΤΕΧΝΗ ΤΗΣ ΜΕΛΙΣΣΑΣ</w:t>
      </w:r>
    </w:p>
    <w:p w:rsidR="004803F8" w:rsidRPr="006624AB" w:rsidRDefault="004803F8" w:rsidP="006624AB">
      <w:pPr>
        <w:pStyle w:val="Web"/>
        <w:spacing w:before="0" w:beforeAutospacing="0" w:after="0" w:afterAutospacing="0"/>
        <w:rPr>
          <w:rFonts w:ascii="Arial" w:hAnsi="Arial" w:cs="Arial"/>
          <w:color w:val="000000" w:themeColor="text1"/>
        </w:rPr>
      </w:pPr>
      <w:r w:rsidRPr="006624AB">
        <w:rPr>
          <w:rFonts w:ascii="Arial" w:hAnsi="Arial" w:cs="Arial"/>
          <w:color w:val="000000" w:themeColor="text1"/>
        </w:rPr>
        <w:t xml:space="preserve">Οι μέλισσες δεν πετάνε σε όλα τα λουλούδια με τον ίδιο τρόπο. Κι όπου καθίσουν, δεν κοιτάνε να τα πάρουν όλα. Παίρνουν μονάχα όσο χρειάζεται στη δουλειά τους και το υπόλοιπο το παρατούν και φεύγουν. Έτσι κι εμείς, αν είμαστε φρόνιμοι, θα πάρουμε </w:t>
      </w:r>
      <w:proofErr w:type="spellStart"/>
      <w:r w:rsidRPr="006624AB">
        <w:rPr>
          <w:rFonts w:ascii="Arial" w:hAnsi="Arial" w:cs="Arial"/>
          <w:color w:val="000000" w:themeColor="text1"/>
        </w:rPr>
        <w:t>ό,τι</w:t>
      </w:r>
      <w:proofErr w:type="spellEnd"/>
      <w:r w:rsidRPr="006624AB">
        <w:rPr>
          <w:rFonts w:ascii="Arial" w:hAnsi="Arial" w:cs="Arial"/>
          <w:color w:val="000000" w:themeColor="text1"/>
        </w:rPr>
        <w:t xml:space="preserve"> συγγενεύει με την αλήθεια και μας χρειάζεται και τα υπόλοιπα θα τα αφήσουμε πίσω μας.</w:t>
      </w:r>
    </w:p>
    <w:p w:rsidR="006624AB" w:rsidRPr="006624AB" w:rsidRDefault="004803F8" w:rsidP="006624AB">
      <w:pPr>
        <w:spacing w:after="0" w:line="240" w:lineRule="auto"/>
        <w:rPr>
          <w:rFonts w:ascii="Arial" w:eastAsia="Times New Roman" w:hAnsi="Arial" w:cs="Arial"/>
          <w:color w:val="000000" w:themeColor="text1"/>
          <w:sz w:val="24"/>
          <w:szCs w:val="24"/>
          <w:lang w:eastAsia="el-GR"/>
        </w:rPr>
      </w:pPr>
      <w:r w:rsidRPr="006624AB">
        <w:rPr>
          <w:rFonts w:ascii="Arial" w:hAnsi="Arial" w:cs="Arial"/>
          <w:color w:val="000000" w:themeColor="text1"/>
          <w:sz w:val="24"/>
          <w:szCs w:val="24"/>
        </w:rPr>
        <w:t xml:space="preserve">Κι όπως, κόβοντας το τριαντάφυλλο, αποφεύγουμε </w:t>
      </w:r>
      <w:proofErr w:type="spellStart"/>
      <w:r w:rsidRPr="006624AB">
        <w:rPr>
          <w:rFonts w:ascii="Arial" w:hAnsi="Arial" w:cs="Arial"/>
          <w:color w:val="000000" w:themeColor="text1"/>
          <w:sz w:val="24"/>
          <w:szCs w:val="24"/>
        </w:rPr>
        <w:t>τ΄</w:t>
      </w:r>
      <w:proofErr w:type="spellEnd"/>
      <w:r w:rsidRPr="006624AB">
        <w:rPr>
          <w:rFonts w:ascii="Arial" w:hAnsi="Arial" w:cs="Arial"/>
          <w:color w:val="000000" w:themeColor="text1"/>
          <w:sz w:val="24"/>
          <w:szCs w:val="24"/>
        </w:rPr>
        <w:t xml:space="preserve"> αγκάθια της τριανταφυλλιάς, έτσι κ</w:t>
      </w:r>
      <w:r w:rsidR="006624AB">
        <w:rPr>
          <w:rFonts w:ascii="Arial" w:hAnsi="Arial" w:cs="Arial"/>
          <w:color w:val="000000" w:themeColor="text1"/>
          <w:sz w:val="24"/>
          <w:szCs w:val="24"/>
        </w:rPr>
        <w:t>α</w:t>
      </w:r>
      <w:r w:rsidRPr="006624AB">
        <w:rPr>
          <w:rFonts w:ascii="Arial" w:hAnsi="Arial" w:cs="Arial"/>
          <w:color w:val="000000" w:themeColor="text1"/>
          <w:sz w:val="24"/>
          <w:szCs w:val="24"/>
        </w:rPr>
        <w:t xml:space="preserve">ι θα πάρουμε </w:t>
      </w:r>
      <w:proofErr w:type="spellStart"/>
      <w:r w:rsidRPr="006624AB">
        <w:rPr>
          <w:rFonts w:ascii="Arial" w:hAnsi="Arial" w:cs="Arial"/>
          <w:color w:val="000000" w:themeColor="text1"/>
          <w:sz w:val="24"/>
          <w:szCs w:val="24"/>
        </w:rPr>
        <w:t>ό</w:t>
      </w:r>
      <w:r w:rsidR="006624AB">
        <w:rPr>
          <w:rFonts w:ascii="Arial" w:hAnsi="Arial" w:cs="Arial"/>
          <w:color w:val="000000" w:themeColor="text1"/>
          <w:sz w:val="24"/>
          <w:szCs w:val="24"/>
        </w:rPr>
        <w:t>,</w:t>
      </w:r>
      <w:r w:rsidRPr="006624AB">
        <w:rPr>
          <w:rFonts w:ascii="Arial" w:hAnsi="Arial" w:cs="Arial"/>
          <w:color w:val="000000" w:themeColor="text1"/>
          <w:sz w:val="24"/>
          <w:szCs w:val="24"/>
        </w:rPr>
        <w:t>τι</w:t>
      </w:r>
      <w:proofErr w:type="spellEnd"/>
      <w:r w:rsidRPr="006624AB">
        <w:rPr>
          <w:rFonts w:ascii="Arial" w:hAnsi="Arial" w:cs="Arial"/>
          <w:color w:val="000000" w:themeColor="text1"/>
          <w:sz w:val="24"/>
          <w:szCs w:val="24"/>
        </w:rPr>
        <w:t xml:space="preserve"> είναι χρήσιμο και θα φυλάξουμε τον εαυτό μας </w:t>
      </w:r>
      <w:proofErr w:type="spellStart"/>
      <w:r w:rsidRPr="006624AB">
        <w:rPr>
          <w:rFonts w:ascii="Arial" w:hAnsi="Arial" w:cs="Arial"/>
          <w:color w:val="000000" w:themeColor="text1"/>
          <w:sz w:val="24"/>
          <w:szCs w:val="24"/>
        </w:rPr>
        <w:t>απ΄</w:t>
      </w:r>
      <w:proofErr w:type="spellEnd"/>
      <w:r w:rsidRPr="006624AB">
        <w:rPr>
          <w:rFonts w:ascii="Arial" w:hAnsi="Arial" w:cs="Arial"/>
          <w:color w:val="000000" w:themeColor="text1"/>
          <w:sz w:val="24"/>
          <w:szCs w:val="24"/>
        </w:rPr>
        <w:t xml:space="preserve"> ότι είναι επιζήμιο. (</w:t>
      </w:r>
      <w:r w:rsidRPr="006624AB">
        <w:rPr>
          <w:rFonts w:ascii="Arial" w:hAnsi="Arial" w:cs="Arial"/>
          <w:i/>
          <w:color w:val="000000" w:themeColor="text1"/>
          <w:sz w:val="24"/>
          <w:szCs w:val="24"/>
        </w:rPr>
        <w:t>Μέγας Βασίλειος «ΠΡΟΣ ΤΟΥΣ ΝΕΟΥΣ, ΠΩΣ ΝΑ ΩΦΕΛΟΥΝΤΑΙ ΑΠΟ ΤΑ ΕΛΛΗΝΙΚΑ ΓΡΑΜΜΑΤΑ»</w:t>
      </w:r>
      <w:r w:rsidR="006624AB" w:rsidRPr="006624AB">
        <w:rPr>
          <w:rFonts w:ascii="Arial" w:hAnsi="Arial" w:cs="Arial"/>
          <w:color w:val="000000" w:themeColor="text1"/>
          <w:sz w:val="24"/>
          <w:szCs w:val="24"/>
        </w:rPr>
        <w:t xml:space="preserve"> </w:t>
      </w:r>
      <w:r w:rsidR="006624AB" w:rsidRPr="006624AB">
        <w:rPr>
          <w:rFonts w:ascii="Arial" w:eastAsia="Times New Roman" w:hAnsi="Arial" w:cs="Arial"/>
          <w:color w:val="000000" w:themeColor="text1"/>
          <w:sz w:val="24"/>
          <w:szCs w:val="24"/>
          <w:lang w:eastAsia="el-GR"/>
        </w:rPr>
        <w:t>PG 31, 563-590)</w:t>
      </w:r>
    </w:p>
    <w:p w:rsidR="004803F8" w:rsidRPr="004803F8" w:rsidRDefault="004803F8" w:rsidP="004803F8">
      <w:pPr>
        <w:spacing w:after="0" w:line="240" w:lineRule="auto"/>
        <w:jc w:val="center"/>
        <w:rPr>
          <w:rFonts w:ascii="Arial" w:eastAsia="Times New Roman" w:hAnsi="Arial" w:cs="Arial"/>
          <w:color w:val="000000" w:themeColor="text1"/>
          <w:sz w:val="24"/>
          <w:szCs w:val="24"/>
          <w:lang w:eastAsia="el-GR"/>
        </w:rPr>
      </w:pPr>
      <w:r w:rsidRPr="006624AB">
        <w:rPr>
          <w:rFonts w:ascii="Arial" w:eastAsia="Times New Roman" w:hAnsi="Arial" w:cs="Arial"/>
          <w:bCs/>
          <w:color w:val="000000" w:themeColor="text1"/>
          <w:sz w:val="24"/>
          <w:szCs w:val="24"/>
          <w:lang w:eastAsia="el-GR"/>
        </w:rPr>
        <w:t>***</w:t>
      </w:r>
    </w:p>
    <w:p w:rsidR="004803F8" w:rsidRPr="004803F8" w:rsidRDefault="004803F8" w:rsidP="004803F8">
      <w:pPr>
        <w:spacing w:after="0" w:line="240" w:lineRule="auto"/>
        <w:rPr>
          <w:rFonts w:ascii="Arial" w:eastAsia="Times New Roman" w:hAnsi="Arial" w:cs="Arial"/>
          <w:color w:val="000000" w:themeColor="text1"/>
          <w:sz w:val="24"/>
          <w:szCs w:val="24"/>
          <w:lang w:eastAsia="el-GR"/>
        </w:rPr>
      </w:pPr>
      <w:r w:rsidRPr="006624AB">
        <w:rPr>
          <w:rFonts w:ascii="Arial" w:eastAsia="Times New Roman" w:hAnsi="Arial" w:cs="Arial"/>
          <w:bCs/>
          <w:color w:val="000000" w:themeColor="text1"/>
          <w:sz w:val="24"/>
          <w:szCs w:val="24"/>
          <w:lang w:eastAsia="el-GR"/>
        </w:rPr>
        <w:t>… τότε, ο Γέροντας άρχισε να μας λέει:</w:t>
      </w:r>
      <w:r w:rsidRPr="004803F8">
        <w:rPr>
          <w:rFonts w:ascii="Arial" w:eastAsia="Times New Roman" w:hAnsi="Arial" w:cs="Arial"/>
          <w:color w:val="000000" w:themeColor="text1"/>
          <w:sz w:val="24"/>
          <w:szCs w:val="24"/>
          <w:lang w:eastAsia="el-GR"/>
        </w:rPr>
        <w:br/>
      </w:r>
      <w:r w:rsidRPr="006624AB">
        <w:rPr>
          <w:rFonts w:ascii="Arial" w:eastAsia="Times New Roman" w:hAnsi="Arial" w:cs="Arial"/>
          <w:bCs/>
          <w:color w:val="000000" w:themeColor="text1"/>
          <w:sz w:val="24"/>
          <w:szCs w:val="24"/>
          <w:lang w:eastAsia="el-GR"/>
        </w:rPr>
        <w:t xml:space="preserve">«Γνώρισα εκ πείρας ότι σ’ αυτή τη ζωή οι άνθρωποι είναι χωρισμένοι σε δύο κατηγορίες. Τρίτη δεν υπάρχει -ή στη μια θα είναι ή στην άλλη. Η μία, λοιπόν, κατηγορία των ανθρώπων μοιάζει με τη μύγα. Η μύγα έχει την εξής ιδιότητα: να πηγαίνει πάντα και να κάθεται σε </w:t>
      </w:r>
      <w:proofErr w:type="spellStart"/>
      <w:r w:rsidRPr="006624AB">
        <w:rPr>
          <w:rFonts w:ascii="Arial" w:eastAsia="Times New Roman" w:hAnsi="Arial" w:cs="Arial"/>
          <w:bCs/>
          <w:color w:val="000000" w:themeColor="text1"/>
          <w:sz w:val="24"/>
          <w:szCs w:val="24"/>
          <w:lang w:eastAsia="el-GR"/>
        </w:rPr>
        <w:t>ό,τι</w:t>
      </w:r>
      <w:proofErr w:type="spellEnd"/>
      <w:r w:rsidRPr="006624AB">
        <w:rPr>
          <w:rFonts w:ascii="Arial" w:eastAsia="Times New Roman" w:hAnsi="Arial" w:cs="Arial"/>
          <w:bCs/>
          <w:color w:val="000000" w:themeColor="text1"/>
          <w:sz w:val="24"/>
          <w:szCs w:val="24"/>
          <w:lang w:eastAsia="el-GR"/>
        </w:rPr>
        <w:t xml:space="preserve"> βρώμικο υπάρχει. Για παράδειγμα, αν ένα περιβόλι είναι γεμάτο λουλούδια, που ευωδιάζουν, και σε μια άκρη του περιβολιού κάποιο ζώο έχει κάνει μια ακαθαρσία, τότε μια μύγα, πετώντας μέσα σ’ αυτό το πανέμορφο περιβόλι, θα πετάξει πάνω από όλα τα άνθη και σε κανένα δεν θα καθίσει. Μόνο όταν δει την ακαθαρσία, τότε αμέσως θα κατέβει και θα καθίσει πάνω σ’ αυτήν και θα αρχίσει να την ανασκαλεύει, αναπαυόμενη στη δυσωδία που προκαλείται από το ανακάτεμα αυτό και δε θα ξεκολλά από εκεί.</w:t>
      </w:r>
      <w:r w:rsidRPr="004803F8">
        <w:rPr>
          <w:rFonts w:ascii="Arial" w:eastAsia="Times New Roman" w:hAnsi="Arial" w:cs="Arial"/>
          <w:color w:val="000000" w:themeColor="text1"/>
          <w:sz w:val="24"/>
          <w:szCs w:val="24"/>
          <w:lang w:eastAsia="el-GR"/>
        </w:rPr>
        <w:br/>
      </w:r>
      <w:r w:rsidRPr="006624AB">
        <w:rPr>
          <w:rFonts w:ascii="Arial" w:eastAsia="Times New Roman" w:hAnsi="Arial" w:cs="Arial"/>
          <w:bCs/>
          <w:color w:val="000000" w:themeColor="text1"/>
          <w:sz w:val="24"/>
          <w:szCs w:val="24"/>
          <w:lang w:eastAsia="el-GR"/>
        </w:rPr>
        <w:t xml:space="preserve">Αν τώρα έπιανες μια μύγα, και αυτή μπορούσε να μιλήσει και τη ρωτούσες να σου πει μήπως ξέρει αν πουθενά υπάρχουν τριαντάφυλλα, τότε εκείνη θα απαντούσε πως δε γνωρίζει καν τί είναι αυτά. Εγώ, θα σου πει, ξέρω πως υπάρχουν σκουπίδια, τουαλέτες, ακαθαρσίες ζώων, μαγειρεία, βρωμιές. Η μία λοιπόν μερίδα των ανθρώπων μοιάζει με τη μύγα. </w:t>
      </w:r>
      <w:r w:rsidRPr="006624AB">
        <w:rPr>
          <w:rFonts w:ascii="Arial" w:eastAsia="Times New Roman" w:hAnsi="Arial" w:cs="Arial"/>
          <w:bCs/>
          <w:iCs/>
          <w:color w:val="000000" w:themeColor="text1"/>
          <w:sz w:val="24"/>
          <w:szCs w:val="24"/>
          <w:lang w:eastAsia="el-GR"/>
        </w:rPr>
        <w:t xml:space="preserve">Είναι η κατηγορία των ανθρώπων που έχει μάθει πάντα να σκέφτεται και να ψάχνει να βρει </w:t>
      </w:r>
      <w:proofErr w:type="spellStart"/>
      <w:r w:rsidRPr="006624AB">
        <w:rPr>
          <w:rFonts w:ascii="Arial" w:eastAsia="Times New Roman" w:hAnsi="Arial" w:cs="Arial"/>
          <w:bCs/>
          <w:iCs/>
          <w:color w:val="000000" w:themeColor="text1"/>
          <w:sz w:val="24"/>
          <w:szCs w:val="24"/>
          <w:lang w:eastAsia="el-GR"/>
        </w:rPr>
        <w:t>ό,τι</w:t>
      </w:r>
      <w:proofErr w:type="spellEnd"/>
      <w:r w:rsidRPr="006624AB">
        <w:rPr>
          <w:rFonts w:ascii="Arial" w:eastAsia="Times New Roman" w:hAnsi="Arial" w:cs="Arial"/>
          <w:bCs/>
          <w:iCs/>
          <w:color w:val="000000" w:themeColor="text1"/>
          <w:sz w:val="24"/>
          <w:szCs w:val="24"/>
          <w:lang w:eastAsia="el-GR"/>
        </w:rPr>
        <w:t xml:space="preserve"> κακό υπάρχει, αγνοώντας και μη θέλοντας ποτέ να σταθεί στο καλό.</w:t>
      </w:r>
      <w:r w:rsidRPr="006624AB">
        <w:rPr>
          <w:rFonts w:ascii="Arial" w:eastAsia="Times New Roman" w:hAnsi="Arial" w:cs="Arial"/>
          <w:bCs/>
          <w:i/>
          <w:iCs/>
          <w:color w:val="000000" w:themeColor="text1"/>
          <w:sz w:val="24"/>
          <w:szCs w:val="24"/>
          <w:lang w:eastAsia="el-GR"/>
        </w:rPr>
        <w:t> </w:t>
      </w:r>
    </w:p>
    <w:p w:rsidR="004803F8" w:rsidRPr="004803F8" w:rsidRDefault="004803F8" w:rsidP="004803F8">
      <w:pPr>
        <w:spacing w:after="0" w:line="240" w:lineRule="auto"/>
        <w:rPr>
          <w:rFonts w:ascii="Arial" w:eastAsia="Times New Roman" w:hAnsi="Arial" w:cs="Arial"/>
          <w:color w:val="000000" w:themeColor="text1"/>
          <w:sz w:val="24"/>
          <w:szCs w:val="24"/>
          <w:lang w:eastAsia="el-GR"/>
        </w:rPr>
      </w:pPr>
      <w:r w:rsidRPr="006624AB">
        <w:rPr>
          <w:rFonts w:ascii="Arial" w:eastAsia="Times New Roman" w:hAnsi="Arial" w:cs="Arial"/>
          <w:bCs/>
          <w:color w:val="000000" w:themeColor="text1"/>
          <w:sz w:val="24"/>
          <w:szCs w:val="24"/>
          <w:lang w:eastAsia="el-GR"/>
        </w:rPr>
        <w:t xml:space="preserve"> Η άλλη κατηγορία των ανθρώπων μοιάζει με τη μέλισσα. Η ιδιότητα της μέλισσας είναι να βρίσκει και να κάθεται σε </w:t>
      </w:r>
      <w:proofErr w:type="spellStart"/>
      <w:r w:rsidRPr="006624AB">
        <w:rPr>
          <w:rFonts w:ascii="Arial" w:eastAsia="Times New Roman" w:hAnsi="Arial" w:cs="Arial"/>
          <w:bCs/>
          <w:color w:val="000000" w:themeColor="text1"/>
          <w:sz w:val="24"/>
          <w:szCs w:val="24"/>
          <w:lang w:eastAsia="el-GR"/>
        </w:rPr>
        <w:t>ό,τι</w:t>
      </w:r>
      <w:proofErr w:type="spellEnd"/>
      <w:r w:rsidRPr="006624AB">
        <w:rPr>
          <w:rFonts w:ascii="Arial" w:eastAsia="Times New Roman" w:hAnsi="Arial" w:cs="Arial"/>
          <w:bCs/>
          <w:color w:val="000000" w:themeColor="text1"/>
          <w:sz w:val="24"/>
          <w:szCs w:val="24"/>
          <w:lang w:eastAsia="el-GR"/>
        </w:rPr>
        <w:t xml:space="preserve"> καλό και γλυκό υπάρχει. Ας πούμε, για παράδειγμα, πως σε μια αίθουσα, που είναι γεμάτη ακαθαρσίες έχει κάποιος τοποθετήσει σε μια γωνιά ένα λουκούμι. Αν φέρουμε εκεί μια μέλισσα, εκείνη θα πετάξει και δεν θα καθίσει πουθενά έως ότου βρει το λουκούμι και μόνον εκεί θα σταθεί.</w:t>
      </w:r>
      <w:r w:rsidRPr="004803F8">
        <w:rPr>
          <w:rFonts w:ascii="Arial" w:eastAsia="Times New Roman" w:hAnsi="Arial" w:cs="Arial"/>
          <w:color w:val="000000" w:themeColor="text1"/>
          <w:sz w:val="24"/>
          <w:szCs w:val="24"/>
          <w:lang w:eastAsia="el-GR"/>
        </w:rPr>
        <w:br/>
      </w:r>
      <w:r w:rsidRPr="006624AB">
        <w:rPr>
          <w:rFonts w:ascii="Arial" w:eastAsia="Times New Roman" w:hAnsi="Arial" w:cs="Arial"/>
          <w:bCs/>
          <w:color w:val="000000" w:themeColor="text1"/>
          <w:sz w:val="24"/>
          <w:szCs w:val="24"/>
          <w:lang w:eastAsia="el-GR"/>
        </w:rPr>
        <w:t xml:space="preserve">Αν πιάσεις τώρα τη μέλισσα και τη ρωτήσεις που υπάρχουν σκουπίδια, αυτή θα σου πει ότι δε γνωρίζει, θα σου πει εκεί υπάρχουν γαρδένιες, εκεί τριανταφυλλιές, εκεί θυμάρι, εκεί μέλι, εκεί ζάχαρη, εκεί λουκούμια και γενικά θα είναι γνωστής όλων των καλών και θα έχει παντελή άγνοια όλων των κακών. </w:t>
      </w:r>
      <w:r w:rsidRPr="006624AB">
        <w:rPr>
          <w:rFonts w:ascii="Arial" w:eastAsia="Times New Roman" w:hAnsi="Arial" w:cs="Arial"/>
          <w:bCs/>
          <w:i/>
          <w:iCs/>
          <w:color w:val="000000" w:themeColor="text1"/>
          <w:sz w:val="24"/>
          <w:szCs w:val="24"/>
          <w:lang w:eastAsia="el-GR"/>
        </w:rPr>
        <w:t xml:space="preserve">Αυτή </w:t>
      </w:r>
      <w:r w:rsidRPr="006624AB">
        <w:rPr>
          <w:rFonts w:ascii="Arial" w:eastAsia="Times New Roman" w:hAnsi="Arial" w:cs="Arial"/>
          <w:bCs/>
          <w:iCs/>
          <w:color w:val="000000" w:themeColor="text1"/>
          <w:sz w:val="24"/>
          <w:szCs w:val="24"/>
          <w:lang w:eastAsia="el-GR"/>
        </w:rPr>
        <w:t>είναι η δεύτερη ομάδα, των ανθρώπων εκείνων που έχουν καλούς λογισμούς και σκέπτονται και βλέπουν τα καλά.</w:t>
      </w:r>
      <w:r w:rsidRPr="006624AB">
        <w:rPr>
          <w:rFonts w:ascii="Arial" w:eastAsia="Times New Roman" w:hAnsi="Arial" w:cs="Arial"/>
          <w:bCs/>
          <w:i/>
          <w:iCs/>
          <w:color w:val="000000" w:themeColor="text1"/>
          <w:sz w:val="24"/>
          <w:szCs w:val="24"/>
          <w:lang w:eastAsia="el-GR"/>
        </w:rPr>
        <w:t>(</w:t>
      </w:r>
      <w:r w:rsidRPr="006624AB">
        <w:rPr>
          <w:rStyle w:val="Web"/>
          <w:rFonts w:ascii="Arial" w:hAnsi="Arial" w:cs="Arial"/>
          <w:color w:val="000000" w:themeColor="text1"/>
          <w:sz w:val="24"/>
          <w:szCs w:val="24"/>
        </w:rPr>
        <w:t xml:space="preserve"> </w:t>
      </w:r>
      <w:r w:rsidRPr="006624AB">
        <w:rPr>
          <w:rStyle w:val="st"/>
          <w:rFonts w:ascii="Arial" w:hAnsi="Arial" w:cs="Arial"/>
          <w:i/>
          <w:color w:val="000000" w:themeColor="text1"/>
          <w:sz w:val="24"/>
          <w:szCs w:val="24"/>
        </w:rPr>
        <w:t>Όσιος</w:t>
      </w:r>
      <w:r w:rsidRPr="006624AB">
        <w:rPr>
          <w:rStyle w:val="st"/>
          <w:rFonts w:ascii="Arial" w:hAnsi="Arial" w:cs="Arial"/>
          <w:color w:val="000000" w:themeColor="text1"/>
          <w:sz w:val="24"/>
          <w:szCs w:val="24"/>
        </w:rPr>
        <w:t xml:space="preserve"> </w:t>
      </w:r>
      <w:proofErr w:type="spellStart"/>
      <w:r w:rsidRPr="006624AB">
        <w:rPr>
          <w:rStyle w:val="a3"/>
          <w:rFonts w:ascii="Arial" w:hAnsi="Arial" w:cs="Arial"/>
          <w:color w:val="000000" w:themeColor="text1"/>
          <w:sz w:val="24"/>
          <w:szCs w:val="24"/>
        </w:rPr>
        <w:t>Παΐσιος</w:t>
      </w:r>
      <w:proofErr w:type="spellEnd"/>
      <w:r w:rsidRPr="006624AB">
        <w:rPr>
          <w:rStyle w:val="st"/>
          <w:rFonts w:ascii="Arial" w:hAnsi="Arial" w:cs="Arial"/>
          <w:color w:val="000000" w:themeColor="text1"/>
          <w:sz w:val="24"/>
          <w:szCs w:val="24"/>
        </w:rPr>
        <w:t xml:space="preserve"> </w:t>
      </w:r>
      <w:r w:rsidRPr="006624AB">
        <w:rPr>
          <w:rStyle w:val="st"/>
          <w:rFonts w:ascii="Arial" w:hAnsi="Arial" w:cs="Arial"/>
          <w:i/>
          <w:color w:val="000000" w:themeColor="text1"/>
          <w:sz w:val="24"/>
          <w:szCs w:val="24"/>
        </w:rPr>
        <w:t>o Αγιορείτης</w:t>
      </w:r>
      <w:r w:rsidRPr="006624AB">
        <w:rPr>
          <w:rFonts w:ascii="Arial" w:eastAsia="Times New Roman" w:hAnsi="Arial" w:cs="Arial"/>
          <w:bCs/>
          <w:i/>
          <w:iCs/>
          <w:color w:val="000000" w:themeColor="text1"/>
          <w:sz w:val="24"/>
          <w:szCs w:val="24"/>
          <w:lang w:eastAsia="el-GR"/>
        </w:rPr>
        <w:t>)</w:t>
      </w:r>
    </w:p>
    <w:sectPr w:rsidR="004803F8" w:rsidRPr="004803F8" w:rsidSect="00B93E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03F8"/>
    <w:rsid w:val="004803F8"/>
    <w:rsid w:val="006624AB"/>
    <w:rsid w:val="00B93E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03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style-span">
    <w:name w:val="apple-style-span"/>
    <w:basedOn w:val="a0"/>
    <w:rsid w:val="004803F8"/>
  </w:style>
  <w:style w:type="character" w:customStyle="1" w:styleId="st">
    <w:name w:val="st"/>
    <w:basedOn w:val="a0"/>
    <w:rsid w:val="004803F8"/>
  </w:style>
  <w:style w:type="character" w:styleId="a3">
    <w:name w:val="Emphasis"/>
    <w:basedOn w:val="a0"/>
    <w:uiPriority w:val="20"/>
    <w:qFormat/>
    <w:rsid w:val="004803F8"/>
    <w:rPr>
      <w:i/>
      <w:iCs/>
    </w:rPr>
  </w:style>
  <w:style w:type="character" w:styleId="-">
    <w:name w:val="Hyperlink"/>
    <w:basedOn w:val="a0"/>
    <w:uiPriority w:val="99"/>
    <w:semiHidden/>
    <w:unhideWhenUsed/>
    <w:rsid w:val="006624AB"/>
    <w:rPr>
      <w:color w:val="0000FF"/>
      <w:u w:val="single"/>
    </w:rPr>
  </w:style>
</w:styles>
</file>

<file path=word/webSettings.xml><?xml version="1.0" encoding="utf-8"?>
<w:webSettings xmlns:r="http://schemas.openxmlformats.org/officeDocument/2006/relationships" xmlns:w="http://schemas.openxmlformats.org/wordprocessingml/2006/main">
  <w:divs>
    <w:div w:id="570624001">
      <w:bodyDiv w:val="1"/>
      <w:marLeft w:val="0"/>
      <w:marRight w:val="0"/>
      <w:marTop w:val="0"/>
      <w:marBottom w:val="0"/>
      <w:divBdr>
        <w:top w:val="none" w:sz="0" w:space="0" w:color="auto"/>
        <w:left w:val="none" w:sz="0" w:space="0" w:color="auto"/>
        <w:bottom w:val="none" w:sz="0" w:space="0" w:color="auto"/>
        <w:right w:val="none" w:sz="0" w:space="0" w:color="auto"/>
      </w:divBdr>
    </w:div>
    <w:div w:id="1334069810">
      <w:bodyDiv w:val="1"/>
      <w:marLeft w:val="0"/>
      <w:marRight w:val="0"/>
      <w:marTop w:val="0"/>
      <w:marBottom w:val="0"/>
      <w:divBdr>
        <w:top w:val="none" w:sz="0" w:space="0" w:color="auto"/>
        <w:left w:val="none" w:sz="0" w:space="0" w:color="auto"/>
        <w:bottom w:val="none" w:sz="0" w:space="0" w:color="auto"/>
        <w:right w:val="none" w:sz="0" w:space="0" w:color="auto"/>
      </w:divBdr>
      <w:divsChild>
        <w:div w:id="1848861531">
          <w:marLeft w:val="0"/>
          <w:marRight w:val="0"/>
          <w:marTop w:val="0"/>
          <w:marBottom w:val="0"/>
          <w:divBdr>
            <w:top w:val="none" w:sz="0" w:space="0" w:color="auto"/>
            <w:left w:val="none" w:sz="0" w:space="0" w:color="auto"/>
            <w:bottom w:val="none" w:sz="0" w:space="0" w:color="auto"/>
            <w:right w:val="none" w:sz="0" w:space="0" w:color="auto"/>
          </w:divBdr>
        </w:div>
      </w:divsChild>
    </w:div>
    <w:div w:id="20086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428</Words>
  <Characters>2316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5o ΛΥΚΕΙΟ</dc:creator>
  <cp:lastModifiedBy>5o ΛΥΚΕΙΟ</cp:lastModifiedBy>
  <cp:revision>1</cp:revision>
  <dcterms:created xsi:type="dcterms:W3CDTF">2015-09-17T06:29:00Z</dcterms:created>
  <dcterms:modified xsi:type="dcterms:W3CDTF">2015-09-17T06:47:00Z</dcterms:modified>
</cp:coreProperties>
</file>