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C2" w:rsidRPr="001C61C2" w:rsidRDefault="001C61C2" w:rsidP="001C61C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Ερωτήσεις Σωστού-Λάθους</w:t>
      </w:r>
    </w:p>
    <w:p w:rsidR="00AB3BAB" w:rsidRPr="001C61C2" w:rsidRDefault="00B5452B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</w:t>
      </w:r>
      <w:proofErr w:type="spellStart"/>
      <w:r>
        <w:rPr>
          <w:rFonts w:ascii="Arial" w:hAnsi="Arial" w:cs="Arial"/>
          <w:sz w:val="24"/>
          <w:szCs w:val="24"/>
        </w:rPr>
        <w:t>Φ</w:t>
      </w:r>
      <w:r w:rsidR="00AB3BAB" w:rsidRPr="001C61C2">
        <w:rPr>
          <w:rFonts w:ascii="Arial" w:hAnsi="Arial" w:cs="Arial"/>
          <w:sz w:val="24"/>
          <w:szCs w:val="24"/>
        </w:rPr>
        <w:t>εντερασιό</w:t>
      </w:r>
      <w:r>
        <w:rPr>
          <w:rFonts w:ascii="Arial" w:hAnsi="Arial" w:cs="Arial"/>
          <w:sz w:val="24"/>
          <w:szCs w:val="24"/>
        </w:rPr>
        <w:t>ν</w:t>
      </w:r>
      <w:proofErr w:type="spellEnd"/>
      <w:r w:rsidR="00AB3BAB" w:rsidRPr="001C61C2">
        <w:rPr>
          <w:rFonts w:ascii="Arial" w:hAnsi="Arial" w:cs="Arial"/>
          <w:sz w:val="24"/>
          <w:szCs w:val="24"/>
        </w:rPr>
        <w:t xml:space="preserve"> ήταν η </w:t>
      </w:r>
      <w:r>
        <w:rPr>
          <w:rFonts w:ascii="Arial" w:hAnsi="Arial" w:cs="Arial"/>
          <w:sz w:val="24"/>
          <w:szCs w:val="24"/>
        </w:rPr>
        <w:t xml:space="preserve">πιο </w:t>
      </w:r>
      <w:r w:rsidR="00AB3BAB" w:rsidRPr="001C61C2">
        <w:rPr>
          <w:rFonts w:ascii="Arial" w:hAnsi="Arial" w:cs="Arial"/>
          <w:sz w:val="24"/>
          <w:szCs w:val="24"/>
        </w:rPr>
        <w:t>σημαντική εβραϊκή κοινότητα της Θεσσαλονίκης</w:t>
      </w:r>
      <w:r>
        <w:rPr>
          <w:rFonts w:ascii="Arial" w:hAnsi="Arial" w:cs="Arial"/>
          <w:sz w:val="24"/>
          <w:szCs w:val="24"/>
        </w:rPr>
        <w:t>.</w:t>
      </w:r>
    </w:p>
    <w:p w:rsidR="00AB3BAB" w:rsidRPr="001C61C2" w:rsidRDefault="00AB3BAB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>Η αγροτική μεταρρύθμιση στην Ελλάδα ολοκληρώθηκε το 1917</w:t>
      </w:r>
      <w:r w:rsidR="00B5452B">
        <w:rPr>
          <w:rFonts w:ascii="Arial" w:hAnsi="Arial" w:cs="Arial"/>
          <w:sz w:val="24"/>
          <w:szCs w:val="24"/>
        </w:rPr>
        <w:t>.</w:t>
      </w:r>
    </w:p>
    <w:p w:rsidR="00AB3BAB" w:rsidRPr="001C61C2" w:rsidRDefault="00AB3BAB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>Το εγχείρημα της δ</w:t>
      </w:r>
      <w:r w:rsidR="00B5452B">
        <w:rPr>
          <w:rFonts w:ascii="Arial" w:hAnsi="Arial" w:cs="Arial"/>
          <w:sz w:val="24"/>
          <w:szCs w:val="24"/>
        </w:rPr>
        <w:t xml:space="preserve">ιχοτόμησης του χαρτονομίσματος </w:t>
      </w:r>
      <w:r w:rsidRPr="001C61C2">
        <w:rPr>
          <w:rFonts w:ascii="Arial" w:hAnsi="Arial" w:cs="Arial"/>
          <w:sz w:val="24"/>
          <w:szCs w:val="24"/>
        </w:rPr>
        <w:t>το Μάρτιο του 1922 απέφερε στην ελληνική οικονομία 1,2 δισεκατομμύρια δραχμές</w:t>
      </w:r>
      <w:r w:rsidR="00B5452B">
        <w:rPr>
          <w:rFonts w:ascii="Arial" w:hAnsi="Arial" w:cs="Arial"/>
          <w:sz w:val="24"/>
          <w:szCs w:val="24"/>
        </w:rPr>
        <w:t>.</w:t>
      </w:r>
    </w:p>
    <w:p w:rsidR="00AB3BAB" w:rsidRPr="001C61C2" w:rsidRDefault="00AB3BAB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 xml:space="preserve">Το κύριο πρόβλημα που δημιουργήθηκε μετά τους </w:t>
      </w:r>
      <w:r w:rsidR="00B5452B">
        <w:rPr>
          <w:rFonts w:ascii="Arial" w:hAnsi="Arial" w:cs="Arial"/>
          <w:sz w:val="24"/>
          <w:szCs w:val="24"/>
        </w:rPr>
        <w:t>Βαλκανικούς Π</w:t>
      </w:r>
      <w:r w:rsidRPr="001C61C2">
        <w:rPr>
          <w:rFonts w:ascii="Arial" w:hAnsi="Arial" w:cs="Arial"/>
          <w:sz w:val="24"/>
          <w:szCs w:val="24"/>
        </w:rPr>
        <w:t>ολέμους  ήταν η παρουσία ισχυρών μει</w:t>
      </w:r>
      <w:r w:rsidR="00B5452B">
        <w:rPr>
          <w:rFonts w:ascii="Arial" w:hAnsi="Arial" w:cs="Arial"/>
          <w:sz w:val="24"/>
          <w:szCs w:val="24"/>
        </w:rPr>
        <w:t>ο</w:t>
      </w:r>
      <w:r w:rsidRPr="001C61C2">
        <w:rPr>
          <w:rFonts w:ascii="Arial" w:hAnsi="Arial" w:cs="Arial"/>
          <w:sz w:val="24"/>
          <w:szCs w:val="24"/>
        </w:rPr>
        <w:t>νοτικών ομάδων στις νεο</w:t>
      </w:r>
      <w:r w:rsidR="00B5452B">
        <w:rPr>
          <w:rFonts w:ascii="Arial" w:hAnsi="Arial" w:cs="Arial"/>
          <w:sz w:val="24"/>
          <w:szCs w:val="24"/>
        </w:rPr>
        <w:t>α</w:t>
      </w:r>
      <w:r w:rsidRPr="001C61C2">
        <w:rPr>
          <w:rFonts w:ascii="Arial" w:hAnsi="Arial" w:cs="Arial"/>
          <w:sz w:val="24"/>
          <w:szCs w:val="24"/>
        </w:rPr>
        <w:t>ποκτηθείσες περιοχές</w:t>
      </w:r>
    </w:p>
    <w:p w:rsidR="00AB3BAB" w:rsidRPr="001C61C2" w:rsidRDefault="00AB3BAB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 xml:space="preserve">Την άνοιξη του 1932 η ελληνική κυβέρνηση δεν μπόρεσε να αποφύγει την αναστολή της </w:t>
      </w:r>
      <w:proofErr w:type="spellStart"/>
      <w:r w:rsidRPr="001C61C2">
        <w:rPr>
          <w:rFonts w:ascii="Arial" w:hAnsi="Arial" w:cs="Arial"/>
          <w:sz w:val="24"/>
          <w:szCs w:val="24"/>
        </w:rPr>
        <w:t>μεταστρεψιμότητας</w:t>
      </w:r>
      <w:proofErr w:type="spellEnd"/>
      <w:r w:rsidRPr="001C61C2">
        <w:rPr>
          <w:rFonts w:ascii="Arial" w:hAnsi="Arial" w:cs="Arial"/>
          <w:sz w:val="24"/>
          <w:szCs w:val="24"/>
        </w:rPr>
        <w:t xml:space="preserve"> του εθνικού νομίσματος</w:t>
      </w:r>
      <w:r w:rsidR="00E05139">
        <w:rPr>
          <w:rFonts w:ascii="Arial" w:hAnsi="Arial" w:cs="Arial"/>
          <w:sz w:val="24"/>
          <w:szCs w:val="24"/>
        </w:rPr>
        <w:t>.</w:t>
      </w:r>
    </w:p>
    <w:p w:rsidR="00AB3BAB" w:rsidRPr="001C61C2" w:rsidRDefault="00AB3BAB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>Η αμερικανική</w:t>
      </w:r>
      <w:r w:rsidR="00E05139">
        <w:rPr>
          <w:rFonts w:ascii="Arial" w:hAnsi="Arial" w:cs="Arial"/>
          <w:sz w:val="24"/>
          <w:szCs w:val="24"/>
        </w:rPr>
        <w:t xml:space="preserve"> </w:t>
      </w:r>
      <w:r w:rsidRPr="001C61C2">
        <w:rPr>
          <w:rFonts w:ascii="Arial" w:hAnsi="Arial" w:cs="Arial"/>
          <w:sz w:val="24"/>
          <w:szCs w:val="24"/>
        </w:rPr>
        <w:t xml:space="preserve">εταιρεία </w:t>
      </w:r>
      <w:r w:rsidR="00E05139" w:rsidRPr="001C61C2">
        <w:rPr>
          <w:rFonts w:ascii="Arial" w:hAnsi="Arial" w:cs="Arial"/>
          <w:sz w:val="24"/>
          <w:szCs w:val="24"/>
        </w:rPr>
        <w:t>ΟΥΛΕΝ</w:t>
      </w:r>
      <w:r w:rsidR="00E05139">
        <w:rPr>
          <w:rFonts w:ascii="Arial" w:hAnsi="Arial" w:cs="Arial"/>
          <w:sz w:val="24"/>
          <w:szCs w:val="24"/>
        </w:rPr>
        <w:t xml:space="preserve">  ανέ</w:t>
      </w:r>
      <w:r w:rsidRPr="001C61C2">
        <w:rPr>
          <w:rFonts w:ascii="Arial" w:hAnsi="Arial" w:cs="Arial"/>
          <w:sz w:val="24"/>
          <w:szCs w:val="24"/>
        </w:rPr>
        <w:t>λαβε την εγκατάσταση μονάδων παραγωγής</w:t>
      </w:r>
      <w:r w:rsidR="004A4ADE" w:rsidRPr="001C61C2">
        <w:rPr>
          <w:rFonts w:ascii="Arial" w:hAnsi="Arial" w:cs="Arial"/>
          <w:sz w:val="24"/>
          <w:szCs w:val="24"/>
        </w:rPr>
        <w:t xml:space="preserve"> ηλεκτρικού ρεύματος αλλά και τη δημιουργία σύγχρονου δικτύου αστικών συγκοινωνιών</w:t>
      </w:r>
      <w:r w:rsidR="00E05139">
        <w:rPr>
          <w:rFonts w:ascii="Arial" w:hAnsi="Arial" w:cs="Arial"/>
          <w:sz w:val="24"/>
          <w:szCs w:val="24"/>
        </w:rPr>
        <w:t>.</w:t>
      </w:r>
    </w:p>
    <w:p w:rsidR="004A4ADE" w:rsidRPr="001C61C2" w:rsidRDefault="004A4ADE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>Στον ελληνικό χώρο το πρόβλημα της έγγειας ιδιοκτησίας  γνώρισε τις εντάσεις που παρατηρήθηκαν και σε άλλα ευρωπαϊκά κράτ</w:t>
      </w:r>
      <w:r w:rsidR="00B86808">
        <w:rPr>
          <w:rFonts w:ascii="Arial" w:hAnsi="Arial" w:cs="Arial"/>
          <w:sz w:val="24"/>
          <w:szCs w:val="24"/>
        </w:rPr>
        <w:t>η.</w:t>
      </w:r>
    </w:p>
    <w:p w:rsidR="004A4ADE" w:rsidRPr="001C61C2" w:rsidRDefault="004A4ADE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>Τα τσιφλίκια της Αττικής ήταν μία από τις κύριες αιτίες για τις κοινωνικές εντάσεις της εποχής</w:t>
      </w:r>
      <w:r w:rsidR="00B86808">
        <w:rPr>
          <w:rFonts w:ascii="Arial" w:hAnsi="Arial" w:cs="Arial"/>
          <w:sz w:val="24"/>
          <w:szCs w:val="24"/>
        </w:rPr>
        <w:t>.</w:t>
      </w:r>
    </w:p>
    <w:p w:rsidR="004A4ADE" w:rsidRPr="001C61C2" w:rsidRDefault="004A4ADE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>Η οικονομική κατάσταση της Ελλάδας επιδεινώθηκε</w:t>
      </w:r>
      <w:r w:rsidR="00B86808">
        <w:rPr>
          <w:rFonts w:ascii="Arial" w:hAnsi="Arial" w:cs="Arial"/>
          <w:sz w:val="24"/>
          <w:szCs w:val="24"/>
        </w:rPr>
        <w:t xml:space="preserve"> </w:t>
      </w:r>
      <w:r w:rsidRPr="001C61C2">
        <w:rPr>
          <w:rFonts w:ascii="Arial" w:hAnsi="Arial" w:cs="Arial"/>
          <w:sz w:val="24"/>
          <w:szCs w:val="24"/>
        </w:rPr>
        <w:t>κατά τη διάρκεια του Α΄ Παγκοσμίου πολέμου</w:t>
      </w:r>
      <w:r w:rsidR="00B86808">
        <w:rPr>
          <w:rFonts w:ascii="Arial" w:hAnsi="Arial" w:cs="Arial"/>
          <w:sz w:val="24"/>
          <w:szCs w:val="24"/>
        </w:rPr>
        <w:t>.</w:t>
      </w:r>
    </w:p>
    <w:p w:rsidR="004A4ADE" w:rsidRPr="001C61C2" w:rsidRDefault="004A4ADE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 xml:space="preserve">Η μετανάστευση στις </w:t>
      </w:r>
      <w:r w:rsidR="00795849" w:rsidRPr="001C61C2">
        <w:rPr>
          <w:rFonts w:ascii="Arial" w:hAnsi="Arial" w:cs="Arial"/>
          <w:sz w:val="24"/>
          <w:szCs w:val="24"/>
        </w:rPr>
        <w:t>ΗΠΑ</w:t>
      </w:r>
      <w:r w:rsidRPr="001C61C2">
        <w:rPr>
          <w:rFonts w:ascii="Arial" w:hAnsi="Arial" w:cs="Arial"/>
          <w:sz w:val="24"/>
          <w:szCs w:val="24"/>
        </w:rPr>
        <w:t xml:space="preserve"> στα τέλη του 19</w:t>
      </w:r>
      <w:r w:rsidRPr="001C61C2">
        <w:rPr>
          <w:rFonts w:ascii="Arial" w:hAnsi="Arial" w:cs="Arial"/>
          <w:sz w:val="24"/>
          <w:szCs w:val="24"/>
          <w:vertAlign w:val="superscript"/>
        </w:rPr>
        <w:t>ου</w:t>
      </w:r>
      <w:r w:rsidRPr="001C61C2">
        <w:rPr>
          <w:rFonts w:ascii="Arial" w:hAnsi="Arial" w:cs="Arial"/>
          <w:sz w:val="24"/>
          <w:szCs w:val="24"/>
        </w:rPr>
        <w:t xml:space="preserve"> αιώνα και στις αρχές του 20</w:t>
      </w:r>
      <w:r w:rsidRPr="001C61C2">
        <w:rPr>
          <w:rFonts w:ascii="Arial" w:hAnsi="Arial" w:cs="Arial"/>
          <w:sz w:val="24"/>
          <w:szCs w:val="24"/>
          <w:vertAlign w:val="superscript"/>
        </w:rPr>
        <w:t>ου</w:t>
      </w:r>
      <w:r w:rsidRPr="001C61C2">
        <w:rPr>
          <w:rFonts w:ascii="Arial" w:hAnsi="Arial" w:cs="Arial"/>
          <w:sz w:val="24"/>
          <w:szCs w:val="24"/>
        </w:rPr>
        <w:t xml:space="preserve"> εκτόνωσε τις κοινωνικές εντάσεις που δημ</w:t>
      </w:r>
      <w:r w:rsidR="00795849">
        <w:rPr>
          <w:rFonts w:ascii="Arial" w:hAnsi="Arial" w:cs="Arial"/>
          <w:sz w:val="24"/>
          <w:szCs w:val="24"/>
        </w:rPr>
        <w:t>ιούργησε στην Ε</w:t>
      </w:r>
      <w:r w:rsidRPr="001C61C2">
        <w:rPr>
          <w:rFonts w:ascii="Arial" w:hAnsi="Arial" w:cs="Arial"/>
          <w:sz w:val="24"/>
          <w:szCs w:val="24"/>
        </w:rPr>
        <w:t>λλάδα η σταφιδική κρίση</w:t>
      </w:r>
      <w:r w:rsidR="00795849">
        <w:rPr>
          <w:rFonts w:ascii="Arial" w:hAnsi="Arial" w:cs="Arial"/>
          <w:sz w:val="24"/>
          <w:szCs w:val="24"/>
        </w:rPr>
        <w:t>.</w:t>
      </w:r>
    </w:p>
    <w:p w:rsidR="004A4ADE" w:rsidRPr="001C61C2" w:rsidRDefault="004A4ADE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 xml:space="preserve">Η αγροτική μεταρρύθμιση στην Ελλάδα ολοκληρώθηκε υπό την πίεση του προσφυγικού προβλήματος και οδήγησε την αγροτική οικονομία σε καθεστώς </w:t>
      </w:r>
      <w:proofErr w:type="spellStart"/>
      <w:r w:rsidRPr="001C61C2">
        <w:rPr>
          <w:rFonts w:ascii="Arial" w:hAnsi="Arial" w:cs="Arial"/>
          <w:sz w:val="24"/>
          <w:szCs w:val="24"/>
        </w:rPr>
        <w:t>μικροϊδιοκτησίας</w:t>
      </w:r>
      <w:proofErr w:type="spellEnd"/>
    </w:p>
    <w:p w:rsidR="004A4ADE" w:rsidRPr="001C61C2" w:rsidRDefault="009D13AC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Στον ιδεολογικό τομέα η επικρ</w:t>
      </w:r>
      <w:r w:rsidR="004A4ADE" w:rsidRPr="001C61C2">
        <w:rPr>
          <w:rFonts w:ascii="Arial" w:hAnsi="Arial" w:cs="Arial"/>
          <w:sz w:val="24"/>
          <w:szCs w:val="24"/>
        </w:rPr>
        <w:t>άτηση της μεγάλης Ιδέας</w:t>
      </w:r>
      <w:r>
        <w:rPr>
          <w:rFonts w:ascii="Arial" w:hAnsi="Arial" w:cs="Arial"/>
          <w:sz w:val="24"/>
          <w:szCs w:val="24"/>
        </w:rPr>
        <w:t xml:space="preserve"> </w:t>
      </w:r>
      <w:r w:rsidR="004A4ADE" w:rsidRPr="001C61C2">
        <w:rPr>
          <w:rFonts w:ascii="Arial" w:hAnsi="Arial" w:cs="Arial"/>
          <w:sz w:val="24"/>
          <w:szCs w:val="24"/>
        </w:rPr>
        <w:t>ευνόησε την ανάπτυξη ιδεολογιών  με κοινωνικό και ταξικό περιεχόμενο</w:t>
      </w:r>
      <w:r>
        <w:rPr>
          <w:rFonts w:ascii="Arial" w:hAnsi="Arial" w:cs="Arial"/>
          <w:sz w:val="24"/>
          <w:szCs w:val="24"/>
        </w:rPr>
        <w:t>.</w:t>
      </w:r>
    </w:p>
    <w:p w:rsidR="004A4ADE" w:rsidRPr="001C61C2" w:rsidRDefault="004A4ADE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1C2">
        <w:rPr>
          <w:rFonts w:ascii="Arial" w:hAnsi="Arial" w:cs="Arial"/>
          <w:sz w:val="24"/>
          <w:szCs w:val="24"/>
        </w:rPr>
        <w:t>Το κόστος των Βαλκανικών πολέμων κλόνισε την ελληνική οικονομία</w:t>
      </w:r>
      <w:r w:rsidR="009D13AC">
        <w:rPr>
          <w:rFonts w:ascii="Arial" w:hAnsi="Arial" w:cs="Arial"/>
          <w:sz w:val="24"/>
          <w:szCs w:val="24"/>
        </w:rPr>
        <w:t>.</w:t>
      </w:r>
    </w:p>
    <w:p w:rsidR="004A4ADE" w:rsidRPr="001C61C2" w:rsidRDefault="007C236C" w:rsidP="001C61C2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μεγάλα δάνεια που ενέκριναν</w:t>
      </w:r>
      <w:r w:rsidR="001C61C2" w:rsidRPr="001C61C2">
        <w:rPr>
          <w:rFonts w:ascii="Arial" w:hAnsi="Arial" w:cs="Arial"/>
          <w:sz w:val="24"/>
          <w:szCs w:val="24"/>
        </w:rPr>
        <w:t>, η Γαλλία, η Αγγ</w:t>
      </w:r>
      <w:r w:rsidR="009D13AC">
        <w:rPr>
          <w:rFonts w:ascii="Arial" w:hAnsi="Arial" w:cs="Arial"/>
          <w:sz w:val="24"/>
          <w:szCs w:val="24"/>
        </w:rPr>
        <w:t>λ</w:t>
      </w:r>
      <w:r w:rsidR="001C61C2" w:rsidRPr="001C61C2">
        <w:rPr>
          <w:rFonts w:ascii="Arial" w:hAnsi="Arial" w:cs="Arial"/>
          <w:sz w:val="24"/>
          <w:szCs w:val="24"/>
        </w:rPr>
        <w:t xml:space="preserve">ία και οι </w:t>
      </w:r>
      <w:r w:rsidR="009D13AC" w:rsidRPr="001C61C2">
        <w:rPr>
          <w:rFonts w:ascii="Arial" w:hAnsi="Arial" w:cs="Arial"/>
          <w:sz w:val="24"/>
          <w:szCs w:val="24"/>
        </w:rPr>
        <w:t>ΗΠΑ</w:t>
      </w:r>
      <w:r w:rsidR="001C61C2" w:rsidRPr="001C61C2">
        <w:rPr>
          <w:rFonts w:ascii="Arial" w:hAnsi="Arial" w:cs="Arial"/>
          <w:sz w:val="24"/>
          <w:szCs w:val="24"/>
        </w:rPr>
        <w:t xml:space="preserve"> το 1917 εκταμι</w:t>
      </w:r>
      <w:r w:rsidR="009D13AC">
        <w:rPr>
          <w:rFonts w:ascii="Arial" w:hAnsi="Arial" w:cs="Arial"/>
          <w:sz w:val="24"/>
          <w:szCs w:val="24"/>
        </w:rPr>
        <w:t>εύ</w:t>
      </w:r>
      <w:r w:rsidR="001C61C2" w:rsidRPr="001C61C2">
        <w:rPr>
          <w:rFonts w:ascii="Arial" w:hAnsi="Arial" w:cs="Arial"/>
          <w:sz w:val="24"/>
          <w:szCs w:val="24"/>
        </w:rPr>
        <w:t xml:space="preserve">τηκαν από την Ελλάδα </w:t>
      </w:r>
      <w:r w:rsidR="009D13AC">
        <w:rPr>
          <w:rFonts w:ascii="Arial" w:hAnsi="Arial" w:cs="Arial"/>
          <w:sz w:val="24"/>
          <w:szCs w:val="24"/>
        </w:rPr>
        <w:t>που</w:t>
      </w:r>
      <w:r w:rsidR="001C61C2" w:rsidRPr="001C61C2">
        <w:rPr>
          <w:rFonts w:ascii="Arial" w:hAnsi="Arial" w:cs="Arial"/>
          <w:sz w:val="24"/>
          <w:szCs w:val="24"/>
        </w:rPr>
        <w:t xml:space="preserve"> με αυτόν τον τρόπο χρηματοδότησ</w:t>
      </w:r>
      <w:r w:rsidR="009D13AC">
        <w:rPr>
          <w:rFonts w:ascii="Arial" w:hAnsi="Arial" w:cs="Arial"/>
          <w:sz w:val="24"/>
          <w:szCs w:val="24"/>
        </w:rPr>
        <w:t>ε την εκστρατεία στην Ουκρανία και την Κριμαί</w:t>
      </w:r>
      <w:r w:rsidR="001C61C2" w:rsidRPr="001C61C2">
        <w:rPr>
          <w:rFonts w:ascii="Arial" w:hAnsi="Arial" w:cs="Arial"/>
          <w:sz w:val="24"/>
          <w:szCs w:val="24"/>
        </w:rPr>
        <w:t>α.</w:t>
      </w:r>
      <w:r w:rsidR="004A4ADE" w:rsidRPr="001C61C2">
        <w:rPr>
          <w:rFonts w:ascii="Arial" w:hAnsi="Arial" w:cs="Arial"/>
          <w:sz w:val="24"/>
          <w:szCs w:val="24"/>
        </w:rPr>
        <w:t xml:space="preserve"> </w:t>
      </w:r>
    </w:p>
    <w:sectPr w:rsidR="004A4ADE" w:rsidRPr="001C61C2" w:rsidSect="007D0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ED2"/>
    <w:multiLevelType w:val="hybridMultilevel"/>
    <w:tmpl w:val="02143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3BAB"/>
    <w:rsid w:val="001C61C2"/>
    <w:rsid w:val="004A4ADE"/>
    <w:rsid w:val="00795849"/>
    <w:rsid w:val="007C236C"/>
    <w:rsid w:val="007D09ED"/>
    <w:rsid w:val="009D13AC"/>
    <w:rsid w:val="00AB3BAB"/>
    <w:rsid w:val="00B5452B"/>
    <w:rsid w:val="00B86808"/>
    <w:rsid w:val="00E0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Eυγενία</dc:creator>
  <cp:lastModifiedBy>Eυγενία</cp:lastModifiedBy>
  <cp:revision>7</cp:revision>
  <dcterms:created xsi:type="dcterms:W3CDTF">2015-11-26T15:21:00Z</dcterms:created>
  <dcterms:modified xsi:type="dcterms:W3CDTF">2015-11-26T15:51:00Z</dcterms:modified>
</cp:coreProperties>
</file>