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F5F0" w14:textId="77777777" w:rsidR="00360BC1" w:rsidRDefault="00360BC1" w:rsidP="00360B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Ισοκράτους, </w:t>
      </w:r>
      <w:proofErr w:type="spellStart"/>
      <w:r>
        <w:rPr>
          <w:rFonts w:ascii="Arial" w:hAnsi="Arial" w:cs="Arial"/>
          <w:b/>
          <w:sz w:val="28"/>
          <w:szCs w:val="28"/>
        </w:rPr>
        <w:t>Νικοκλής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ή Κύπριοι 2-4</w:t>
      </w:r>
    </w:p>
    <w:p w14:paraId="62210128" w14:textId="77777777" w:rsidR="00360BC1" w:rsidRPr="00360BC1" w:rsidRDefault="00360BC1" w:rsidP="00360B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60BC1">
        <w:rPr>
          <w:rFonts w:ascii="Arial" w:hAnsi="Arial" w:cs="Arial"/>
          <w:i/>
          <w:sz w:val="22"/>
          <w:szCs w:val="22"/>
        </w:rPr>
        <w:t>Ο λόγος συγγράφεται μεταξύ του 372 και του 365 π.Χ. Στον λόγο αυτόν ο Ισοκράτης επινοεί μία ιδανική μοναρχία.</w:t>
      </w:r>
      <w:r w:rsidRPr="00360BC1">
        <w:rPr>
          <w:sz w:val="22"/>
          <w:szCs w:val="22"/>
        </w:rPr>
        <w:t xml:space="preserve"> </w:t>
      </w:r>
      <w:r w:rsidRPr="00360BC1">
        <w:rPr>
          <w:rFonts w:ascii="Arial" w:hAnsi="Arial" w:cs="Arial"/>
          <w:i/>
          <w:sz w:val="22"/>
          <w:szCs w:val="22"/>
        </w:rPr>
        <w:t xml:space="preserve">Ο </w:t>
      </w:r>
      <w:proofErr w:type="spellStart"/>
      <w:r w:rsidRPr="00360BC1">
        <w:rPr>
          <w:rFonts w:ascii="Arial" w:hAnsi="Arial" w:cs="Arial"/>
          <w:i/>
          <w:sz w:val="22"/>
          <w:szCs w:val="22"/>
        </w:rPr>
        <w:t>Νικοκλής</w:t>
      </w:r>
      <w:proofErr w:type="spellEnd"/>
      <w:r w:rsidRPr="00360BC1">
        <w:rPr>
          <w:rFonts w:ascii="Arial" w:hAnsi="Arial" w:cs="Arial"/>
          <w:i/>
          <w:sz w:val="22"/>
          <w:szCs w:val="22"/>
        </w:rPr>
        <w:t>, βασιλιάς της Κύπρου και παλιός μαθητής του Ισοκράτη, μιλάει στους υπηκόους του.</w:t>
      </w:r>
      <w:r w:rsidRPr="00360BC1">
        <w:rPr>
          <w:sz w:val="22"/>
          <w:szCs w:val="22"/>
        </w:rPr>
        <w:t xml:space="preserve"> </w:t>
      </w:r>
      <w:r w:rsidRPr="00360BC1">
        <w:rPr>
          <w:rFonts w:ascii="Arial" w:hAnsi="Arial" w:cs="Arial"/>
          <w:i/>
          <w:sz w:val="22"/>
          <w:szCs w:val="22"/>
        </w:rPr>
        <w:t>Στο προοίμιο, απόσπασμα του οποίου δίνεται εδώ, ο Ισοκράτης επιχειρηματολογεί εναντίον εκείνων που ψέγουν τη δύναμη του ρητορικού λόγου</w:t>
      </w:r>
      <w:r w:rsidRPr="00360BC1">
        <w:rPr>
          <w:sz w:val="22"/>
          <w:szCs w:val="22"/>
        </w:rPr>
        <w:t xml:space="preserve">. </w:t>
      </w:r>
    </w:p>
    <w:p w14:paraId="273636DF" w14:textId="77777777" w:rsidR="00360BC1" w:rsidRDefault="00360BC1" w:rsidP="00360BC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738FE9" w14:textId="31C6F755" w:rsidR="00360BC1" w:rsidRPr="00360BC1" w:rsidRDefault="00360BC1" w:rsidP="00360BC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Θ</w:t>
      </w:r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αυμάζω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δὲ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τῶν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ταύτην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τὴν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γνώμην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ἐχόντων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ὅπως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οὐ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τὸν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πλοῦτον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τὴν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ῥώμην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τὴν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ἀνδρίαν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κακῶς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λέγουσιν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εἴπερ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γὰρ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διὰ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ἐξαμαρτάνοντας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ψευδομένους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πρὸς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λόγους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χαλεπῶς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ἔχουσι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προσήκει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τοῖς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ἄλλοις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ἀγαθοῖς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αὐτοὺς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ἐπιτιμᾶν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: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φανήσονται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γάρ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τινες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τῶν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ταῦτα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κεκτημένων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ἐξαμαρτάνοντες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πολλοὺς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διὰ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τούτων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κακῶς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ποιοῦντες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. 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ἀλλὰ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γὰρ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οὐ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δίκαιον,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οὔτ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'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εἴ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τινες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ἀπαντῶντας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τύπτουσι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τῆς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ῥώμης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κατηγορεῖν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οὔτε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διὰ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ἀποκτείνοντας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οὓς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οὐ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δεῖ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τὴν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ἀνδρίαν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λοιδορεῖν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οὔθ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'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ὅλως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τὴν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τῶν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ἀνθρώπων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πονηρίαν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ἐπὶ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τὰ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πράγματα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μεταφέρειν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ἀλλ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'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αὐτοὺς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ἐκείνους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ψέγειν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ὅσοι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τοῖς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ἀγαθοῖς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κακῶς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χρῶνται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καὶ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τοῖς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ὠφελεῖν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δυναμένοις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τούτοις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βλάπτειν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τοὺς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συμπολιτευομένους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ἐπιχειροῦσι</w:t>
      </w:r>
      <w:proofErr w:type="spellEnd"/>
      <w:r w:rsidRPr="00360BC1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14:paraId="6F2CDD46" w14:textId="77777777" w:rsidR="00360BC1" w:rsidRDefault="00360BC1" w:rsidP="00360BC1">
      <w:pPr>
        <w:spacing w:line="360" w:lineRule="auto"/>
        <w:jc w:val="both"/>
        <w:rPr>
          <w:rFonts w:ascii="Arial" w:hAnsi="Arial" w:cs="Arial"/>
          <w:b/>
        </w:rPr>
      </w:pPr>
    </w:p>
    <w:p w14:paraId="2731C283" w14:textId="77777777" w:rsidR="00360BC1" w:rsidRDefault="00360BC1" w:rsidP="00360BC1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χαλεπῶς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ἒχω</w:t>
      </w:r>
      <w:proofErr w:type="spellEnd"/>
      <w:r>
        <w:rPr>
          <w:rFonts w:ascii="Arial" w:hAnsi="Arial" w:cs="Arial"/>
          <w:bCs/>
        </w:rPr>
        <w:t>= οργίζομαι</w:t>
      </w:r>
    </w:p>
    <w:p w14:paraId="074C5C16" w14:textId="5F7D6FF0" w:rsidR="00360BC1" w:rsidRDefault="00360BC1" w:rsidP="00360BC1">
      <w:pPr>
        <w:spacing w:line="360" w:lineRule="auto"/>
        <w:jc w:val="both"/>
      </w:pPr>
      <w:proofErr w:type="spellStart"/>
      <w:r>
        <w:rPr>
          <w:rFonts w:ascii="Arial" w:hAnsi="Arial" w:cs="Arial"/>
          <w:color w:val="000000"/>
          <w:shd w:val="clear" w:color="auto" w:fill="FFFFE0"/>
        </w:rPr>
        <w:t>ἀπαντάω</w:t>
      </w:r>
      <w:proofErr w:type="spellEnd"/>
      <w:r>
        <w:rPr>
          <w:rFonts w:ascii="Arial" w:hAnsi="Arial" w:cs="Arial"/>
          <w:color w:val="000000"/>
          <w:shd w:val="clear" w:color="auto" w:fill="FFFFE0"/>
        </w:rPr>
        <w:t>-ῶ= συναντώ</w:t>
      </w:r>
    </w:p>
    <w:sectPr w:rsidR="00360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1"/>
    <w:rsid w:val="003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E0A4"/>
  <w15:chartTrackingRefBased/>
  <w15:docId w15:val="{24939715-A989-4356-9D13-8DBA42E1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links">
    <w:name w:val="plainlinks"/>
    <w:basedOn w:val="a0"/>
    <w:rsid w:val="00360BC1"/>
  </w:style>
  <w:style w:type="character" w:styleId="-">
    <w:name w:val="Hyperlink"/>
    <w:basedOn w:val="a0"/>
    <w:uiPriority w:val="99"/>
    <w:semiHidden/>
    <w:unhideWhenUsed/>
    <w:rsid w:val="00360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2021-03-01T11:30:00Z</dcterms:created>
  <dcterms:modified xsi:type="dcterms:W3CDTF">2021-03-01T11:34:00Z</dcterms:modified>
</cp:coreProperties>
</file>