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8CD6" w14:textId="77777777" w:rsidR="001062F2" w:rsidRDefault="001062F2" w:rsidP="001062F2">
      <w:pPr>
        <w:spacing w:after="160"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ΦΥΛΛΟ ΕΡΓΑΣΙΑΣ 2</w:t>
      </w:r>
    </w:p>
    <w:p w14:paraId="61BCA018" w14:textId="77777777" w:rsidR="001062F2" w:rsidRDefault="001062F2" w:rsidP="001062F2">
      <w:pPr>
        <w:spacing w:after="160" w:line="360" w:lineRule="auto"/>
        <w:jc w:val="both"/>
        <w:rPr>
          <w:rFonts w:eastAsia="Calibri"/>
          <w:b/>
        </w:rPr>
      </w:pPr>
      <w:r w:rsidRPr="00ED5677">
        <w:rPr>
          <w:rFonts w:eastAsia="Calibri"/>
          <w:b/>
        </w:rPr>
        <w:t xml:space="preserve">Να χαρακτηρίσετε τις προτάσεις που ακολουθούν, </w:t>
      </w:r>
      <w:r>
        <w:rPr>
          <w:rFonts w:eastAsia="Calibri"/>
          <w:b/>
        </w:rPr>
        <w:t xml:space="preserve">σημειώνοντας δίπλα </w:t>
      </w:r>
      <w:r w:rsidRPr="00ED5677">
        <w:rPr>
          <w:rFonts w:eastAsia="Calibri"/>
          <w:b/>
        </w:rPr>
        <w:t>σε κάθε πρόταση τη λέξη Σωστό, αν η πρόταση είναι σωστή ή τη λέξη Λάθος, αν η πρόταση είναι λανθασμένη</w:t>
      </w:r>
    </w:p>
    <w:p w14:paraId="1C5694F5" w14:textId="77777777" w:rsidR="001062F2" w:rsidRPr="00835C97" w:rsidRDefault="001062F2" w:rsidP="001062F2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eastAsia="el-GR" w:bidi="he-IL"/>
        </w:rPr>
      </w:pPr>
      <w:r w:rsidRPr="00835C97">
        <w:rPr>
          <w:rFonts w:eastAsia="Times New Roman"/>
          <w:b/>
          <w:bCs/>
          <w:lang w:eastAsia="el-GR" w:bidi="he-IL"/>
        </w:rPr>
        <w:t>Ερωτήσεις Σωστού-Λάθους</w:t>
      </w:r>
    </w:p>
    <w:p w14:paraId="409D457C" w14:textId="77777777" w:rsidR="001062F2" w:rsidRPr="00ED5677" w:rsidRDefault="001062F2" w:rsidP="001062F2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eastAsia="Times New Roman"/>
          <w:lang w:eastAsia="el-GR" w:bidi="he-IL"/>
        </w:rPr>
      </w:pPr>
      <w:r w:rsidRPr="00ED5677">
        <w:rPr>
          <w:rFonts w:eastAsia="Times New Roman"/>
          <w:lang w:eastAsia="el-GR" w:bidi="he-IL"/>
        </w:rPr>
        <w:t>Η προπαγάνδα έχει πάντα αρνητικό σκοπό</w:t>
      </w:r>
      <w:r>
        <w:rPr>
          <w:rFonts w:eastAsia="Times New Roman"/>
          <w:lang w:eastAsia="el-GR" w:bidi="he-IL"/>
        </w:rPr>
        <w:t>………………………….</w:t>
      </w:r>
    </w:p>
    <w:p w14:paraId="6C7F6EA6" w14:textId="77777777" w:rsidR="001062F2" w:rsidRPr="00ED5677" w:rsidRDefault="001062F2" w:rsidP="001062F2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eastAsia="Times New Roman"/>
          <w:lang w:eastAsia="el-GR" w:bidi="he-IL"/>
        </w:rPr>
      </w:pPr>
      <w:r w:rsidRPr="00ED5677">
        <w:rPr>
          <w:rFonts w:eastAsia="Times New Roman"/>
          <w:lang w:eastAsia="el-GR" w:bidi="he-IL"/>
        </w:rPr>
        <w:t>Η λευκή προπαγάνδα είναι διαφανής ως προς την πηγή της και συχνά βασίζεται σε αληθινές πληροφορίες</w:t>
      </w:r>
      <w:r>
        <w:rPr>
          <w:rFonts w:eastAsia="Times New Roman"/>
          <w:lang w:eastAsia="el-GR" w:bidi="he-IL"/>
        </w:rPr>
        <w:t>……………………………………….</w:t>
      </w:r>
    </w:p>
    <w:p w14:paraId="6FC4D6E1" w14:textId="77777777" w:rsidR="001062F2" w:rsidRPr="00ED5677" w:rsidRDefault="001062F2" w:rsidP="001062F2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eastAsia="Times New Roman"/>
          <w:lang w:eastAsia="el-GR" w:bidi="he-IL"/>
        </w:rPr>
      </w:pPr>
      <w:r w:rsidRPr="00ED5677">
        <w:rPr>
          <w:rFonts w:eastAsia="Times New Roman"/>
          <w:lang w:eastAsia="el-GR" w:bidi="he-IL"/>
        </w:rPr>
        <w:t>Η μαύρη προπαγάνδα προσπαθεί να παραπλανήσει, αποδίδοντας ψευδώς την πηγή του μηνύματος σε έναν αντίπαλο</w:t>
      </w:r>
      <w:r>
        <w:rPr>
          <w:rFonts w:eastAsia="Times New Roman"/>
          <w:lang w:eastAsia="el-GR" w:bidi="he-IL"/>
        </w:rPr>
        <w:t>………………………………………</w:t>
      </w:r>
    </w:p>
    <w:p w14:paraId="6D746A40" w14:textId="77777777" w:rsidR="001062F2" w:rsidRPr="00ED5677" w:rsidRDefault="001062F2" w:rsidP="001062F2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eastAsia="Times New Roman"/>
          <w:lang w:eastAsia="el-GR" w:bidi="he-IL"/>
        </w:rPr>
      </w:pPr>
      <w:r w:rsidRPr="00ED5677">
        <w:rPr>
          <w:rFonts w:eastAsia="Times New Roman"/>
          <w:lang w:eastAsia="el-GR" w:bidi="he-IL"/>
        </w:rPr>
        <w:t>Η γκρίζα προπαγάνδα χαρακτηρίζεται από την πλήρη απόκρυψη της πηγής της</w:t>
      </w:r>
      <w:r>
        <w:rPr>
          <w:rFonts w:eastAsia="Times New Roman"/>
          <w:lang w:eastAsia="el-GR" w:bidi="he-IL"/>
        </w:rPr>
        <w:t>……………………………………………………………………………</w:t>
      </w:r>
    </w:p>
    <w:p w14:paraId="261D0479" w14:textId="77777777" w:rsidR="001062F2" w:rsidRDefault="001062F2" w:rsidP="001062F2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eastAsia="Times New Roman"/>
          <w:lang w:eastAsia="el-GR" w:bidi="he-IL"/>
        </w:rPr>
      </w:pPr>
      <w:r w:rsidRPr="005548D1">
        <w:rPr>
          <w:rFonts w:eastAsia="Times New Roman"/>
          <w:lang w:eastAsia="el-GR" w:bidi="he-IL"/>
        </w:rPr>
        <w:t>Η προπαγάνδα χρησιμοποιείται μόνο σε πολεμικές περιόδους.</w:t>
      </w:r>
    </w:p>
    <w:p w14:paraId="74C41719" w14:textId="77777777" w:rsidR="001062F2" w:rsidRDefault="001062F2" w:rsidP="001062F2">
      <w:pPr>
        <w:pStyle w:val="a3"/>
        <w:spacing w:line="360" w:lineRule="auto"/>
        <w:jc w:val="center"/>
      </w:pPr>
    </w:p>
    <w:p w14:paraId="1AB7860B" w14:textId="15FF0DE0" w:rsidR="001062F2" w:rsidRPr="00835C97" w:rsidRDefault="001062F2" w:rsidP="001062F2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835C97">
        <w:rPr>
          <w:b/>
          <w:bCs/>
          <w:sz w:val="28"/>
          <w:szCs w:val="28"/>
        </w:rPr>
        <w:t>Δραστηρ</w:t>
      </w:r>
      <w:r w:rsidRPr="00835C97">
        <w:rPr>
          <w:b/>
          <w:bCs/>
          <w:smallCaps/>
          <w:sz w:val="28"/>
          <w:szCs w:val="28"/>
        </w:rPr>
        <w:t>ι</w:t>
      </w:r>
      <w:r w:rsidRPr="00835C97">
        <w:rPr>
          <w:b/>
          <w:bCs/>
          <w:sz w:val="28"/>
          <w:szCs w:val="28"/>
        </w:rPr>
        <w:t>ότητες</w:t>
      </w:r>
      <w:r w:rsidRPr="00835C97">
        <w:rPr>
          <w:b/>
          <w:bCs/>
          <w:spacing w:val="-14"/>
          <w:sz w:val="28"/>
          <w:szCs w:val="28"/>
        </w:rPr>
        <w:t xml:space="preserve"> </w:t>
      </w:r>
      <w:r w:rsidRPr="00835C97">
        <w:rPr>
          <w:b/>
          <w:bCs/>
          <w:sz w:val="28"/>
          <w:szCs w:val="28"/>
        </w:rPr>
        <w:t>ανατροφοδότησης-</w:t>
      </w:r>
      <w:proofErr w:type="spellStart"/>
      <w:r w:rsidRPr="00835C97">
        <w:rPr>
          <w:b/>
          <w:bCs/>
          <w:sz w:val="28"/>
          <w:szCs w:val="28"/>
        </w:rPr>
        <w:t>αναστοχασμού</w:t>
      </w:r>
      <w:proofErr w:type="spellEnd"/>
    </w:p>
    <w:p w14:paraId="0D9E218D" w14:textId="77777777" w:rsidR="001062F2" w:rsidRDefault="001062F2" w:rsidP="001062F2">
      <w:pPr>
        <w:pStyle w:val="a6"/>
        <w:widowControl w:val="0"/>
        <w:numPr>
          <w:ilvl w:val="0"/>
          <w:numId w:val="1"/>
        </w:numPr>
        <w:tabs>
          <w:tab w:val="left" w:pos="280"/>
        </w:tabs>
        <w:autoSpaceDE w:val="0"/>
        <w:autoSpaceDN w:val="0"/>
        <w:spacing w:before="159" w:after="0" w:line="360" w:lineRule="auto"/>
        <w:ind w:right="96" w:firstLine="0"/>
        <w:contextualSpacing w:val="0"/>
      </w:pPr>
      <w:r>
        <w:t xml:space="preserve">Δραστηριότητα </w:t>
      </w:r>
      <w:proofErr w:type="spellStart"/>
      <w:r>
        <w:t>αναστοχασμού</w:t>
      </w:r>
      <w:proofErr w:type="spellEnd"/>
      <w:r>
        <w:t>: Σε τι βαθμό θεωρείτε ότι κατανοήσατε την ενότητα που διαπραγματευτήκαμε στο σημερινό μας μάθημα;</w:t>
      </w:r>
    </w:p>
    <w:p w14:paraId="0679D1A1" w14:textId="77777777" w:rsidR="001062F2" w:rsidRDefault="001062F2" w:rsidP="001062F2">
      <w:pPr>
        <w:pStyle w:val="aa"/>
      </w:pPr>
      <w:r>
        <w:rPr>
          <w:noProof/>
        </w:rPr>
        <w:drawing>
          <wp:inline distT="0" distB="0" distL="0" distR="0" wp14:anchorId="1F5514FA" wp14:editId="1E1283E1">
            <wp:extent cx="1759462" cy="1546860"/>
            <wp:effectExtent l="0" t="0" r="0" b="0"/>
            <wp:docPr id="1128585686" name="Εικόνα 1" descr="Εικόνα που περιέχει κείμενο, στιγμιότυπο οθόνης, γραμματοσειρά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85686" name="Εικόνα 1" descr="Εικόνα που περιέχει κείμενο, στιγμιότυπο οθόνης, γραμματοσειρά, σχεδίαση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6344" cy="155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BB1D5" w14:textId="77777777" w:rsidR="001062F2" w:rsidRDefault="001062F2" w:rsidP="001062F2">
      <w:pPr>
        <w:pStyle w:val="a6"/>
        <w:widowControl w:val="0"/>
        <w:numPr>
          <w:ilvl w:val="0"/>
          <w:numId w:val="1"/>
        </w:numPr>
        <w:tabs>
          <w:tab w:val="left" w:pos="325"/>
        </w:tabs>
        <w:autoSpaceDE w:val="0"/>
        <w:autoSpaceDN w:val="0"/>
        <w:spacing w:after="0" w:line="240" w:lineRule="auto"/>
        <w:ind w:left="325" w:hanging="225"/>
        <w:contextualSpacing w:val="0"/>
      </w:pPr>
      <w:r>
        <w:rPr>
          <w:spacing w:val="-2"/>
        </w:rPr>
        <w:t>Δραστηριότητα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Αναστοχασμού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3-2-</w:t>
      </w:r>
      <w:r>
        <w:rPr>
          <w:spacing w:val="-5"/>
        </w:rPr>
        <w:t>1:</w:t>
      </w:r>
    </w:p>
    <w:p w14:paraId="6091EF86" w14:textId="77777777" w:rsidR="001062F2" w:rsidRDefault="001062F2" w:rsidP="001062F2">
      <w:pPr>
        <w:pStyle w:val="aa"/>
        <w:spacing w:before="21"/>
      </w:pPr>
    </w:p>
    <w:p w14:paraId="599EDBE4" w14:textId="77777777" w:rsidR="001062F2" w:rsidRDefault="001062F2" w:rsidP="001062F2">
      <w:pPr>
        <w:pStyle w:val="aa"/>
        <w:spacing w:before="1"/>
        <w:ind w:left="100"/>
      </w:pPr>
      <w:r>
        <w:rPr>
          <w:spacing w:val="-2"/>
        </w:rPr>
        <w:t>Συμπληρώστε:</w:t>
      </w:r>
    </w:p>
    <w:p w14:paraId="3E66AF77" w14:textId="77777777" w:rsidR="001062F2" w:rsidRDefault="001062F2" w:rsidP="001062F2">
      <w:pPr>
        <w:pStyle w:val="aa"/>
        <w:spacing w:before="23"/>
      </w:pPr>
    </w:p>
    <w:p w14:paraId="046648D1" w14:textId="77777777" w:rsidR="001062F2" w:rsidRDefault="001062F2" w:rsidP="001062F2">
      <w:pPr>
        <w:pStyle w:val="a6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820"/>
        <w:contextualSpacing w:val="0"/>
      </w:pPr>
      <w:r>
        <w:t>3</w:t>
      </w:r>
      <w:r>
        <w:rPr>
          <w:spacing w:val="-4"/>
        </w:rPr>
        <w:t xml:space="preserve"> </w:t>
      </w:r>
      <w:r>
        <w:t>πράγματα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θεωρείτε</w:t>
      </w:r>
      <w:r>
        <w:rPr>
          <w:spacing w:val="-1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έχετε</w:t>
      </w:r>
      <w:r>
        <w:rPr>
          <w:spacing w:val="-2"/>
        </w:rPr>
        <w:t xml:space="preserve"> </w:t>
      </w:r>
      <w:r>
        <w:t>κατανοήσει</w:t>
      </w:r>
      <w:r>
        <w:rPr>
          <w:spacing w:val="-3"/>
        </w:rPr>
        <w:t xml:space="preserve"> </w:t>
      </w:r>
      <w:r>
        <w:t>καλά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αυτή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ενότητα</w:t>
      </w:r>
    </w:p>
    <w:p w14:paraId="63043292" w14:textId="77777777" w:rsidR="001062F2" w:rsidRDefault="001062F2" w:rsidP="001062F2">
      <w:pPr>
        <w:pStyle w:val="a6"/>
        <w:widowControl w:val="0"/>
        <w:numPr>
          <w:ilvl w:val="2"/>
          <w:numId w:val="1"/>
        </w:numPr>
        <w:tabs>
          <w:tab w:val="left" w:pos="284"/>
          <w:tab w:val="left" w:pos="1539"/>
        </w:tabs>
        <w:autoSpaceDE w:val="0"/>
        <w:autoSpaceDN w:val="0"/>
        <w:spacing w:before="136" w:after="0" w:line="240" w:lineRule="auto"/>
        <w:ind w:left="1539" w:hanging="820"/>
        <w:contextualSpacing w:val="0"/>
      </w:pPr>
      <w:r>
        <w:rPr>
          <w:spacing w:val="-2"/>
        </w:rPr>
        <w:t>………………………………………………………………………..</w:t>
      </w:r>
    </w:p>
    <w:p w14:paraId="3314F12B" w14:textId="77777777" w:rsidR="001062F2" w:rsidRDefault="001062F2" w:rsidP="001062F2">
      <w:pPr>
        <w:pStyle w:val="a6"/>
        <w:widowControl w:val="0"/>
        <w:numPr>
          <w:ilvl w:val="2"/>
          <w:numId w:val="1"/>
        </w:numPr>
        <w:tabs>
          <w:tab w:val="left" w:pos="284"/>
          <w:tab w:val="left" w:pos="1539"/>
        </w:tabs>
        <w:autoSpaceDE w:val="0"/>
        <w:autoSpaceDN w:val="0"/>
        <w:spacing w:before="117" w:after="0" w:line="240" w:lineRule="auto"/>
        <w:ind w:left="1539" w:hanging="820"/>
        <w:contextualSpacing w:val="0"/>
      </w:pPr>
      <w:r>
        <w:rPr>
          <w:spacing w:val="-2"/>
        </w:rPr>
        <w:t>………………………………………………………………………..</w:t>
      </w:r>
    </w:p>
    <w:p w14:paraId="4574C833" w14:textId="77777777" w:rsidR="001062F2" w:rsidRDefault="001062F2" w:rsidP="001062F2">
      <w:pPr>
        <w:pStyle w:val="a6"/>
        <w:widowControl w:val="0"/>
        <w:numPr>
          <w:ilvl w:val="2"/>
          <w:numId w:val="1"/>
        </w:numPr>
        <w:tabs>
          <w:tab w:val="left" w:pos="284"/>
          <w:tab w:val="left" w:pos="1539"/>
        </w:tabs>
        <w:autoSpaceDE w:val="0"/>
        <w:autoSpaceDN w:val="0"/>
        <w:spacing w:before="119" w:after="0" w:line="240" w:lineRule="auto"/>
        <w:ind w:left="1539" w:hanging="820"/>
        <w:contextualSpacing w:val="0"/>
      </w:pPr>
      <w:r>
        <w:rPr>
          <w:spacing w:val="-2"/>
        </w:rPr>
        <w:t>…………………………………………………………………………</w:t>
      </w:r>
    </w:p>
    <w:p w14:paraId="2C31349B" w14:textId="77777777" w:rsidR="001062F2" w:rsidRDefault="001062F2" w:rsidP="001062F2">
      <w:pPr>
        <w:pStyle w:val="a6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141" w:after="0" w:line="240" w:lineRule="auto"/>
        <w:ind w:hanging="820"/>
        <w:contextualSpacing w:val="0"/>
      </w:pPr>
      <w:r>
        <w:t>2</w:t>
      </w:r>
      <w:r>
        <w:rPr>
          <w:spacing w:val="-4"/>
        </w:rPr>
        <w:t xml:space="preserve"> </w:t>
      </w:r>
      <w:r>
        <w:t>πράγματα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κέντρισαν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rPr>
          <w:spacing w:val="-2"/>
        </w:rPr>
        <w:t>ενδιαφέρον:</w:t>
      </w:r>
    </w:p>
    <w:p w14:paraId="76BBDD3F" w14:textId="77777777" w:rsidR="001062F2" w:rsidRDefault="001062F2" w:rsidP="001062F2">
      <w:pPr>
        <w:pStyle w:val="a6"/>
        <w:widowControl w:val="0"/>
        <w:numPr>
          <w:ilvl w:val="2"/>
          <w:numId w:val="1"/>
        </w:numPr>
        <w:tabs>
          <w:tab w:val="left" w:pos="284"/>
          <w:tab w:val="left" w:pos="1539"/>
        </w:tabs>
        <w:autoSpaceDE w:val="0"/>
        <w:autoSpaceDN w:val="0"/>
        <w:spacing w:before="134" w:after="0" w:line="240" w:lineRule="auto"/>
        <w:ind w:left="1539" w:hanging="820"/>
        <w:contextualSpacing w:val="0"/>
      </w:pPr>
      <w:r>
        <w:rPr>
          <w:spacing w:val="-2"/>
        </w:rPr>
        <w:t>…………………………………………………………………………</w:t>
      </w:r>
    </w:p>
    <w:p w14:paraId="2023A9E8" w14:textId="77777777" w:rsidR="001062F2" w:rsidRDefault="001062F2" w:rsidP="001062F2">
      <w:pPr>
        <w:pStyle w:val="a6"/>
        <w:widowControl w:val="0"/>
        <w:numPr>
          <w:ilvl w:val="2"/>
          <w:numId w:val="1"/>
        </w:numPr>
        <w:tabs>
          <w:tab w:val="left" w:pos="284"/>
          <w:tab w:val="left" w:pos="1539"/>
        </w:tabs>
        <w:autoSpaceDE w:val="0"/>
        <w:autoSpaceDN w:val="0"/>
        <w:spacing w:before="119" w:after="0" w:line="240" w:lineRule="auto"/>
        <w:ind w:left="1539" w:hanging="820"/>
        <w:contextualSpacing w:val="0"/>
      </w:pPr>
      <w:r>
        <w:rPr>
          <w:spacing w:val="-2"/>
        </w:rPr>
        <w:lastRenderedPageBreak/>
        <w:t>…………………………………………………………………………</w:t>
      </w:r>
    </w:p>
    <w:p w14:paraId="1339F20A" w14:textId="77777777" w:rsidR="001062F2" w:rsidRDefault="001062F2" w:rsidP="001062F2">
      <w:pPr>
        <w:pStyle w:val="a6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820"/>
        <w:contextualSpacing w:val="0"/>
      </w:pPr>
      <w:r>
        <w:t>1</w:t>
      </w:r>
      <w:r>
        <w:rPr>
          <w:spacing w:val="-1"/>
        </w:rPr>
        <w:t xml:space="preserve"> </w:t>
      </w:r>
      <w:r>
        <w:t>πράγμα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 xml:space="preserve">σας </w:t>
      </w:r>
      <w:r>
        <w:rPr>
          <w:spacing w:val="-2"/>
        </w:rPr>
        <w:t>δυσκολεύει:</w:t>
      </w:r>
    </w:p>
    <w:p w14:paraId="31072B6C" w14:textId="77777777" w:rsidR="001062F2" w:rsidRDefault="001062F2" w:rsidP="001062F2">
      <w:pPr>
        <w:pStyle w:val="a6"/>
        <w:widowControl w:val="0"/>
        <w:numPr>
          <w:ilvl w:val="2"/>
          <w:numId w:val="1"/>
        </w:numPr>
        <w:tabs>
          <w:tab w:val="left" w:pos="284"/>
          <w:tab w:val="left" w:pos="1539"/>
        </w:tabs>
        <w:autoSpaceDE w:val="0"/>
        <w:autoSpaceDN w:val="0"/>
        <w:spacing w:before="137" w:after="0" w:line="240" w:lineRule="auto"/>
        <w:ind w:left="1539" w:hanging="820"/>
        <w:contextualSpacing w:val="0"/>
      </w:pPr>
      <w:r>
        <w:rPr>
          <w:spacing w:val="-2"/>
        </w:rPr>
        <w:t>………………………………………………………………………..</w:t>
      </w:r>
    </w:p>
    <w:p w14:paraId="7B199424" w14:textId="77777777" w:rsidR="001062F2" w:rsidRDefault="001062F2" w:rsidP="001062F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9C7DEC4" w14:textId="77777777" w:rsidR="001062F2" w:rsidRDefault="001062F2"/>
    <w:sectPr w:rsidR="001062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65A61"/>
    <w:multiLevelType w:val="multilevel"/>
    <w:tmpl w:val="F744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A50DB"/>
    <w:multiLevelType w:val="hybridMultilevel"/>
    <w:tmpl w:val="48E01D0C"/>
    <w:lvl w:ilvl="0" w:tplc="CBDA17DE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l-GR" w:eastAsia="en-US" w:bidi="ar-SA"/>
      </w:rPr>
    </w:lvl>
    <w:lvl w:ilvl="1" w:tplc="FD9CDE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7BDE53F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478E836E">
      <w:numFmt w:val="bullet"/>
      <w:lvlText w:val="•"/>
      <w:lvlJc w:val="left"/>
      <w:pPr>
        <w:ind w:left="2410" w:hanging="360"/>
      </w:pPr>
      <w:rPr>
        <w:rFonts w:hint="default"/>
        <w:lang w:val="el-GR" w:eastAsia="en-US" w:bidi="ar-SA"/>
      </w:rPr>
    </w:lvl>
    <w:lvl w:ilvl="4" w:tplc="8C2031C2">
      <w:numFmt w:val="bullet"/>
      <w:lvlText w:val="•"/>
      <w:lvlJc w:val="left"/>
      <w:pPr>
        <w:ind w:left="3281" w:hanging="360"/>
      </w:pPr>
      <w:rPr>
        <w:rFonts w:hint="default"/>
        <w:lang w:val="el-GR" w:eastAsia="en-US" w:bidi="ar-SA"/>
      </w:rPr>
    </w:lvl>
    <w:lvl w:ilvl="5" w:tplc="6E149058">
      <w:numFmt w:val="bullet"/>
      <w:lvlText w:val="•"/>
      <w:lvlJc w:val="left"/>
      <w:pPr>
        <w:ind w:left="4152" w:hanging="360"/>
      </w:pPr>
      <w:rPr>
        <w:rFonts w:hint="default"/>
        <w:lang w:val="el-GR" w:eastAsia="en-US" w:bidi="ar-SA"/>
      </w:rPr>
    </w:lvl>
    <w:lvl w:ilvl="6" w:tplc="20CEFF86">
      <w:numFmt w:val="bullet"/>
      <w:lvlText w:val="•"/>
      <w:lvlJc w:val="left"/>
      <w:pPr>
        <w:ind w:left="5023" w:hanging="360"/>
      </w:pPr>
      <w:rPr>
        <w:rFonts w:hint="default"/>
        <w:lang w:val="el-GR" w:eastAsia="en-US" w:bidi="ar-SA"/>
      </w:rPr>
    </w:lvl>
    <w:lvl w:ilvl="7" w:tplc="4E986EC2">
      <w:numFmt w:val="bullet"/>
      <w:lvlText w:val="•"/>
      <w:lvlJc w:val="left"/>
      <w:pPr>
        <w:ind w:left="5894" w:hanging="360"/>
      </w:pPr>
      <w:rPr>
        <w:rFonts w:hint="default"/>
        <w:lang w:val="el-GR" w:eastAsia="en-US" w:bidi="ar-SA"/>
      </w:rPr>
    </w:lvl>
    <w:lvl w:ilvl="8" w:tplc="91FAD026">
      <w:numFmt w:val="bullet"/>
      <w:lvlText w:val="•"/>
      <w:lvlJc w:val="left"/>
      <w:pPr>
        <w:ind w:left="6764" w:hanging="360"/>
      </w:pPr>
      <w:rPr>
        <w:rFonts w:hint="default"/>
        <w:lang w:val="el-GR" w:eastAsia="en-US" w:bidi="ar-SA"/>
      </w:rPr>
    </w:lvl>
  </w:abstractNum>
  <w:num w:numId="1" w16cid:durableId="1116019960">
    <w:abstractNumId w:val="1"/>
  </w:num>
  <w:num w:numId="2" w16cid:durableId="172151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F2"/>
    <w:rsid w:val="001062F2"/>
    <w:rsid w:val="006C1F55"/>
    <w:rsid w:val="0083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F41C"/>
  <w15:chartTrackingRefBased/>
  <w15:docId w15:val="{BEB4E24F-C2A3-4D93-8ECF-C5776CE3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F2"/>
    <w:pPr>
      <w:spacing w:after="200" w:line="276" w:lineRule="auto"/>
    </w:pPr>
    <w:rPr>
      <w:rFonts w:ascii="Times New Roman" w:hAnsi="Times New Roman" w:cs="Times New Roman"/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06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6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6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6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6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6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6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6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6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06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06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062F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062F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062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062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062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06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6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0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6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06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062F2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1062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62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6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062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62F2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1062F2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Char3">
    <w:name w:val="Σώμα κειμένου Char"/>
    <w:basedOn w:val="a0"/>
    <w:link w:val="aa"/>
    <w:uiPriority w:val="1"/>
    <w:rsid w:val="001062F2"/>
    <w:rPr>
      <w:rFonts w:ascii="Times New Roman" w:eastAsia="Times New Roman" w:hAnsi="Times New Roman" w:cs="Times New Roman"/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ΧΟΥΡΠΙΛΙΑΔΗΣ ΜΑΡΙΟΣ</dc:creator>
  <cp:keywords/>
  <dc:description/>
  <cp:lastModifiedBy>ΧΟΥΡΠΙΛΙΑΔΗΣ ΜΑΡΙΟΣ</cp:lastModifiedBy>
  <cp:revision>2</cp:revision>
  <dcterms:created xsi:type="dcterms:W3CDTF">2024-11-24T16:59:00Z</dcterms:created>
  <dcterms:modified xsi:type="dcterms:W3CDTF">2024-11-24T17:01:00Z</dcterms:modified>
</cp:coreProperties>
</file>