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B1" w:rsidRDefault="00E114F0" w:rsidP="00E114F0">
      <w:pPr>
        <w:jc w:val="center"/>
        <w:rPr>
          <w:sz w:val="28"/>
          <w:szCs w:val="28"/>
        </w:rPr>
      </w:pPr>
      <w:r w:rsidRPr="00E114F0">
        <w:rPr>
          <w:sz w:val="28"/>
          <w:szCs w:val="28"/>
        </w:rPr>
        <w:t>Επαναληπτικές ασκήσεις 7</w:t>
      </w:r>
      <w:r w:rsidRPr="00E114F0">
        <w:rPr>
          <w:sz w:val="28"/>
          <w:szCs w:val="28"/>
          <w:vertAlign w:val="superscript"/>
        </w:rPr>
        <w:t>ο</w:t>
      </w:r>
      <w:r w:rsidRPr="00E114F0">
        <w:rPr>
          <w:sz w:val="28"/>
          <w:szCs w:val="28"/>
        </w:rPr>
        <w:t xml:space="preserve"> κεφάλαιο</w:t>
      </w:r>
      <w:r>
        <w:rPr>
          <w:sz w:val="28"/>
          <w:szCs w:val="28"/>
        </w:rPr>
        <w:t xml:space="preserve"> (3)</w:t>
      </w:r>
    </w:p>
    <w:p w:rsidR="00E114F0" w:rsidRDefault="00E114F0" w:rsidP="00E114F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Σε μια υποθετική οικονομία το ΑΕΠ του 2009 είναι 15 δις. και τον επόμενο χρόνο αυξάνεται κατά 40%. Αν υποθέσουμε ότι το γενικό επίπεδο τιμών αυξήθηκε μεταξύ των δύο ετών κατά 20%, τότε:</w:t>
      </w:r>
    </w:p>
    <w:p w:rsidR="00E114F0" w:rsidRDefault="00E114F0" w:rsidP="00E114F0">
      <w:pPr>
        <w:pStyle w:val="a3"/>
        <w:rPr>
          <w:sz w:val="28"/>
          <w:szCs w:val="28"/>
        </w:rPr>
      </w:pPr>
      <w:r>
        <w:rPr>
          <w:sz w:val="28"/>
          <w:szCs w:val="28"/>
        </w:rPr>
        <w:t>Α. να βρεθεί το πραγματικό ΑΕΠ των δύο ετών.</w:t>
      </w:r>
      <w:r w:rsidR="00183FD2">
        <w:rPr>
          <w:sz w:val="28"/>
          <w:szCs w:val="28"/>
        </w:rPr>
        <w:t xml:space="preserve"> Έτος βάσης 2009.</w:t>
      </w:r>
    </w:p>
    <w:p w:rsidR="00E114F0" w:rsidRDefault="00E114F0" w:rsidP="00E114F0">
      <w:pPr>
        <w:pStyle w:val="a3"/>
        <w:rPr>
          <w:sz w:val="28"/>
          <w:szCs w:val="28"/>
        </w:rPr>
      </w:pPr>
      <w:r>
        <w:rPr>
          <w:sz w:val="28"/>
          <w:szCs w:val="28"/>
        </w:rPr>
        <w:t>Β. να υπολογίσετε την αύξηση του ΑΕΠ εξαιτίας του πληθωρισμού.</w:t>
      </w:r>
    </w:p>
    <w:p w:rsidR="00F87B11" w:rsidRDefault="00F87B11" w:rsidP="00E114F0">
      <w:pPr>
        <w:pStyle w:val="a3"/>
        <w:rPr>
          <w:sz w:val="28"/>
          <w:szCs w:val="28"/>
        </w:rPr>
      </w:pPr>
    </w:p>
    <w:p w:rsidR="00C50744" w:rsidRDefault="00C50744" w:rsidP="00C5074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Στον παρακάτω πίνακα παρουσιάζονται στοιχεία μιας υποθετικής οικονομίας, στην οποία παράγεται μόνο ένα αγαθό και με έτος βάσης το 2017.</w:t>
      </w:r>
    </w:p>
    <w:p w:rsidR="00C50744" w:rsidRDefault="00C50744" w:rsidP="00C50744">
      <w:pPr>
        <w:pStyle w:val="a3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3243"/>
        <w:gridCol w:w="3088"/>
        <w:gridCol w:w="3088"/>
      </w:tblGrid>
      <w:tr w:rsidR="00C50744" w:rsidTr="00C50744">
        <w:tc>
          <w:tcPr>
            <w:tcW w:w="3379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3380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C50744" w:rsidTr="00C50744">
        <w:tc>
          <w:tcPr>
            <w:tcW w:w="3379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ΤΙΜΗ</w:t>
            </w:r>
          </w:p>
        </w:tc>
        <w:tc>
          <w:tcPr>
            <w:tcW w:w="3380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50744" w:rsidTr="00C50744">
        <w:tc>
          <w:tcPr>
            <w:tcW w:w="3379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ΠΟΣΟΤΗΤΑ</w:t>
            </w:r>
          </w:p>
        </w:tc>
        <w:tc>
          <w:tcPr>
            <w:tcW w:w="3380" w:type="dxa"/>
          </w:tcPr>
          <w:p w:rsidR="00C50744" w:rsidRDefault="00565452" w:rsidP="00C507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3380" w:type="dxa"/>
          </w:tcPr>
          <w:p w:rsidR="00C50744" w:rsidRDefault="00565452" w:rsidP="00C507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  <w:tr w:rsidR="00C50744" w:rsidTr="00C50744">
        <w:tc>
          <w:tcPr>
            <w:tcW w:w="3379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ΑΕΠττ</w:t>
            </w:r>
            <w:proofErr w:type="spellEnd"/>
          </w:p>
        </w:tc>
        <w:tc>
          <w:tcPr>
            <w:tcW w:w="3380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50744" w:rsidTr="00C50744">
        <w:tc>
          <w:tcPr>
            <w:tcW w:w="3379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ΔΤ (%)</w:t>
            </w:r>
          </w:p>
        </w:tc>
        <w:tc>
          <w:tcPr>
            <w:tcW w:w="3380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50744" w:rsidTr="00C50744">
        <w:tc>
          <w:tcPr>
            <w:tcW w:w="3379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ΑΕΠστ</w:t>
            </w:r>
            <w:proofErr w:type="spellEnd"/>
          </w:p>
        </w:tc>
        <w:tc>
          <w:tcPr>
            <w:tcW w:w="3380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50744" w:rsidTr="00C50744">
        <w:tc>
          <w:tcPr>
            <w:tcW w:w="3379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κκΑΕΠστ</w:t>
            </w:r>
            <w:proofErr w:type="spellEnd"/>
          </w:p>
        </w:tc>
        <w:tc>
          <w:tcPr>
            <w:tcW w:w="3380" w:type="dxa"/>
          </w:tcPr>
          <w:p w:rsidR="00C50744" w:rsidRDefault="00565452" w:rsidP="00C507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380" w:type="dxa"/>
          </w:tcPr>
          <w:p w:rsidR="00C50744" w:rsidRDefault="00565452" w:rsidP="00C507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C50744" w:rsidTr="00C50744">
        <w:tc>
          <w:tcPr>
            <w:tcW w:w="3379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Πληθυσμός</w:t>
            </w:r>
          </w:p>
        </w:tc>
        <w:tc>
          <w:tcPr>
            <w:tcW w:w="3380" w:type="dxa"/>
          </w:tcPr>
          <w:p w:rsidR="00C50744" w:rsidRDefault="00565452" w:rsidP="00C507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3380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50744" w:rsidTr="00C50744">
        <w:tc>
          <w:tcPr>
            <w:tcW w:w="3379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Εργατικό Δυναμικό</w:t>
            </w:r>
          </w:p>
        </w:tc>
        <w:tc>
          <w:tcPr>
            <w:tcW w:w="3380" w:type="dxa"/>
          </w:tcPr>
          <w:p w:rsidR="00C50744" w:rsidRDefault="00565452" w:rsidP="00C507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3380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50744" w:rsidTr="00C50744">
        <w:tc>
          <w:tcPr>
            <w:tcW w:w="3379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Απασχολούμενοι</w:t>
            </w:r>
          </w:p>
        </w:tc>
        <w:tc>
          <w:tcPr>
            <w:tcW w:w="3380" w:type="dxa"/>
          </w:tcPr>
          <w:p w:rsidR="00C50744" w:rsidRDefault="00565452" w:rsidP="00C507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3380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50744" w:rsidTr="00C50744">
        <w:tc>
          <w:tcPr>
            <w:tcW w:w="3379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Άνεργοι</w:t>
            </w:r>
          </w:p>
        </w:tc>
        <w:tc>
          <w:tcPr>
            <w:tcW w:w="3380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C50744" w:rsidRDefault="00565452" w:rsidP="00C507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C50744" w:rsidTr="00C50744">
        <w:tc>
          <w:tcPr>
            <w:tcW w:w="3379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Ποσοστό Ανεργίας</w:t>
            </w:r>
          </w:p>
        </w:tc>
        <w:tc>
          <w:tcPr>
            <w:tcW w:w="3380" w:type="dxa"/>
          </w:tcPr>
          <w:p w:rsidR="00C50744" w:rsidRDefault="00C50744" w:rsidP="00C5074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C50744" w:rsidRDefault="00565452" w:rsidP="00C507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C50744" w:rsidRDefault="00C50744" w:rsidP="00C50744">
      <w:pPr>
        <w:pStyle w:val="a3"/>
        <w:rPr>
          <w:sz w:val="28"/>
          <w:szCs w:val="28"/>
        </w:rPr>
      </w:pPr>
    </w:p>
    <w:p w:rsidR="001B5D9F" w:rsidRDefault="001B5D9F" w:rsidP="00FE69DC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Να συμπληρωθούν τα κενά, λαμβάνοντας υπόψη ότι ο ρυθμός πληθωρισμού από το 2017 στο 2018 είναι 25%.</w:t>
      </w:r>
    </w:p>
    <w:p w:rsidR="00D56BA4" w:rsidRDefault="00D56BA4" w:rsidP="00C50744">
      <w:pPr>
        <w:pStyle w:val="a3"/>
        <w:rPr>
          <w:sz w:val="28"/>
          <w:szCs w:val="28"/>
        </w:rPr>
      </w:pPr>
    </w:p>
    <w:p w:rsidR="00D56BA4" w:rsidRDefault="00D56BA4" w:rsidP="00FE69DC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Να υπολογίσετε το ρυθμό ανάπτυξης.</w:t>
      </w:r>
    </w:p>
    <w:p w:rsidR="00D56BA4" w:rsidRDefault="00D56BA4" w:rsidP="00C50744">
      <w:pPr>
        <w:pStyle w:val="a3"/>
        <w:rPr>
          <w:sz w:val="28"/>
          <w:szCs w:val="28"/>
        </w:rPr>
      </w:pPr>
    </w:p>
    <w:p w:rsidR="00D56BA4" w:rsidRDefault="00D56BA4" w:rsidP="00FE69DC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Με μοναδικό κριτήριο, το κατά κεφαλήν </w:t>
      </w:r>
      <w:proofErr w:type="spellStart"/>
      <w:r>
        <w:rPr>
          <w:sz w:val="28"/>
          <w:szCs w:val="28"/>
        </w:rPr>
        <w:t>ΑΕΠστ</w:t>
      </w:r>
      <w:proofErr w:type="spellEnd"/>
      <w:r>
        <w:rPr>
          <w:sz w:val="28"/>
          <w:szCs w:val="28"/>
        </w:rPr>
        <w:t xml:space="preserve"> να εξετάσετε τη μεταβολή </w:t>
      </w:r>
      <w:r w:rsidR="00FE69DC">
        <w:rPr>
          <w:sz w:val="28"/>
          <w:szCs w:val="28"/>
        </w:rPr>
        <w:t>του επιπέδου οικονομικής ευημερίας της οικονομίας από το 2017 στο 2018.</w:t>
      </w:r>
    </w:p>
    <w:sectPr w:rsidR="00D56BA4" w:rsidSect="00E114F0">
      <w:pgSz w:w="11906" w:h="16838"/>
      <w:pgMar w:top="993" w:right="70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1BC4"/>
    <w:multiLevelType w:val="hybridMultilevel"/>
    <w:tmpl w:val="4B2E86A0"/>
    <w:lvl w:ilvl="0" w:tplc="46B60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FE013B"/>
    <w:multiLevelType w:val="hybridMultilevel"/>
    <w:tmpl w:val="C8ACF76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F93B6D"/>
    <w:multiLevelType w:val="hybridMultilevel"/>
    <w:tmpl w:val="755A59FC"/>
    <w:lvl w:ilvl="0" w:tplc="DD1E7B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661F2"/>
    <w:multiLevelType w:val="hybridMultilevel"/>
    <w:tmpl w:val="86781E0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A4259F"/>
    <w:multiLevelType w:val="hybridMultilevel"/>
    <w:tmpl w:val="6506F466"/>
    <w:lvl w:ilvl="0" w:tplc="CDAE2C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FB292A"/>
    <w:multiLevelType w:val="hybridMultilevel"/>
    <w:tmpl w:val="4BE06438"/>
    <w:lvl w:ilvl="0" w:tplc="2218588C">
      <w:start w:val="1"/>
      <w:numFmt w:val="lowerRoman"/>
      <w:lvlText w:val="%1)"/>
      <w:lvlJc w:val="left"/>
      <w:pPr>
        <w:ind w:left="1476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6" w:hanging="360"/>
      </w:pPr>
    </w:lvl>
    <w:lvl w:ilvl="2" w:tplc="0408001B" w:tentative="1">
      <w:start w:val="1"/>
      <w:numFmt w:val="lowerRoman"/>
      <w:lvlText w:val="%3."/>
      <w:lvlJc w:val="right"/>
      <w:pPr>
        <w:ind w:left="2556" w:hanging="180"/>
      </w:pPr>
    </w:lvl>
    <w:lvl w:ilvl="3" w:tplc="0408000F" w:tentative="1">
      <w:start w:val="1"/>
      <w:numFmt w:val="decimal"/>
      <w:lvlText w:val="%4."/>
      <w:lvlJc w:val="left"/>
      <w:pPr>
        <w:ind w:left="3276" w:hanging="360"/>
      </w:pPr>
    </w:lvl>
    <w:lvl w:ilvl="4" w:tplc="04080019" w:tentative="1">
      <w:start w:val="1"/>
      <w:numFmt w:val="lowerLetter"/>
      <w:lvlText w:val="%5."/>
      <w:lvlJc w:val="left"/>
      <w:pPr>
        <w:ind w:left="3996" w:hanging="360"/>
      </w:pPr>
    </w:lvl>
    <w:lvl w:ilvl="5" w:tplc="0408001B" w:tentative="1">
      <w:start w:val="1"/>
      <w:numFmt w:val="lowerRoman"/>
      <w:lvlText w:val="%6."/>
      <w:lvlJc w:val="right"/>
      <w:pPr>
        <w:ind w:left="4716" w:hanging="180"/>
      </w:pPr>
    </w:lvl>
    <w:lvl w:ilvl="6" w:tplc="0408000F" w:tentative="1">
      <w:start w:val="1"/>
      <w:numFmt w:val="decimal"/>
      <w:lvlText w:val="%7."/>
      <w:lvlJc w:val="left"/>
      <w:pPr>
        <w:ind w:left="5436" w:hanging="360"/>
      </w:pPr>
    </w:lvl>
    <w:lvl w:ilvl="7" w:tplc="04080019" w:tentative="1">
      <w:start w:val="1"/>
      <w:numFmt w:val="lowerLetter"/>
      <w:lvlText w:val="%8."/>
      <w:lvlJc w:val="left"/>
      <w:pPr>
        <w:ind w:left="6156" w:hanging="360"/>
      </w:pPr>
    </w:lvl>
    <w:lvl w:ilvl="8" w:tplc="0408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>
    <w:nsid w:val="5D567ED5"/>
    <w:multiLevelType w:val="hybridMultilevel"/>
    <w:tmpl w:val="1286121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D678EC"/>
    <w:multiLevelType w:val="hybridMultilevel"/>
    <w:tmpl w:val="C4BE6A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9652C"/>
    <w:multiLevelType w:val="hybridMultilevel"/>
    <w:tmpl w:val="28548DB0"/>
    <w:lvl w:ilvl="0" w:tplc="DD1E7B3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DCE18E5"/>
    <w:multiLevelType w:val="hybridMultilevel"/>
    <w:tmpl w:val="DDFED3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14F0"/>
    <w:rsid w:val="000111A1"/>
    <w:rsid w:val="0016707A"/>
    <w:rsid w:val="00183FD2"/>
    <w:rsid w:val="001B5D9F"/>
    <w:rsid w:val="00397035"/>
    <w:rsid w:val="00565452"/>
    <w:rsid w:val="00907F4C"/>
    <w:rsid w:val="009A6874"/>
    <w:rsid w:val="00AF261A"/>
    <w:rsid w:val="00AF36F1"/>
    <w:rsid w:val="00BE5E23"/>
    <w:rsid w:val="00C50744"/>
    <w:rsid w:val="00C50A27"/>
    <w:rsid w:val="00C566A8"/>
    <w:rsid w:val="00D56BA4"/>
    <w:rsid w:val="00E00FB1"/>
    <w:rsid w:val="00E114F0"/>
    <w:rsid w:val="00F2653A"/>
    <w:rsid w:val="00F87B11"/>
    <w:rsid w:val="00FE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4F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A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68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0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Stamatiou</dc:creator>
  <cp:lastModifiedBy>Maria Stamatiou</cp:lastModifiedBy>
  <cp:revision>2</cp:revision>
  <dcterms:created xsi:type="dcterms:W3CDTF">2024-04-17T21:25:00Z</dcterms:created>
  <dcterms:modified xsi:type="dcterms:W3CDTF">2024-04-17T21:25:00Z</dcterms:modified>
</cp:coreProperties>
</file>