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D8" w:rsidRPr="006534D8" w:rsidRDefault="006534D8" w:rsidP="006534D8">
      <w:pPr>
        <w:spacing w:line="360" w:lineRule="auto"/>
        <w:jc w:val="center"/>
        <w:rPr>
          <w:b/>
          <w:u w:val="single"/>
        </w:rPr>
      </w:pPr>
      <w:r w:rsidRPr="00C14036">
        <w:rPr>
          <w:b/>
          <w:u w:val="single"/>
        </w:rPr>
        <w:t>Ασκήσεις στην Υγιεινή κεφάλαιο 5</w:t>
      </w:r>
      <w:r w:rsidRPr="00C14036">
        <w:rPr>
          <w:b/>
          <w:u w:val="single"/>
          <w:vertAlign w:val="superscript"/>
        </w:rPr>
        <w:t>ο</w:t>
      </w:r>
      <w:r w:rsidRPr="00C14036">
        <w:rPr>
          <w:b/>
          <w:u w:val="single"/>
        </w:rPr>
        <w:t xml:space="preserve"> – Ενότητα 5.3 Νερό-Ύδρευση </w:t>
      </w:r>
    </w:p>
    <w:p w:rsidR="006534D8" w:rsidRPr="006534D8" w:rsidRDefault="006534D8" w:rsidP="006534D8">
      <w:pPr>
        <w:jc w:val="both"/>
        <w:rPr>
          <w:b/>
          <w:i/>
          <w:u w:val="single"/>
        </w:rPr>
      </w:pPr>
      <w:r w:rsidRPr="003875E6">
        <w:rPr>
          <w:b/>
          <w:i/>
          <w:u w:val="single"/>
        </w:rPr>
        <w:t xml:space="preserve">Διδάσκουσα. Κωνσταντίνα-Κανέλλα </w:t>
      </w:r>
      <w:proofErr w:type="spellStart"/>
      <w:r w:rsidRPr="003875E6">
        <w:rPr>
          <w:b/>
          <w:i/>
          <w:u w:val="single"/>
        </w:rPr>
        <w:t>Σταθοπούλου</w:t>
      </w:r>
      <w:proofErr w:type="spellEnd"/>
      <w:r w:rsidRPr="003875E6">
        <w:rPr>
          <w:b/>
          <w:i/>
          <w:u w:val="single"/>
        </w:rPr>
        <w:t xml:space="preserve"> ΠΕ.87.09 </w:t>
      </w:r>
      <w:proofErr w:type="spellStart"/>
      <w:r w:rsidRPr="003875E6">
        <w:rPr>
          <w:b/>
          <w:i/>
          <w:u w:val="single"/>
        </w:rPr>
        <w:t>Βρεφονηπιοκομίας</w:t>
      </w:r>
      <w:proofErr w:type="spellEnd"/>
      <w:r w:rsidRPr="003875E6">
        <w:rPr>
          <w:b/>
          <w:i/>
          <w:u w:val="single"/>
        </w:rPr>
        <w:t xml:space="preserve"> – ΠΕ.23 Ψυχολόγος – </w:t>
      </w:r>
      <w:proofErr w:type="spellStart"/>
      <w:r w:rsidRPr="003875E6">
        <w:rPr>
          <w:b/>
          <w:i/>
          <w:u w:val="single"/>
          <w:lang w:val="en-US"/>
        </w:rPr>
        <w:t>MSc</w:t>
      </w:r>
      <w:proofErr w:type="spellEnd"/>
      <w:r w:rsidRPr="003875E6">
        <w:rPr>
          <w:b/>
          <w:i/>
          <w:u w:val="single"/>
        </w:rPr>
        <w:t xml:space="preserve"> (Επιστήμες της Αγωγής - Διαταραχές Προφορικού και Γραπτού Λόγου ΕΑΠ-Πανεπιστημίου Θεσσαλίας)</w:t>
      </w:r>
      <w:r>
        <w:rPr>
          <w:b/>
          <w:i/>
          <w:u w:val="single"/>
        </w:rPr>
        <w:t xml:space="preserve">. Τα πνευματικά δικαιώματα προστατεύονται με το νόμο </w:t>
      </w:r>
      <w:r w:rsidRPr="00707AF8">
        <w:rPr>
          <w:rStyle w:val="a4"/>
          <w:rFonts w:ascii="Helvetica" w:hAnsi="Helvetica"/>
          <w:color w:val="666666"/>
          <w:shd w:val="clear" w:color="auto" w:fill="FFFFFF"/>
        </w:rPr>
        <w:t>ΝΟΜΟΣ ΥΠ'ΑΡΙΘ.2121 ΦΕΚ Α΄25/3.3.1993</w:t>
      </w:r>
      <w:r>
        <w:rPr>
          <w:rStyle w:val="a4"/>
          <w:color w:val="666666"/>
          <w:shd w:val="clear" w:color="auto" w:fill="FFFFFF"/>
        </w:rPr>
        <w:t>.</w:t>
      </w:r>
    </w:p>
    <w:p w:rsidR="006534D8" w:rsidRPr="00C14036" w:rsidRDefault="006534D8" w:rsidP="006534D8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C14036">
        <w:rPr>
          <w:b/>
          <w:sz w:val="24"/>
          <w:szCs w:val="24"/>
          <w:u w:val="single"/>
        </w:rPr>
        <w:t>ΘΕΜΑ Α΄</w:t>
      </w:r>
    </w:p>
    <w:p w:rsidR="006534D8" w:rsidRPr="00C14036" w:rsidRDefault="006534D8" w:rsidP="006534D8">
      <w:pPr>
        <w:spacing w:after="0" w:line="240" w:lineRule="auto"/>
        <w:jc w:val="both"/>
        <w:rPr>
          <w:b/>
          <w:sz w:val="24"/>
          <w:szCs w:val="24"/>
        </w:rPr>
      </w:pPr>
      <w:r w:rsidRPr="00C14036">
        <w:rPr>
          <w:b/>
          <w:sz w:val="24"/>
          <w:szCs w:val="24"/>
        </w:rPr>
        <w:t>Να χαρακτηρίσετε τις προτάσεις που ακολουθούν με Σ, αν είναι σωστές και με Λ, αν είναι λάθος.</w:t>
      </w:r>
    </w:p>
    <w:p w:rsidR="006534D8" w:rsidRDefault="006534D8" w:rsidP="006534D8">
      <w:pPr>
        <w:spacing w:after="0" w:line="240" w:lineRule="auto"/>
        <w:jc w:val="both"/>
        <w:rPr>
          <w:b/>
          <w:sz w:val="24"/>
          <w:szCs w:val="24"/>
        </w:rPr>
      </w:pP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νερό δεν αποτελεί έναν από τους παράγοντες, στους οποίους οφείλεται η ανάπτυξη της ζωής στον πλανήτη………..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Το νερό είναι το φυσικό συστατικό των κυττάρων των φυτικών και </w:t>
      </w:r>
      <w:proofErr w:type="spellStart"/>
      <w:r>
        <w:rPr>
          <w:b/>
          <w:sz w:val="24"/>
          <w:szCs w:val="24"/>
        </w:rPr>
        <w:t>ζωϊκών</w:t>
      </w:r>
      <w:proofErr w:type="spellEnd"/>
      <w:r>
        <w:rPr>
          <w:b/>
          <w:sz w:val="24"/>
          <w:szCs w:val="24"/>
        </w:rPr>
        <w:t xml:space="preserve"> οργανισμών……….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νερό αποβάλλεται με τα ούρα, τα κόπρανα και τον ιδρώτα………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Οι χημικές αντιδράσεις του οργανισμού μας δεν γίνονται όλες παρουσία νερού………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νερό δεν συμβάλλει στη ρύθμιση της θερμοκρασίας του σώματος………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Στο μέλλον οι ανάγκες για νερό θα είναι μικρότερες από τις σημερινές………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νερό προέρχεται μόνο από τα νερά της βροχής………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νερό προέρχεται από τα νερά της βροχής, από τα επιφανειακά νερά και από τα υπόγεια νερά……….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πόσιμο νερό πρέπει να είναι άχρωμο, άοσμο, άγευστο………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Όταν ο μόλυβδος βρίσκεται στο πόσιμο νερό σε μεγάλη αναλογία προκαλούνται χρόνιες δηλητηριάσεις………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νερό να μην περιέχει αζωτούχες ενώσεις………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H</w:t>
      </w:r>
      <w:r w:rsidRPr="000B5F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χημική εξέταση του νερού περιλαμβάνει και τον προσδιορισμό της σκληρότητας……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Η χημική εξέταση του νερού δεν περιλαμβάνει τον προσδιορισμό των νιτρικών και νιτρωδών αλάτων και της αμμωνίας………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Η χημική εξέταση του νερού περιλαμβάνει τον προσδιορισμό των χημικών ουσιών………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Στο νερό υπάρχουν πολλών ειδών μικρόβια………..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Η μικροβιολογική εξέταση γίνεται με την ανάλυση των λεγόμενων δεικτών…..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υδραγωγείο δεν αποτελεί τον καλύτερο τρόπο ύδρευσης………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νερό καθαρίζεται και απολυμαίνεται προτού διοχετευθεί στον καταναλωτή………..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Το νερό μέσα στους σωλήνες δεν πρέπει να είναι υπό πίεση και συνεχή ροή……..</w:t>
      </w:r>
    </w:p>
    <w:p w:rsidR="006534D8" w:rsidRDefault="006534D8" w:rsidP="006534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Στο τελικό στάδιο γίνεται απολύμανση του νερού με χλωρίωση (αέριο υπό πίεση)……</w:t>
      </w:r>
    </w:p>
    <w:p w:rsidR="003478A4" w:rsidRDefault="003478A4"/>
    <w:p w:rsidR="006534D8" w:rsidRDefault="006534D8"/>
    <w:p w:rsidR="006534D8" w:rsidRPr="001D68E1" w:rsidRDefault="006534D8" w:rsidP="006534D8">
      <w:pPr>
        <w:spacing w:after="0" w:line="360" w:lineRule="auto"/>
        <w:jc w:val="center"/>
        <w:rPr>
          <w:b/>
          <w:color w:val="FF0000"/>
          <w:sz w:val="24"/>
          <w:szCs w:val="24"/>
        </w:rPr>
      </w:pPr>
      <w:r w:rsidRPr="001D68E1">
        <w:rPr>
          <w:b/>
          <w:color w:val="FF0000"/>
          <w:sz w:val="24"/>
          <w:szCs w:val="24"/>
        </w:rPr>
        <w:lastRenderedPageBreak/>
        <w:t>ΘΕΜΑ Β΄</w:t>
      </w:r>
    </w:p>
    <w:p w:rsidR="006534D8" w:rsidRPr="001D68E1" w:rsidRDefault="006534D8" w:rsidP="006534D8">
      <w:pPr>
        <w:spacing w:after="0" w:line="360" w:lineRule="auto"/>
        <w:rPr>
          <w:b/>
          <w:color w:val="FF0000"/>
          <w:sz w:val="24"/>
          <w:szCs w:val="24"/>
        </w:rPr>
      </w:pPr>
      <w:r w:rsidRPr="001D68E1">
        <w:rPr>
          <w:b/>
          <w:color w:val="FF0000"/>
          <w:sz w:val="24"/>
          <w:szCs w:val="24"/>
        </w:rPr>
        <w:t>Να κάνετε τη σωστή επιλογή στα α, β, γ, ώστε να είναι σωστές οι προτάσεις.</w:t>
      </w:r>
    </w:p>
    <w:p w:rsidR="006534D8" w:rsidRPr="00352F1B" w:rsidRDefault="006534D8" w:rsidP="006534D8">
      <w:pPr>
        <w:pStyle w:val="a3"/>
        <w:numPr>
          <w:ilvl w:val="0"/>
          <w:numId w:val="2"/>
        </w:numPr>
        <w:spacing w:line="240" w:lineRule="auto"/>
        <w:ind w:left="0" w:firstLine="0"/>
        <w:rPr>
          <w:b/>
          <w:color w:val="002060"/>
          <w:sz w:val="24"/>
          <w:szCs w:val="24"/>
        </w:rPr>
      </w:pPr>
      <w:r w:rsidRPr="00352F1B">
        <w:rPr>
          <w:b/>
          <w:color w:val="002060"/>
          <w:sz w:val="24"/>
          <w:szCs w:val="24"/>
        </w:rPr>
        <w:t>Ο άνθρωπος ανάλογα με την απασχόλησή του και τις καιρικές συνθήκες προσλαμβάνει καθημερινά.</w:t>
      </w:r>
    </w:p>
    <w:p w:rsidR="006534D8" w:rsidRDefault="006534D8" w:rsidP="006534D8">
      <w:pPr>
        <w:pStyle w:val="a3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α) 4-5 λίτρα νερό.</w:t>
      </w:r>
    </w:p>
    <w:p w:rsidR="006534D8" w:rsidRDefault="006534D8" w:rsidP="006534D8">
      <w:pPr>
        <w:pStyle w:val="a3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β) 2-3 λίτρα νερό.</w:t>
      </w:r>
    </w:p>
    <w:p w:rsidR="006534D8" w:rsidRDefault="006534D8" w:rsidP="006534D8">
      <w:pPr>
        <w:pStyle w:val="a3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γ) 1-2 λίτρα νερό.</w:t>
      </w:r>
    </w:p>
    <w:p w:rsidR="006534D8" w:rsidRDefault="006534D8" w:rsidP="006534D8">
      <w:pPr>
        <w:pStyle w:val="a3"/>
        <w:spacing w:line="240" w:lineRule="auto"/>
        <w:ind w:left="0"/>
        <w:rPr>
          <w:b/>
          <w:sz w:val="24"/>
          <w:szCs w:val="24"/>
        </w:rPr>
      </w:pPr>
    </w:p>
    <w:p w:rsidR="006534D8" w:rsidRDefault="006534D8" w:rsidP="006534D8">
      <w:pPr>
        <w:pStyle w:val="a3"/>
        <w:spacing w:line="240" w:lineRule="auto"/>
        <w:rPr>
          <w:b/>
          <w:sz w:val="24"/>
          <w:szCs w:val="24"/>
        </w:rPr>
      </w:pPr>
    </w:p>
    <w:p w:rsidR="006534D8" w:rsidRPr="00352F1B" w:rsidRDefault="006534D8" w:rsidP="006534D8">
      <w:pPr>
        <w:pStyle w:val="a3"/>
        <w:numPr>
          <w:ilvl w:val="0"/>
          <w:numId w:val="2"/>
        </w:numPr>
        <w:spacing w:line="240" w:lineRule="auto"/>
        <w:ind w:firstLine="0"/>
        <w:rPr>
          <w:b/>
          <w:color w:val="002060"/>
          <w:sz w:val="24"/>
          <w:szCs w:val="24"/>
        </w:rPr>
      </w:pPr>
      <w:r w:rsidRPr="00352F1B">
        <w:rPr>
          <w:b/>
          <w:color w:val="002060"/>
          <w:sz w:val="24"/>
          <w:szCs w:val="24"/>
        </w:rPr>
        <w:t xml:space="preserve">Το νερό αποτελεί </w:t>
      </w:r>
    </w:p>
    <w:p w:rsidR="006534D8" w:rsidRDefault="006534D8" w:rsidP="006534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α) το 90% του αίματος.</w:t>
      </w:r>
    </w:p>
    <w:p w:rsidR="006534D8" w:rsidRDefault="006534D8" w:rsidP="006534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β) το 80% του αίματος.</w:t>
      </w:r>
    </w:p>
    <w:p w:rsidR="006534D8" w:rsidRDefault="006534D8" w:rsidP="006534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γ) το 60% του αίματος.</w:t>
      </w:r>
    </w:p>
    <w:p w:rsidR="006534D8" w:rsidRDefault="006534D8" w:rsidP="006534D8">
      <w:pPr>
        <w:spacing w:after="0" w:line="240" w:lineRule="auto"/>
        <w:rPr>
          <w:b/>
          <w:sz w:val="24"/>
          <w:szCs w:val="24"/>
        </w:rPr>
      </w:pPr>
    </w:p>
    <w:p w:rsidR="006534D8" w:rsidRDefault="006534D8" w:rsidP="006534D8">
      <w:pPr>
        <w:spacing w:after="0" w:line="240" w:lineRule="auto"/>
        <w:rPr>
          <w:b/>
          <w:sz w:val="24"/>
          <w:szCs w:val="24"/>
        </w:rPr>
      </w:pPr>
    </w:p>
    <w:p w:rsidR="006534D8" w:rsidRPr="00B363C1" w:rsidRDefault="006534D8" w:rsidP="006534D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b/>
          <w:color w:val="002060"/>
          <w:sz w:val="24"/>
          <w:szCs w:val="24"/>
        </w:rPr>
      </w:pPr>
      <w:r w:rsidRPr="00B363C1">
        <w:rPr>
          <w:b/>
          <w:color w:val="002060"/>
          <w:sz w:val="24"/>
          <w:szCs w:val="24"/>
        </w:rPr>
        <w:t xml:space="preserve">Το νερό αποτελεί </w:t>
      </w:r>
    </w:p>
    <w:p w:rsidR="006534D8" w:rsidRDefault="006534D8" w:rsidP="006534D8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α) το 50-60% του σώματος.</w:t>
      </w:r>
    </w:p>
    <w:p w:rsidR="006534D8" w:rsidRDefault="006534D8" w:rsidP="006534D8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β) το 60-70% του σώματος.</w:t>
      </w:r>
    </w:p>
    <w:p w:rsidR="006534D8" w:rsidRDefault="006534D8" w:rsidP="006534D8">
      <w:pPr>
        <w:pStyle w:val="a3"/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γ) το 70-80% του σώματος.</w:t>
      </w:r>
    </w:p>
    <w:p w:rsidR="006534D8" w:rsidRDefault="006534D8" w:rsidP="006534D8">
      <w:pPr>
        <w:pStyle w:val="a3"/>
        <w:spacing w:after="0" w:line="240" w:lineRule="auto"/>
        <w:ind w:firstLine="720"/>
        <w:rPr>
          <w:b/>
          <w:sz w:val="24"/>
          <w:szCs w:val="24"/>
        </w:rPr>
      </w:pPr>
    </w:p>
    <w:p w:rsidR="006534D8" w:rsidRPr="00B363C1" w:rsidRDefault="006534D8" w:rsidP="006534D8">
      <w:pPr>
        <w:pStyle w:val="a3"/>
        <w:spacing w:after="0" w:line="240" w:lineRule="auto"/>
        <w:ind w:left="0" w:firstLine="720"/>
        <w:rPr>
          <w:b/>
          <w:color w:val="002060"/>
          <w:sz w:val="24"/>
          <w:szCs w:val="24"/>
        </w:rPr>
      </w:pPr>
    </w:p>
    <w:p w:rsidR="006534D8" w:rsidRPr="00B363C1" w:rsidRDefault="006534D8" w:rsidP="006534D8">
      <w:pPr>
        <w:pStyle w:val="a3"/>
        <w:numPr>
          <w:ilvl w:val="0"/>
          <w:numId w:val="2"/>
        </w:numPr>
        <w:spacing w:line="240" w:lineRule="auto"/>
        <w:rPr>
          <w:b/>
          <w:color w:val="002060"/>
          <w:sz w:val="24"/>
          <w:szCs w:val="24"/>
        </w:rPr>
      </w:pPr>
      <w:r w:rsidRPr="00B363C1">
        <w:rPr>
          <w:b/>
          <w:color w:val="002060"/>
          <w:sz w:val="24"/>
          <w:szCs w:val="24"/>
        </w:rPr>
        <w:t>Η θερμοκρασία του νερού πρέπει να είναι</w:t>
      </w:r>
    </w:p>
    <w:p w:rsidR="006534D8" w:rsidRPr="00B363C1" w:rsidRDefault="006534D8" w:rsidP="006534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α) 2</w:t>
      </w:r>
      <w:r w:rsidRPr="00B363C1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– 10</w:t>
      </w:r>
      <w:r w:rsidRPr="00B363C1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</w:t>
      </w:r>
    </w:p>
    <w:p w:rsidR="006534D8" w:rsidRPr="00B363C1" w:rsidRDefault="006534D8" w:rsidP="006534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B</w:t>
      </w:r>
      <w:r w:rsidRPr="00B363C1">
        <w:rPr>
          <w:b/>
          <w:sz w:val="24"/>
          <w:szCs w:val="24"/>
        </w:rPr>
        <w:t>) 5</w:t>
      </w:r>
      <w:r w:rsidRPr="00B363C1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– 15</w:t>
      </w:r>
      <w:r w:rsidRPr="00B363C1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</w:t>
      </w:r>
    </w:p>
    <w:p w:rsidR="006534D8" w:rsidRPr="00060556" w:rsidRDefault="006534D8" w:rsidP="006534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Γ) 3</w:t>
      </w:r>
      <w:r w:rsidRPr="00B363C1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– 10</w:t>
      </w:r>
      <w:r w:rsidRPr="00B363C1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</w:t>
      </w:r>
    </w:p>
    <w:p w:rsidR="006534D8" w:rsidRPr="00060556" w:rsidRDefault="006534D8" w:rsidP="006534D8">
      <w:pPr>
        <w:spacing w:line="240" w:lineRule="auto"/>
        <w:rPr>
          <w:b/>
          <w:sz w:val="24"/>
          <w:szCs w:val="24"/>
        </w:rPr>
      </w:pPr>
    </w:p>
    <w:p w:rsidR="006534D8" w:rsidRPr="001D68E1" w:rsidRDefault="006534D8" w:rsidP="006534D8">
      <w:pPr>
        <w:pStyle w:val="a3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</w:rPr>
      </w:pPr>
      <w:r w:rsidRPr="001D68E1">
        <w:rPr>
          <w:b/>
          <w:color w:val="002060"/>
          <w:sz w:val="24"/>
          <w:szCs w:val="24"/>
          <w:lang w:val="en-US"/>
        </w:rPr>
        <w:t>H</w:t>
      </w:r>
      <w:r w:rsidRPr="001D68E1">
        <w:rPr>
          <w:b/>
          <w:color w:val="002060"/>
          <w:sz w:val="24"/>
          <w:szCs w:val="24"/>
        </w:rPr>
        <w:t xml:space="preserve"> αντίδραση του νερού πρέπει να ουδέτερη έως ελαφρά αλκαλική</w:t>
      </w:r>
    </w:p>
    <w:p w:rsidR="006534D8" w:rsidRDefault="006534D8" w:rsidP="006534D8">
      <w:pPr>
        <w:pStyle w:val="a3"/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α) </w:t>
      </w:r>
      <w:r>
        <w:rPr>
          <w:b/>
          <w:sz w:val="24"/>
          <w:szCs w:val="24"/>
          <w:lang w:val="en-US"/>
        </w:rPr>
        <w:t>ph (6,2-7,2)</w:t>
      </w:r>
    </w:p>
    <w:p w:rsidR="006534D8" w:rsidRDefault="006534D8" w:rsidP="006534D8">
      <w:pPr>
        <w:pStyle w:val="a3"/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b) Ph (6</w:t>
      </w:r>
      <w:proofErr w:type="gramStart"/>
      <w:r>
        <w:rPr>
          <w:b/>
          <w:sz w:val="24"/>
          <w:szCs w:val="24"/>
          <w:lang w:val="en-US"/>
        </w:rPr>
        <w:t>,8</w:t>
      </w:r>
      <w:proofErr w:type="gramEnd"/>
      <w:r>
        <w:rPr>
          <w:b/>
          <w:sz w:val="24"/>
          <w:szCs w:val="24"/>
          <w:lang w:val="en-US"/>
        </w:rPr>
        <w:t>-7,8)</w:t>
      </w:r>
    </w:p>
    <w:p w:rsidR="006534D8" w:rsidRDefault="006534D8" w:rsidP="006534D8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c) PH (5</w:t>
      </w:r>
      <w:proofErr w:type="gramStart"/>
      <w:r>
        <w:rPr>
          <w:b/>
          <w:sz w:val="24"/>
          <w:szCs w:val="24"/>
          <w:lang w:val="en-US"/>
        </w:rPr>
        <w:t>,2</w:t>
      </w:r>
      <w:proofErr w:type="gramEnd"/>
      <w:r>
        <w:rPr>
          <w:b/>
          <w:sz w:val="24"/>
          <w:szCs w:val="24"/>
          <w:lang w:val="en-US"/>
        </w:rPr>
        <w:t>-6,2).</w:t>
      </w:r>
    </w:p>
    <w:p w:rsidR="006534D8" w:rsidRPr="00214944" w:rsidRDefault="006534D8" w:rsidP="006534D8">
      <w:pPr>
        <w:pStyle w:val="a3"/>
        <w:spacing w:after="0" w:line="240" w:lineRule="auto"/>
        <w:rPr>
          <w:b/>
          <w:sz w:val="24"/>
          <w:szCs w:val="24"/>
        </w:rPr>
      </w:pPr>
    </w:p>
    <w:p w:rsidR="006534D8" w:rsidRDefault="006534D8" w:rsidP="006534D8">
      <w:pPr>
        <w:pStyle w:val="a3"/>
        <w:spacing w:after="0" w:line="240" w:lineRule="auto"/>
        <w:rPr>
          <w:b/>
          <w:sz w:val="24"/>
          <w:szCs w:val="24"/>
          <w:lang w:val="en-US"/>
        </w:rPr>
      </w:pPr>
    </w:p>
    <w:p w:rsidR="006534D8" w:rsidRPr="001D68E1" w:rsidRDefault="006534D8" w:rsidP="006534D8">
      <w:pPr>
        <w:pStyle w:val="a3"/>
        <w:numPr>
          <w:ilvl w:val="0"/>
          <w:numId w:val="2"/>
        </w:numPr>
        <w:spacing w:after="0" w:line="240" w:lineRule="auto"/>
        <w:rPr>
          <w:b/>
          <w:color w:val="002060"/>
          <w:sz w:val="24"/>
          <w:szCs w:val="24"/>
        </w:rPr>
      </w:pPr>
      <w:r w:rsidRPr="001D68E1">
        <w:rPr>
          <w:b/>
          <w:color w:val="002060"/>
          <w:sz w:val="24"/>
          <w:szCs w:val="24"/>
        </w:rPr>
        <w:t>Τα χλωριούχα άλατα υπάρχουν σε μικρές ποσότητες στο νερό</w:t>
      </w:r>
    </w:p>
    <w:p w:rsidR="006534D8" w:rsidRDefault="006534D8" w:rsidP="006534D8">
      <w:pPr>
        <w:pStyle w:val="a3"/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α</w:t>
      </w:r>
      <w:r w:rsidRPr="000B5F3A">
        <w:rPr>
          <w:b/>
          <w:sz w:val="24"/>
          <w:szCs w:val="24"/>
          <w:lang w:val="en-US"/>
        </w:rPr>
        <w:t>) (30</w:t>
      </w:r>
      <w:r>
        <w:rPr>
          <w:b/>
          <w:sz w:val="24"/>
          <w:szCs w:val="24"/>
          <w:lang w:val="en-US"/>
        </w:rPr>
        <w:t>mg/</w:t>
      </w:r>
      <w:proofErr w:type="spellStart"/>
      <w:r>
        <w:rPr>
          <w:b/>
          <w:sz w:val="24"/>
          <w:szCs w:val="24"/>
          <w:lang w:val="en-US"/>
        </w:rPr>
        <w:t>lt</w:t>
      </w:r>
      <w:proofErr w:type="spellEnd"/>
      <w:r>
        <w:rPr>
          <w:b/>
          <w:sz w:val="24"/>
          <w:szCs w:val="24"/>
          <w:lang w:val="en-US"/>
        </w:rPr>
        <w:t>).</w:t>
      </w:r>
    </w:p>
    <w:p w:rsidR="006534D8" w:rsidRDefault="006534D8" w:rsidP="006534D8">
      <w:pPr>
        <w:pStyle w:val="a3"/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b) (40mg/</w:t>
      </w:r>
      <w:proofErr w:type="spellStart"/>
      <w:r>
        <w:rPr>
          <w:b/>
          <w:sz w:val="24"/>
          <w:szCs w:val="24"/>
          <w:lang w:val="en-US"/>
        </w:rPr>
        <w:t>lt</w:t>
      </w:r>
      <w:proofErr w:type="spellEnd"/>
      <w:r>
        <w:rPr>
          <w:b/>
          <w:sz w:val="24"/>
          <w:szCs w:val="24"/>
          <w:lang w:val="en-US"/>
        </w:rPr>
        <w:t>).</w:t>
      </w:r>
    </w:p>
    <w:p w:rsidR="006534D8" w:rsidRDefault="006534D8" w:rsidP="006534D8">
      <w:pPr>
        <w:pStyle w:val="a3"/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c) (20mg/</w:t>
      </w:r>
      <w:proofErr w:type="spellStart"/>
      <w:r>
        <w:rPr>
          <w:b/>
          <w:sz w:val="24"/>
          <w:szCs w:val="24"/>
          <w:lang w:val="en-US"/>
        </w:rPr>
        <w:t>lt</w:t>
      </w:r>
      <w:proofErr w:type="spellEnd"/>
      <w:r>
        <w:rPr>
          <w:b/>
          <w:sz w:val="24"/>
          <w:szCs w:val="24"/>
          <w:lang w:val="en-US"/>
        </w:rPr>
        <w:t>).</w:t>
      </w:r>
    </w:p>
    <w:p w:rsidR="006534D8" w:rsidRDefault="006534D8" w:rsidP="006534D8">
      <w:pPr>
        <w:pStyle w:val="a3"/>
        <w:spacing w:after="0" w:line="240" w:lineRule="auto"/>
        <w:rPr>
          <w:b/>
          <w:sz w:val="24"/>
          <w:szCs w:val="24"/>
        </w:rPr>
      </w:pPr>
    </w:p>
    <w:p w:rsidR="006534D8" w:rsidRPr="00214944" w:rsidRDefault="006534D8" w:rsidP="006534D8">
      <w:pPr>
        <w:pStyle w:val="a3"/>
        <w:spacing w:after="0" w:line="240" w:lineRule="auto"/>
        <w:rPr>
          <w:b/>
          <w:sz w:val="24"/>
          <w:szCs w:val="24"/>
        </w:rPr>
      </w:pPr>
    </w:p>
    <w:p w:rsidR="006534D8" w:rsidRDefault="006534D8" w:rsidP="006534D8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6534D8" w:rsidRPr="00BE7670" w:rsidRDefault="00BE7670" w:rsidP="00BE7670">
      <w:pPr>
        <w:jc w:val="center"/>
        <w:rPr>
          <w:b/>
        </w:rPr>
      </w:pPr>
      <w:r w:rsidRPr="00BE7670">
        <w:rPr>
          <w:b/>
        </w:rPr>
        <w:t>Καλό Διάβασμα</w:t>
      </w:r>
    </w:p>
    <w:sectPr w:rsidR="006534D8" w:rsidRPr="00BE7670" w:rsidSect="00347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AC3" w:rsidRDefault="00563AC3" w:rsidP="007C50C3">
      <w:pPr>
        <w:spacing w:after="0" w:line="240" w:lineRule="auto"/>
      </w:pPr>
      <w:r>
        <w:separator/>
      </w:r>
    </w:p>
  </w:endnote>
  <w:endnote w:type="continuationSeparator" w:id="0">
    <w:p w:rsidR="00563AC3" w:rsidRDefault="00563AC3" w:rsidP="007C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C3" w:rsidRDefault="007C50C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C3" w:rsidRDefault="007C50C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C3" w:rsidRDefault="007C50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AC3" w:rsidRDefault="00563AC3" w:rsidP="007C50C3">
      <w:pPr>
        <w:spacing w:after="0" w:line="240" w:lineRule="auto"/>
      </w:pPr>
      <w:r>
        <w:separator/>
      </w:r>
    </w:p>
  </w:footnote>
  <w:footnote w:type="continuationSeparator" w:id="0">
    <w:p w:rsidR="00563AC3" w:rsidRDefault="00563AC3" w:rsidP="007C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C3" w:rsidRDefault="007C50C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464610" o:spid="_x0000_s4098" type="#_x0000_t136" style="position:absolute;margin-left:0;margin-top:0;width:565.65pt;height:19.7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MSc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C3" w:rsidRDefault="007C50C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464611" o:spid="_x0000_s4099" type="#_x0000_t136" style="position:absolute;margin-left:0;margin-top:0;width:565.65pt;height:19.7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MSc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C3" w:rsidRDefault="007C50C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464609" o:spid="_x0000_s4097" type="#_x0000_t136" style="position:absolute;margin-left:0;margin-top:0;width:565.65pt;height:19.7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MSc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6A12"/>
    <w:multiLevelType w:val="hybridMultilevel"/>
    <w:tmpl w:val="DE40CA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B26BC"/>
    <w:multiLevelType w:val="hybridMultilevel"/>
    <w:tmpl w:val="F51238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34D8"/>
    <w:rsid w:val="002F583D"/>
    <w:rsid w:val="003478A4"/>
    <w:rsid w:val="00563AC3"/>
    <w:rsid w:val="006534D8"/>
    <w:rsid w:val="007C50C3"/>
    <w:rsid w:val="00BE7670"/>
    <w:rsid w:val="00D4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D8"/>
    <w:pPr>
      <w:ind w:left="720"/>
      <w:contextualSpacing/>
    </w:pPr>
  </w:style>
  <w:style w:type="character" w:styleId="a4">
    <w:name w:val="Strong"/>
    <w:basedOn w:val="a0"/>
    <w:uiPriority w:val="22"/>
    <w:qFormat/>
    <w:rsid w:val="006534D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C50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7C50C3"/>
  </w:style>
  <w:style w:type="paragraph" w:styleId="a6">
    <w:name w:val="footer"/>
    <w:basedOn w:val="a"/>
    <w:link w:val="Char0"/>
    <w:uiPriority w:val="99"/>
    <w:semiHidden/>
    <w:unhideWhenUsed/>
    <w:rsid w:val="007C50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7C5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5</cp:revision>
  <dcterms:created xsi:type="dcterms:W3CDTF">2021-01-25T19:30:00Z</dcterms:created>
  <dcterms:modified xsi:type="dcterms:W3CDTF">2021-01-27T16:51:00Z</dcterms:modified>
</cp:coreProperties>
</file>