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A4" w:rsidRDefault="00120AA4" w:rsidP="00120AA4">
      <w:pPr>
        <w:jc w:val="both"/>
        <w:rPr>
          <w:rStyle w:val="a5"/>
          <w:i/>
          <w:u w:val="single"/>
          <w:shd w:val="clear" w:color="auto" w:fill="FFFFFF"/>
        </w:rPr>
      </w:pPr>
      <w:r>
        <w:rPr>
          <w:b/>
          <w:i/>
          <w:u w:val="single"/>
        </w:rPr>
        <w:t xml:space="preserve">Διδάσκουσα. Κωνσταντίνα </w:t>
      </w:r>
      <w:proofErr w:type="spellStart"/>
      <w:r w:rsidRPr="003875E6">
        <w:rPr>
          <w:b/>
          <w:i/>
          <w:u w:val="single"/>
        </w:rPr>
        <w:t>Σταθοπούλου</w:t>
      </w:r>
      <w:proofErr w:type="spellEnd"/>
      <w:r w:rsidRPr="003875E6">
        <w:rPr>
          <w:b/>
          <w:i/>
          <w:u w:val="single"/>
        </w:rPr>
        <w:t xml:space="preserve"> ΠΕ.87.09 </w:t>
      </w:r>
      <w:proofErr w:type="spellStart"/>
      <w:r w:rsidRPr="003875E6">
        <w:rPr>
          <w:b/>
          <w:i/>
          <w:u w:val="single"/>
        </w:rPr>
        <w:t>Βρεφονηπιοκομίας</w:t>
      </w:r>
      <w:proofErr w:type="spellEnd"/>
      <w:r w:rsidRPr="003875E6">
        <w:rPr>
          <w:b/>
          <w:i/>
          <w:u w:val="single"/>
        </w:rPr>
        <w:t xml:space="preserve"> – ΠΕ.23 Ψυχολόγος – </w:t>
      </w:r>
      <w:proofErr w:type="spellStart"/>
      <w:r w:rsidRPr="003875E6">
        <w:rPr>
          <w:b/>
          <w:i/>
          <w:u w:val="single"/>
          <w:lang w:val="en-US"/>
        </w:rPr>
        <w:t>MSc</w:t>
      </w:r>
      <w:proofErr w:type="spellEnd"/>
      <w:r w:rsidRPr="003875E6">
        <w:rPr>
          <w:b/>
          <w:i/>
          <w:u w:val="single"/>
        </w:rPr>
        <w:t xml:space="preserve"> (Επιστήμες της Αγωγής - Διαταραχές Προφορικού και Γραπτού Λόγου ΕΑΠ-Πανεπιστημίου Θεσσαλίας)</w:t>
      </w:r>
      <w:r>
        <w:rPr>
          <w:b/>
          <w:i/>
          <w:u w:val="single"/>
        </w:rPr>
        <w:t xml:space="preserve">. Τα πνευματικά δικαιώματα προστατεύονται με το νόμο </w:t>
      </w:r>
      <w:r w:rsidRPr="00955289">
        <w:rPr>
          <w:rStyle w:val="a5"/>
          <w:rFonts w:ascii="Helvetica" w:hAnsi="Helvetica"/>
          <w:i/>
          <w:u w:val="single"/>
          <w:shd w:val="clear" w:color="auto" w:fill="FFFFFF"/>
        </w:rPr>
        <w:t>ΝΟΜΟΣ ΥΠ'ΑΡΙΘ.2121 ΦΕΚ Α΄25/3.3.1993</w:t>
      </w:r>
      <w:r w:rsidRPr="00955289">
        <w:rPr>
          <w:rStyle w:val="a5"/>
          <w:i/>
          <w:u w:val="single"/>
          <w:shd w:val="clear" w:color="auto" w:fill="FFFFFF"/>
        </w:rPr>
        <w:t>.</w:t>
      </w:r>
    </w:p>
    <w:p w:rsidR="00120AA4" w:rsidRDefault="00120AA4" w:rsidP="00782065">
      <w:pPr>
        <w:jc w:val="center"/>
        <w:rPr>
          <w:b/>
          <w:color w:val="FF0000"/>
          <w:sz w:val="28"/>
          <w:szCs w:val="28"/>
          <w:u w:val="single"/>
        </w:rPr>
      </w:pPr>
      <w:r w:rsidRPr="00120AA4">
        <w:rPr>
          <w:b/>
          <w:color w:val="FF0000"/>
          <w:sz w:val="28"/>
          <w:szCs w:val="28"/>
          <w:u w:val="single"/>
        </w:rPr>
        <w:t xml:space="preserve">Υγιεινή </w:t>
      </w:r>
    </w:p>
    <w:p w:rsidR="00120AA4" w:rsidRPr="00120AA4" w:rsidRDefault="00120AA4" w:rsidP="00782065">
      <w:pPr>
        <w:jc w:val="center"/>
        <w:rPr>
          <w:b/>
          <w:color w:val="FF0000"/>
          <w:sz w:val="28"/>
          <w:szCs w:val="28"/>
          <w:u w:val="single"/>
        </w:rPr>
      </w:pPr>
      <w:r w:rsidRPr="00120AA4">
        <w:rPr>
          <w:b/>
          <w:color w:val="FF0000"/>
          <w:sz w:val="28"/>
          <w:szCs w:val="28"/>
          <w:u w:val="single"/>
        </w:rPr>
        <w:t>(4</w:t>
      </w:r>
      <w:r w:rsidRPr="00120AA4">
        <w:rPr>
          <w:b/>
          <w:color w:val="FF0000"/>
          <w:sz w:val="28"/>
          <w:szCs w:val="28"/>
          <w:u w:val="single"/>
          <w:vertAlign w:val="superscript"/>
        </w:rPr>
        <w:t>ο</w:t>
      </w:r>
      <w:r>
        <w:rPr>
          <w:b/>
          <w:color w:val="FF0000"/>
          <w:sz w:val="28"/>
          <w:szCs w:val="28"/>
          <w:u w:val="single"/>
        </w:rPr>
        <w:t xml:space="preserve"> κεφάλαιο-Λοιμώδη Νοσήματα-Επιδημιολογία-Νοσήματα)</w:t>
      </w:r>
    </w:p>
    <w:p w:rsidR="00782065" w:rsidRPr="00120AA4" w:rsidRDefault="00782065" w:rsidP="00782065">
      <w:pPr>
        <w:jc w:val="center"/>
        <w:rPr>
          <w:b/>
          <w:color w:val="FF0000"/>
          <w:sz w:val="28"/>
          <w:szCs w:val="28"/>
          <w:u w:val="single"/>
        </w:rPr>
      </w:pPr>
      <w:r w:rsidRPr="00120AA4">
        <w:rPr>
          <w:b/>
          <w:color w:val="FF0000"/>
          <w:sz w:val="28"/>
          <w:szCs w:val="28"/>
          <w:u w:val="single"/>
        </w:rPr>
        <w:t>Προσέξτε αυτό εδώ για τα λοιμώδη νοσήματα.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782065" w:rsidTr="0078206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5" w:rsidRDefault="00782065" w:rsidP="007F1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Λοιμώδη νοσήματα</w:t>
            </w:r>
          </w:p>
          <w:p w:rsidR="00782065" w:rsidRDefault="00782065" w:rsidP="007F1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5" w:rsidRDefault="00782065" w:rsidP="007F1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Λοιμώδη νοσήματα</w:t>
            </w:r>
          </w:p>
          <w:p w:rsidR="00782065" w:rsidRDefault="00782065" w:rsidP="007F193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782065" w:rsidTr="0078206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9" w:rsidRDefault="007F1939" w:rsidP="007F1939">
            <w:pPr>
              <w:jc w:val="center"/>
              <w:rPr>
                <w:b/>
                <w:sz w:val="32"/>
                <w:szCs w:val="32"/>
              </w:rPr>
            </w:pPr>
          </w:p>
          <w:p w:rsidR="007F1939" w:rsidRDefault="007F1939" w:rsidP="007F1939">
            <w:pPr>
              <w:jc w:val="center"/>
              <w:rPr>
                <w:b/>
                <w:sz w:val="32"/>
                <w:szCs w:val="32"/>
              </w:rPr>
            </w:pPr>
          </w:p>
          <w:p w:rsidR="007F1939" w:rsidRDefault="007F1939" w:rsidP="007F1939">
            <w:pPr>
              <w:jc w:val="center"/>
              <w:rPr>
                <w:b/>
                <w:sz w:val="32"/>
                <w:szCs w:val="32"/>
              </w:rPr>
            </w:pPr>
          </w:p>
          <w:p w:rsidR="007F1939" w:rsidRDefault="007F1939" w:rsidP="007F1939">
            <w:pPr>
              <w:jc w:val="center"/>
              <w:rPr>
                <w:b/>
                <w:sz w:val="32"/>
                <w:szCs w:val="32"/>
              </w:rPr>
            </w:pPr>
          </w:p>
          <w:p w:rsidR="007F1939" w:rsidRDefault="007F1939" w:rsidP="007F1939">
            <w:pPr>
              <w:jc w:val="center"/>
              <w:rPr>
                <w:b/>
                <w:sz w:val="32"/>
                <w:szCs w:val="32"/>
              </w:rPr>
            </w:pPr>
          </w:p>
          <w:p w:rsidR="007F1939" w:rsidRDefault="007F1939" w:rsidP="007F1939">
            <w:pPr>
              <w:jc w:val="center"/>
              <w:rPr>
                <w:b/>
                <w:sz w:val="32"/>
                <w:szCs w:val="32"/>
              </w:rPr>
            </w:pPr>
          </w:p>
          <w:p w:rsidR="007F1939" w:rsidRDefault="007F1939" w:rsidP="007F1939">
            <w:pPr>
              <w:jc w:val="center"/>
              <w:rPr>
                <w:b/>
                <w:sz w:val="32"/>
                <w:szCs w:val="32"/>
              </w:rPr>
            </w:pPr>
          </w:p>
          <w:p w:rsidR="007F1939" w:rsidRDefault="007F1939" w:rsidP="007F1939">
            <w:pPr>
              <w:jc w:val="center"/>
              <w:rPr>
                <w:b/>
                <w:sz w:val="32"/>
                <w:szCs w:val="32"/>
              </w:rPr>
            </w:pPr>
          </w:p>
          <w:p w:rsidR="00782065" w:rsidRPr="007F1939" w:rsidRDefault="00782065" w:rsidP="007F193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7F1939">
              <w:rPr>
                <w:b/>
                <w:color w:val="FF0000"/>
                <w:sz w:val="32"/>
                <w:szCs w:val="32"/>
              </w:rPr>
              <w:t>Νοσήματα μεταδιδόμενα μέσω του πεπτικού συστήματος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9" w:rsidRDefault="00782065" w:rsidP="007F193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Σαλμονελλώσεις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7F1939">
              <w:rPr>
                <w:b/>
                <w:sz w:val="24"/>
                <w:szCs w:val="24"/>
              </w:rPr>
              <w:t xml:space="preserve">. Οι </w:t>
            </w:r>
            <w:proofErr w:type="spellStart"/>
            <w:r w:rsidR="007F1939">
              <w:rPr>
                <w:b/>
                <w:sz w:val="24"/>
                <w:szCs w:val="24"/>
              </w:rPr>
              <w:t>σαλμωνέλλες</w:t>
            </w:r>
            <w:proofErr w:type="spellEnd"/>
            <w:r w:rsidR="007F1939">
              <w:rPr>
                <w:b/>
                <w:sz w:val="24"/>
                <w:szCs w:val="24"/>
              </w:rPr>
              <w:t xml:space="preserve">  είναι βακτήρια και προκαλούν νοσήματα που λέγονται </w:t>
            </w:r>
            <w:proofErr w:type="spellStart"/>
            <w:r w:rsidR="007F1939">
              <w:rPr>
                <w:b/>
                <w:sz w:val="24"/>
                <w:szCs w:val="24"/>
              </w:rPr>
              <w:t>σαλμωνελλώσεις</w:t>
            </w:r>
            <w:proofErr w:type="spellEnd"/>
          </w:p>
          <w:p w:rsidR="007F1939" w:rsidRPr="007F1939" w:rsidRDefault="007F1939" w:rsidP="007F1939">
            <w:pPr>
              <w:jc w:val="center"/>
              <w:rPr>
                <w:b/>
                <w:sz w:val="24"/>
                <w:szCs w:val="24"/>
              </w:rPr>
            </w:pPr>
          </w:p>
          <w:p w:rsidR="00782065" w:rsidRDefault="00782065" w:rsidP="007F193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(γαστρεντερίτιδα. Χρόνος επώασης 8-48 ώρες.)</w:t>
            </w:r>
          </w:p>
          <w:p w:rsidR="007F1939" w:rsidRPr="007F1939" w:rsidRDefault="007F1939" w:rsidP="007F1939">
            <w:pPr>
              <w:jc w:val="center"/>
              <w:rPr>
                <w:b/>
                <w:sz w:val="24"/>
                <w:szCs w:val="24"/>
              </w:rPr>
            </w:pPr>
          </w:p>
          <w:p w:rsidR="00782065" w:rsidRDefault="00782065" w:rsidP="007F193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Ηπατίτιδα Α (οφείλεται σε ιό – χρόνος επώασης 4-6 εβδομάδες).</w:t>
            </w:r>
            <w:r w:rsidR="007F1939">
              <w:rPr>
                <w:b/>
                <w:sz w:val="24"/>
                <w:szCs w:val="24"/>
              </w:rPr>
              <w:t xml:space="preserve"> Μεταδίδεται στο τέλος του σταδίου επώασης και τις πρώτες 5-6 ημέρες μετά την εμφάνιση του ίκτερου.</w:t>
            </w:r>
          </w:p>
          <w:p w:rsidR="007F1939" w:rsidRPr="007F1939" w:rsidRDefault="007F1939" w:rsidP="007F1939">
            <w:pPr>
              <w:pStyle w:val="a3"/>
              <w:rPr>
                <w:b/>
                <w:sz w:val="24"/>
                <w:szCs w:val="24"/>
              </w:rPr>
            </w:pPr>
          </w:p>
          <w:p w:rsidR="007F1939" w:rsidRPr="007F1939" w:rsidRDefault="007F1939" w:rsidP="007F1939">
            <w:pPr>
              <w:jc w:val="center"/>
              <w:rPr>
                <w:b/>
                <w:sz w:val="24"/>
                <w:szCs w:val="24"/>
              </w:rPr>
            </w:pPr>
          </w:p>
          <w:p w:rsidR="00782065" w:rsidRDefault="00782065" w:rsidP="007F193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χολέρα.</w:t>
            </w:r>
          </w:p>
          <w:p w:rsidR="007F1939" w:rsidRPr="007F1939" w:rsidRDefault="007F1939" w:rsidP="007F1939">
            <w:pPr>
              <w:jc w:val="center"/>
              <w:rPr>
                <w:b/>
                <w:sz w:val="24"/>
                <w:szCs w:val="24"/>
              </w:rPr>
            </w:pPr>
          </w:p>
          <w:p w:rsidR="00782065" w:rsidRDefault="00782065" w:rsidP="007F193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συγκέλλωση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7F1939" w:rsidRPr="007F1939" w:rsidRDefault="007F1939" w:rsidP="007F1939">
            <w:pPr>
              <w:pStyle w:val="a3"/>
              <w:rPr>
                <w:b/>
                <w:sz w:val="24"/>
                <w:szCs w:val="24"/>
              </w:rPr>
            </w:pPr>
          </w:p>
          <w:p w:rsidR="007F1939" w:rsidRPr="007F1939" w:rsidRDefault="007F1939" w:rsidP="007F1939">
            <w:pPr>
              <w:jc w:val="center"/>
              <w:rPr>
                <w:b/>
                <w:sz w:val="24"/>
                <w:szCs w:val="24"/>
              </w:rPr>
            </w:pPr>
          </w:p>
          <w:p w:rsidR="00782065" w:rsidRDefault="00782065" w:rsidP="007F193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αμοιβάδωση.</w:t>
            </w:r>
          </w:p>
          <w:p w:rsidR="007F1939" w:rsidRPr="007F1939" w:rsidRDefault="007F1939" w:rsidP="007F1939">
            <w:pPr>
              <w:jc w:val="center"/>
              <w:rPr>
                <w:b/>
                <w:sz w:val="24"/>
                <w:szCs w:val="24"/>
              </w:rPr>
            </w:pPr>
          </w:p>
          <w:p w:rsidR="00782065" w:rsidRDefault="00782065" w:rsidP="007F193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οξυουρίαση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782065" w:rsidTr="0078206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5" w:rsidRPr="007F1939" w:rsidRDefault="00782065" w:rsidP="007F193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7F1939">
              <w:rPr>
                <w:b/>
                <w:color w:val="FF0000"/>
                <w:sz w:val="32"/>
                <w:szCs w:val="32"/>
              </w:rPr>
              <w:t>Νοσήματα μεταδιδόμενα με τον αέρα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9" w:rsidRDefault="00782065" w:rsidP="007F1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Γρίπη (τρία στελέχη 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B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</w:rPr>
              <w:t>.</w:t>
            </w:r>
          </w:p>
          <w:p w:rsidR="007F1939" w:rsidRDefault="00782065" w:rsidP="007F1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Χρόνος επώασης 1-3 μέρες).</w:t>
            </w:r>
          </w:p>
          <w:p w:rsidR="007F1939" w:rsidRDefault="007F1939" w:rsidP="007F1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Θεραπεία (εμβολιασμός.</w:t>
            </w:r>
          </w:p>
          <w:p w:rsidR="00782065" w:rsidRDefault="007F1939" w:rsidP="007F1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Διαρκεί ένα χρόνο).</w:t>
            </w:r>
          </w:p>
        </w:tc>
      </w:tr>
      <w:tr w:rsidR="00782065" w:rsidTr="0078206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39" w:rsidRDefault="007F1939" w:rsidP="007F1939">
            <w:pPr>
              <w:jc w:val="center"/>
              <w:rPr>
                <w:b/>
                <w:sz w:val="36"/>
                <w:szCs w:val="36"/>
              </w:rPr>
            </w:pPr>
          </w:p>
          <w:p w:rsidR="007F1939" w:rsidRDefault="007F1939" w:rsidP="007F1939">
            <w:pPr>
              <w:jc w:val="center"/>
              <w:rPr>
                <w:b/>
                <w:sz w:val="36"/>
                <w:szCs w:val="36"/>
              </w:rPr>
            </w:pPr>
          </w:p>
          <w:p w:rsidR="00782065" w:rsidRPr="00120AA4" w:rsidRDefault="00782065" w:rsidP="007F193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20AA4">
              <w:rPr>
                <w:b/>
                <w:color w:val="FF0000"/>
                <w:sz w:val="32"/>
                <w:szCs w:val="32"/>
              </w:rPr>
              <w:t>Σεξουαλικώς μεταδιδόμενα νοσήματα.</w:t>
            </w:r>
          </w:p>
          <w:p w:rsidR="007F1939" w:rsidRDefault="007F1939" w:rsidP="007F1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5" w:rsidRDefault="00782065" w:rsidP="007F193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Σύφιλη (ωχρά σπειροχαίτη)</w:t>
            </w:r>
            <w:r w:rsidR="007F1939">
              <w:rPr>
                <w:b/>
                <w:sz w:val="24"/>
                <w:szCs w:val="24"/>
              </w:rPr>
              <w:t>. Επίκτητη και συγγενή</w:t>
            </w:r>
          </w:p>
          <w:p w:rsidR="007F1939" w:rsidRPr="007F1939" w:rsidRDefault="007F1939" w:rsidP="007F1939">
            <w:pPr>
              <w:jc w:val="center"/>
              <w:rPr>
                <w:b/>
                <w:sz w:val="24"/>
                <w:szCs w:val="24"/>
              </w:rPr>
            </w:pPr>
          </w:p>
          <w:p w:rsidR="00782065" w:rsidRDefault="00782065" w:rsidP="007F193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βλεννόρροια (</w:t>
            </w:r>
            <w:proofErr w:type="spellStart"/>
            <w:r>
              <w:rPr>
                <w:b/>
                <w:sz w:val="24"/>
                <w:szCs w:val="24"/>
              </w:rPr>
              <w:t>γονόκκοκος</w:t>
            </w:r>
            <w:proofErr w:type="spellEnd"/>
            <w:r>
              <w:rPr>
                <w:b/>
                <w:sz w:val="24"/>
                <w:szCs w:val="24"/>
              </w:rPr>
              <w:t xml:space="preserve">. Χρόνος επώασης 1-7 μέρες. θεραπεία, </w:t>
            </w:r>
            <w:proofErr w:type="spellStart"/>
            <w:r>
              <w:rPr>
                <w:b/>
                <w:sz w:val="24"/>
                <w:szCs w:val="24"/>
              </w:rPr>
              <w:t>πενικιλλίνη</w:t>
            </w:r>
            <w:proofErr w:type="spellEnd"/>
            <w:r>
              <w:rPr>
                <w:b/>
                <w:sz w:val="24"/>
                <w:szCs w:val="24"/>
              </w:rPr>
              <w:t>).</w:t>
            </w:r>
          </w:p>
          <w:p w:rsidR="007F1939" w:rsidRPr="007F1939" w:rsidRDefault="007F1939" w:rsidP="007F1939">
            <w:pPr>
              <w:pStyle w:val="a3"/>
              <w:rPr>
                <w:b/>
                <w:sz w:val="24"/>
                <w:szCs w:val="24"/>
              </w:rPr>
            </w:pPr>
          </w:p>
          <w:p w:rsidR="007F1939" w:rsidRPr="007F1939" w:rsidRDefault="007F1939" w:rsidP="007F1939">
            <w:pPr>
              <w:jc w:val="center"/>
              <w:rPr>
                <w:b/>
                <w:sz w:val="24"/>
                <w:szCs w:val="24"/>
              </w:rPr>
            </w:pPr>
          </w:p>
          <w:p w:rsidR="00782065" w:rsidRDefault="00782065" w:rsidP="007F193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Ηπατίτιδα Β (θεραπεία εμβολιασμός).</w:t>
            </w:r>
          </w:p>
          <w:p w:rsidR="007F1939" w:rsidRPr="007F1939" w:rsidRDefault="007F1939" w:rsidP="007F1939">
            <w:pPr>
              <w:jc w:val="center"/>
              <w:rPr>
                <w:b/>
                <w:sz w:val="24"/>
                <w:szCs w:val="24"/>
              </w:rPr>
            </w:pPr>
          </w:p>
          <w:p w:rsidR="00782065" w:rsidRDefault="00782065" w:rsidP="007F193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ηπατίτιδα </w:t>
            </w:r>
            <w:r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</w:rPr>
              <w:t xml:space="preserve"> (οφείλεται σε ιό. χρόνος επώασης 6-12 εβδομάδες).</w:t>
            </w:r>
          </w:p>
          <w:p w:rsidR="007F1939" w:rsidRPr="007F1939" w:rsidRDefault="007F1939" w:rsidP="007F1939">
            <w:pPr>
              <w:pStyle w:val="a3"/>
              <w:rPr>
                <w:b/>
                <w:sz w:val="24"/>
                <w:szCs w:val="24"/>
              </w:rPr>
            </w:pPr>
          </w:p>
          <w:p w:rsidR="007F1939" w:rsidRPr="007F1939" w:rsidRDefault="007F1939" w:rsidP="007F1939">
            <w:pPr>
              <w:jc w:val="center"/>
              <w:rPr>
                <w:b/>
                <w:sz w:val="24"/>
                <w:szCs w:val="24"/>
              </w:rPr>
            </w:pPr>
          </w:p>
          <w:p w:rsidR="00782065" w:rsidRDefault="00782065" w:rsidP="007F193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AIDS</w:t>
            </w:r>
            <w:r>
              <w:rPr>
                <w:b/>
                <w:sz w:val="24"/>
                <w:szCs w:val="24"/>
              </w:rPr>
              <w:t xml:space="preserve"> (χρόνος επώασης 1-2 μήνες).</w:t>
            </w:r>
          </w:p>
          <w:p w:rsidR="007F1939" w:rsidRPr="007F1939" w:rsidRDefault="007F1939" w:rsidP="007F1939">
            <w:pPr>
              <w:jc w:val="center"/>
              <w:rPr>
                <w:b/>
                <w:sz w:val="24"/>
                <w:szCs w:val="24"/>
              </w:rPr>
            </w:pPr>
          </w:p>
          <w:p w:rsidR="00782065" w:rsidRDefault="00782065" w:rsidP="007F193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έρπης</w:t>
            </w:r>
            <w:proofErr w:type="spellEnd"/>
            <w:r>
              <w:rPr>
                <w:b/>
                <w:sz w:val="24"/>
                <w:szCs w:val="24"/>
              </w:rPr>
              <w:t xml:space="preserve"> των γεννητικών οργάνων.</w:t>
            </w:r>
          </w:p>
          <w:p w:rsidR="007F1939" w:rsidRPr="007F1939" w:rsidRDefault="007F1939" w:rsidP="007F1939">
            <w:pPr>
              <w:pStyle w:val="a3"/>
              <w:rPr>
                <w:b/>
                <w:sz w:val="24"/>
                <w:szCs w:val="24"/>
              </w:rPr>
            </w:pPr>
          </w:p>
          <w:p w:rsidR="007F1939" w:rsidRPr="007F1939" w:rsidRDefault="007F1939" w:rsidP="007F1939">
            <w:pPr>
              <w:jc w:val="center"/>
              <w:rPr>
                <w:b/>
                <w:sz w:val="24"/>
                <w:szCs w:val="24"/>
              </w:rPr>
            </w:pPr>
          </w:p>
          <w:p w:rsidR="00782065" w:rsidRDefault="00782065" w:rsidP="007F193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χλαμύδια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782065" w:rsidTr="0078206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5" w:rsidRPr="007F1939" w:rsidRDefault="00782065" w:rsidP="007F193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7F1939">
              <w:rPr>
                <w:b/>
                <w:color w:val="FF0000"/>
                <w:sz w:val="32"/>
                <w:szCs w:val="32"/>
              </w:rPr>
              <w:lastRenderedPageBreak/>
              <w:t>Νοσήματα μεταδιδόμενα με ξενιστές ή φορείς.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65" w:rsidRDefault="00782065" w:rsidP="007F1939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Πανώλη</w:t>
            </w:r>
          </w:p>
          <w:p w:rsidR="007F1939" w:rsidRPr="007F1939" w:rsidRDefault="007F1939" w:rsidP="007F1939">
            <w:pPr>
              <w:jc w:val="center"/>
              <w:rPr>
                <w:b/>
                <w:sz w:val="24"/>
                <w:szCs w:val="24"/>
              </w:rPr>
            </w:pPr>
          </w:p>
          <w:p w:rsidR="00782065" w:rsidRDefault="00782065" w:rsidP="007F1939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Κίτρινος πυρετός</w:t>
            </w:r>
          </w:p>
          <w:p w:rsidR="00782065" w:rsidRDefault="00782065" w:rsidP="007F1939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Ελονοσία</w:t>
            </w:r>
          </w:p>
          <w:p w:rsidR="00782065" w:rsidRDefault="00782065" w:rsidP="007F1939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Εξανθηματικός τύφος</w:t>
            </w:r>
          </w:p>
          <w:p w:rsidR="00782065" w:rsidRDefault="00782065" w:rsidP="007F1939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Λεϊσμανίαση</w:t>
            </w:r>
          </w:p>
        </w:tc>
      </w:tr>
      <w:tr w:rsidR="00782065" w:rsidTr="0078206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5" w:rsidRDefault="00782065">
            <w:pPr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5" w:rsidRDefault="00782065">
            <w:pPr>
              <w:rPr>
                <w:b/>
                <w:sz w:val="28"/>
                <w:szCs w:val="28"/>
              </w:rPr>
            </w:pPr>
          </w:p>
        </w:tc>
      </w:tr>
      <w:tr w:rsidR="00782065" w:rsidTr="00782065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5" w:rsidRDefault="00782065">
            <w:pPr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5" w:rsidRDefault="00782065">
            <w:pPr>
              <w:rPr>
                <w:b/>
                <w:sz w:val="28"/>
                <w:szCs w:val="28"/>
              </w:rPr>
            </w:pPr>
          </w:p>
        </w:tc>
      </w:tr>
    </w:tbl>
    <w:p w:rsidR="00782065" w:rsidRDefault="00782065" w:rsidP="00782065">
      <w:pPr>
        <w:rPr>
          <w:b/>
          <w:sz w:val="28"/>
          <w:szCs w:val="28"/>
        </w:rPr>
      </w:pPr>
    </w:p>
    <w:p w:rsidR="00830684" w:rsidRDefault="00830684"/>
    <w:sectPr w:rsidR="00830684" w:rsidSect="008306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F32CF"/>
    <w:multiLevelType w:val="hybridMultilevel"/>
    <w:tmpl w:val="AB7C66D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32E7C"/>
    <w:multiLevelType w:val="hybridMultilevel"/>
    <w:tmpl w:val="61F4370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75A51"/>
    <w:multiLevelType w:val="hybridMultilevel"/>
    <w:tmpl w:val="E0D4D41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065"/>
    <w:rsid w:val="00120AA4"/>
    <w:rsid w:val="00147B14"/>
    <w:rsid w:val="00162C79"/>
    <w:rsid w:val="006741EC"/>
    <w:rsid w:val="00782065"/>
    <w:rsid w:val="007F1939"/>
    <w:rsid w:val="00830684"/>
    <w:rsid w:val="00EF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065"/>
    <w:pPr>
      <w:ind w:left="720"/>
      <w:contextualSpacing/>
    </w:pPr>
  </w:style>
  <w:style w:type="table" w:styleId="a4">
    <w:name w:val="Table Grid"/>
    <w:basedOn w:val="a1"/>
    <w:uiPriority w:val="59"/>
    <w:rsid w:val="00782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20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4</cp:revision>
  <dcterms:created xsi:type="dcterms:W3CDTF">2020-12-07T08:01:00Z</dcterms:created>
  <dcterms:modified xsi:type="dcterms:W3CDTF">2021-01-10T22:36:00Z</dcterms:modified>
</cp:coreProperties>
</file>