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1C" w:rsidRPr="001B63FB" w:rsidRDefault="005C14E9" w:rsidP="0001761C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ΕΝΟΤΗΤΑ 9</w:t>
      </w:r>
      <w:r w:rsidR="0001761C" w:rsidRPr="005E012B">
        <w:rPr>
          <w:rFonts w:ascii="Palatino Linotype" w:hAnsi="Palatino Linotype"/>
          <w:b/>
          <w:bCs/>
          <w:vertAlign w:val="superscript"/>
        </w:rPr>
        <w:t>η</w:t>
      </w:r>
      <w:r w:rsidR="0001761C" w:rsidRPr="005E012B">
        <w:rPr>
          <w:rFonts w:ascii="Palatino Linotype" w:hAnsi="Palatino Linotype"/>
          <w:b/>
          <w:bCs/>
        </w:rPr>
        <w:t xml:space="preserve"> - Κείμενο Αναφοράς: </w:t>
      </w:r>
      <w:r w:rsidR="00A211D6">
        <w:rPr>
          <w:rFonts w:ascii="Palatino Linotype" w:hAnsi="Palatino Linotype"/>
          <w:b/>
          <w:bCs/>
        </w:rPr>
        <w:t xml:space="preserve">Πλάτων, </w:t>
      </w:r>
      <w:r w:rsidR="00A211D6" w:rsidRPr="00A211D6">
        <w:rPr>
          <w:rFonts w:ascii="Palatino Linotype" w:hAnsi="Palatino Linotype"/>
          <w:b/>
          <w:bCs/>
          <w:i/>
        </w:rPr>
        <w:t>Πολιτεία</w:t>
      </w:r>
      <w:r w:rsidR="001B63FB">
        <w:rPr>
          <w:rFonts w:ascii="Palatino Linotype" w:hAnsi="Palatino Linotype"/>
          <w:b/>
          <w:bCs/>
        </w:rPr>
        <w:t>, 518</w:t>
      </w:r>
      <w:r w:rsidR="001B63FB">
        <w:rPr>
          <w:rFonts w:ascii="Palatino Linotype" w:hAnsi="Palatino Linotype"/>
          <w:b/>
          <w:bCs/>
          <w:lang w:val="en-US"/>
        </w:rPr>
        <w:t>b</w:t>
      </w:r>
      <w:r w:rsidR="001B63FB">
        <w:rPr>
          <w:rFonts w:ascii="Palatino Linotype" w:hAnsi="Palatino Linotype"/>
          <w:b/>
          <w:bCs/>
        </w:rPr>
        <w:t>-519</w:t>
      </w:r>
      <w:r w:rsidR="001B63FB">
        <w:rPr>
          <w:rFonts w:ascii="Palatino Linotype" w:hAnsi="Palatino Linotype"/>
          <w:b/>
          <w:bCs/>
          <w:lang w:val="en-US"/>
        </w:rPr>
        <w:t>a</w:t>
      </w:r>
    </w:p>
    <w:p w:rsidR="005C14E9" w:rsidRDefault="005C14E9" w:rsidP="0001761C">
      <w:pPr>
        <w:rPr>
          <w:rFonts w:ascii="Palatino Linotype" w:hAnsi="Palatino Linotype"/>
          <w:b/>
          <w:bCs/>
          <w:sz w:val="20"/>
          <w:szCs w:val="20"/>
        </w:rPr>
      </w:pPr>
    </w:p>
    <w:p w:rsidR="0001761C" w:rsidRPr="00473AF8" w:rsidRDefault="0001761C" w:rsidP="0001761C">
      <w:pPr>
        <w:rPr>
          <w:rFonts w:ascii="Palatino Linotype" w:hAnsi="Palatino Linotype"/>
          <w:b/>
          <w:bCs/>
          <w:sz w:val="20"/>
          <w:szCs w:val="20"/>
        </w:rPr>
      </w:pPr>
      <w:r w:rsidRPr="00473AF8">
        <w:rPr>
          <w:rFonts w:ascii="Palatino Linotype" w:hAnsi="Palatino Linotype"/>
          <w:b/>
          <w:bCs/>
          <w:sz w:val="20"/>
          <w:szCs w:val="20"/>
        </w:rPr>
        <w:t>Ασκήσεις κατανόησης του κειμένου αναφοράς</w:t>
      </w:r>
      <w:r w:rsidR="005C14E9">
        <w:rPr>
          <w:rFonts w:ascii="Palatino Linotype" w:hAnsi="Palatino Linotype"/>
          <w:b/>
          <w:bCs/>
          <w:sz w:val="20"/>
          <w:szCs w:val="20"/>
        </w:rPr>
        <w:t xml:space="preserve"> (</w:t>
      </w:r>
      <w:proofErr w:type="spellStart"/>
      <w:r w:rsidR="005C14E9">
        <w:rPr>
          <w:rFonts w:ascii="Palatino Linotype" w:hAnsi="Palatino Linotype"/>
          <w:b/>
          <w:bCs/>
          <w:sz w:val="20"/>
          <w:szCs w:val="20"/>
        </w:rPr>
        <w:t>Αμπελάς</w:t>
      </w:r>
      <w:proofErr w:type="spellEnd"/>
      <w:r w:rsidR="005C14E9">
        <w:rPr>
          <w:rFonts w:ascii="Palatino Linotype" w:hAnsi="Palatino Linotype"/>
          <w:b/>
          <w:bCs/>
          <w:sz w:val="20"/>
          <w:szCs w:val="20"/>
        </w:rPr>
        <w:t>)</w:t>
      </w:r>
    </w:p>
    <w:p w:rsidR="001B63FB" w:rsidRDefault="001B63FB" w:rsidP="005D6314">
      <w:pPr>
        <w:pStyle w:val="a3"/>
        <w:numPr>
          <w:ilvl w:val="0"/>
          <w:numId w:val="3"/>
        </w:numPr>
        <w:ind w:left="284" w:hanging="284"/>
        <w:rPr>
          <w:rFonts w:ascii="Palatino Linotype" w:hAnsi="Palatino Linotype"/>
          <w:bCs/>
          <w:sz w:val="20"/>
          <w:szCs w:val="20"/>
        </w:rPr>
      </w:pPr>
      <w:r w:rsidRPr="001B63FB">
        <w:rPr>
          <w:rFonts w:ascii="Palatino Linotype" w:hAnsi="Palatino Linotype"/>
          <w:bCs/>
          <w:sz w:val="20"/>
          <w:szCs w:val="20"/>
        </w:rPr>
        <w:t>Με βά</w:t>
      </w:r>
      <w:r>
        <w:rPr>
          <w:rFonts w:ascii="Palatino Linotype" w:hAnsi="Palatino Linotype"/>
          <w:bCs/>
          <w:sz w:val="20"/>
          <w:szCs w:val="20"/>
        </w:rPr>
        <w:t>ση</w:t>
      </w:r>
      <w:r w:rsidRPr="001B63FB">
        <w:rPr>
          <w:rFonts w:ascii="Palatino Linotype" w:hAnsi="Palatino Linotype"/>
          <w:bCs/>
          <w:sz w:val="20"/>
          <w:szCs w:val="20"/>
        </w:rPr>
        <w:t xml:space="preserve"> το αρχαίο κείμενο (αναφοράς) να χαρακτηρίσετε</w:t>
      </w:r>
      <w:r>
        <w:rPr>
          <w:rFonts w:ascii="Palatino Linotype" w:hAnsi="Palatino Linotype"/>
          <w:bCs/>
          <w:sz w:val="20"/>
          <w:szCs w:val="20"/>
        </w:rPr>
        <w:t xml:space="preserve"> τις παρακάτω διατυπώσεις ως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Cs/>
          <w:sz w:val="20"/>
          <w:szCs w:val="20"/>
        </w:rPr>
        <w:t>σωστές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/>
          <w:bCs/>
          <w:sz w:val="20"/>
          <w:szCs w:val="20"/>
        </w:rPr>
        <w:t>ή λανθασμένες με έ</w:t>
      </w:r>
      <w:r w:rsidRPr="001B63FB">
        <w:rPr>
          <w:rFonts w:ascii="Palatino Linotype" w:hAnsi="Palatino Linotype"/>
          <w:bCs/>
          <w:sz w:val="20"/>
          <w:szCs w:val="20"/>
        </w:rPr>
        <w:t xml:space="preserve">να </w:t>
      </w:r>
      <w:r>
        <w:rPr>
          <w:rFonts w:ascii="Palatino Linotype" w:hAnsi="Palatino Linotype" w:cs="Palatino Linotype"/>
          <w:bCs/>
          <w:sz w:val="20"/>
          <w:szCs w:val="20"/>
        </w:rPr>
        <w:t>Σ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Cs/>
          <w:sz w:val="20"/>
          <w:szCs w:val="20"/>
        </w:rPr>
        <w:t>ή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Λ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αντίστοιχα</w:t>
      </w:r>
      <w:r w:rsidRPr="001B63FB">
        <w:rPr>
          <w:rFonts w:ascii="Palatino Linotype" w:hAnsi="Palatino Linotype"/>
          <w:bCs/>
          <w:sz w:val="20"/>
          <w:szCs w:val="20"/>
        </w:rPr>
        <w:t xml:space="preserve">.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Να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Cs/>
          <w:sz w:val="20"/>
          <w:szCs w:val="20"/>
        </w:rPr>
        <w:t>τεκμηριώσ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ετε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Cs/>
          <w:sz w:val="20"/>
          <w:szCs w:val="20"/>
        </w:rPr>
        <w:t>τη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ν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επιλογή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Cs/>
          <w:sz w:val="20"/>
          <w:szCs w:val="20"/>
        </w:rPr>
        <w:t>σας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γράφοντας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τ</w:t>
      </w:r>
      <w:r>
        <w:rPr>
          <w:rFonts w:ascii="Palatino Linotype" w:hAnsi="Palatino Linotype" w:cs="Palatino Linotype"/>
          <w:bCs/>
          <w:sz w:val="20"/>
          <w:szCs w:val="20"/>
        </w:rPr>
        <w:t>η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Cs/>
          <w:sz w:val="20"/>
          <w:szCs w:val="20"/>
        </w:rPr>
        <w:t>χαρακτηριστική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Cs/>
          <w:sz w:val="20"/>
          <w:szCs w:val="20"/>
        </w:rPr>
        <w:t>φράση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του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αρχαίου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Cs/>
          <w:sz w:val="20"/>
          <w:szCs w:val="20"/>
        </w:rPr>
        <w:t>κειμέ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νου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που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Cs/>
          <w:sz w:val="20"/>
          <w:szCs w:val="20"/>
        </w:rPr>
        <w:t>τη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ν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Cs/>
          <w:sz w:val="20"/>
          <w:szCs w:val="20"/>
        </w:rPr>
        <w:t>επιβεβαιώ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νει</w:t>
      </w:r>
      <w:r w:rsidRPr="001B63FB">
        <w:rPr>
          <w:rFonts w:ascii="Palatino Linotype" w:hAnsi="Palatino Linotype"/>
          <w:bCs/>
          <w:sz w:val="20"/>
          <w:szCs w:val="20"/>
        </w:rPr>
        <w:t xml:space="preserve">. </w:t>
      </w:r>
    </w:p>
    <w:p w:rsidR="001B63FB" w:rsidRDefault="001B63FB" w:rsidP="001B63FB">
      <w:pPr>
        <w:ind w:left="284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 w:cs="Palatino Linotype"/>
          <w:bCs/>
          <w:sz w:val="20"/>
          <w:szCs w:val="20"/>
        </w:rPr>
        <w:t xml:space="preserve">α.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Κατά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τον</w:t>
      </w:r>
      <w:r w:rsidRPr="001B63FB">
        <w:rPr>
          <w:rFonts w:ascii="Palatino Linotype" w:hAnsi="Palatino Linotype"/>
          <w:bCs/>
          <w:sz w:val="20"/>
          <w:szCs w:val="20"/>
        </w:rPr>
        <w:t xml:space="preserve"> Σ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ωκράτη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η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γνώση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ενυπάρχει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στην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ψυχή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του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ανθρώπου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και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δεν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μεταδίδεται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έξωθεν</w:t>
      </w:r>
      <w:r w:rsidRPr="001B63FB">
        <w:rPr>
          <w:rFonts w:ascii="Palatino Linotype" w:hAnsi="Palatino Linotype"/>
          <w:bCs/>
          <w:sz w:val="20"/>
          <w:szCs w:val="20"/>
        </w:rPr>
        <w:t xml:space="preserve">. </w:t>
      </w:r>
    </w:p>
    <w:p w:rsidR="001832ED" w:rsidRDefault="001B63FB" w:rsidP="001B63FB">
      <w:pPr>
        <w:ind w:left="284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 w:cs="Palatino Linotype"/>
          <w:bCs/>
          <w:sz w:val="20"/>
          <w:szCs w:val="20"/>
        </w:rPr>
        <w:t xml:space="preserve">β.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Ο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Cs/>
          <w:sz w:val="20"/>
          <w:szCs w:val="20"/>
        </w:rPr>
        <w:t>Σ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ωκράτ</w:t>
      </w:r>
      <w:r>
        <w:rPr>
          <w:rFonts w:ascii="Palatino Linotype" w:hAnsi="Palatino Linotype" w:cs="Palatino Linotype"/>
          <w:bCs/>
          <w:sz w:val="20"/>
          <w:szCs w:val="20"/>
        </w:rPr>
        <w:t>ης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πρ</w:t>
      </w:r>
      <w:r w:rsidRPr="001B63FB">
        <w:rPr>
          <w:rFonts w:ascii="Palatino Linotype" w:hAnsi="Palatino Linotype"/>
          <w:bCs/>
          <w:sz w:val="20"/>
          <w:szCs w:val="20"/>
        </w:rPr>
        <w:t>οτείνει ο άν</w:t>
      </w:r>
      <w:r>
        <w:rPr>
          <w:rFonts w:ascii="Palatino Linotype" w:hAnsi="Palatino Linotype"/>
          <w:bCs/>
          <w:sz w:val="20"/>
          <w:szCs w:val="20"/>
        </w:rPr>
        <w:t>θρωπος να στραφεί από την μεταβαλλόμενη πραγματικότητα στην σταθ</w:t>
      </w:r>
      <w:r w:rsidRPr="001B63FB">
        <w:rPr>
          <w:rFonts w:ascii="Palatino Linotype" w:hAnsi="Palatino Linotype"/>
          <w:bCs/>
          <w:sz w:val="20"/>
          <w:szCs w:val="20"/>
        </w:rPr>
        <w:t>ερ</w:t>
      </w:r>
      <w:r>
        <w:rPr>
          <w:rFonts w:ascii="Palatino Linotype" w:hAnsi="Palatino Linotype"/>
          <w:bCs/>
          <w:sz w:val="20"/>
          <w:szCs w:val="20"/>
        </w:rPr>
        <w:t>ή πραγματικότητα των Ιδεών και της Ιδέας του Αγαθού</w:t>
      </w:r>
      <w:r w:rsidRPr="001B63FB">
        <w:rPr>
          <w:rFonts w:ascii="Palatino Linotype" w:hAnsi="Palatino Linotype"/>
          <w:bCs/>
          <w:sz w:val="20"/>
          <w:szCs w:val="20"/>
        </w:rPr>
        <w:t>.</w:t>
      </w:r>
      <w:bookmarkStart w:id="0" w:name="_GoBack"/>
      <w:bookmarkEnd w:id="0"/>
    </w:p>
    <w:p w:rsidR="001B63FB" w:rsidRDefault="001B63FB" w:rsidP="001B63FB">
      <w:pPr>
        <w:ind w:left="284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γ. Η</w:t>
      </w:r>
      <w:r w:rsidRPr="001B63FB">
        <w:rPr>
          <w:rFonts w:ascii="Palatino Linotype" w:hAnsi="Palatino Linotype"/>
          <w:bCs/>
          <w:sz w:val="20"/>
          <w:szCs w:val="20"/>
        </w:rPr>
        <w:t xml:space="preserve"> παιδεία κατά τον </w:t>
      </w:r>
      <w:r>
        <w:rPr>
          <w:rFonts w:ascii="Palatino Linotype" w:hAnsi="Palatino Linotype" w:cs="Palatino Linotype"/>
          <w:bCs/>
          <w:sz w:val="20"/>
          <w:szCs w:val="20"/>
        </w:rPr>
        <w:t>Σωκράτη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είναι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μία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Cs/>
          <w:sz w:val="20"/>
          <w:szCs w:val="20"/>
        </w:rPr>
        <w:t>τέχνη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που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Cs/>
          <w:sz w:val="20"/>
          <w:szCs w:val="20"/>
        </w:rPr>
        <w:t>εμφυτεύ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ει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Cs/>
          <w:sz w:val="20"/>
          <w:szCs w:val="20"/>
        </w:rPr>
        <w:t>σ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τον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νου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Cs/>
          <w:sz w:val="20"/>
          <w:szCs w:val="20"/>
        </w:rPr>
        <w:t>τη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Cs/>
          <w:sz w:val="20"/>
          <w:szCs w:val="20"/>
        </w:rPr>
        <w:t>δύναμη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Cs/>
          <w:sz w:val="20"/>
          <w:szCs w:val="20"/>
        </w:rPr>
        <w:t>της γνώσης</w:t>
      </w:r>
      <w:r w:rsidRPr="001B63FB">
        <w:rPr>
          <w:rFonts w:ascii="Palatino Linotype" w:hAnsi="Palatino Linotype"/>
          <w:bCs/>
          <w:sz w:val="20"/>
          <w:szCs w:val="20"/>
        </w:rPr>
        <w:t>.</w:t>
      </w:r>
    </w:p>
    <w:p w:rsidR="001B63FB" w:rsidRDefault="001B63FB" w:rsidP="001B63FB">
      <w:pPr>
        <w:ind w:left="284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δ</w:t>
      </w:r>
      <w:r w:rsidRPr="001B63FB">
        <w:rPr>
          <w:rFonts w:ascii="Palatino Linotype" w:hAnsi="Palatino Linotype"/>
          <w:bCs/>
          <w:sz w:val="20"/>
          <w:szCs w:val="20"/>
        </w:rPr>
        <w:t xml:space="preserve">. </w:t>
      </w:r>
      <w:r>
        <w:rPr>
          <w:rFonts w:ascii="Palatino Linotype" w:hAnsi="Palatino Linotype" w:cs="Palatino Linotype"/>
          <w:bCs/>
          <w:sz w:val="20"/>
          <w:szCs w:val="20"/>
        </w:rPr>
        <w:t>Η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ανδρεία</w:t>
      </w:r>
      <w:r w:rsidRPr="001B63FB">
        <w:rPr>
          <w:rFonts w:ascii="Palatino Linotype" w:hAnsi="Palatino Linotype"/>
          <w:bCs/>
          <w:sz w:val="20"/>
          <w:szCs w:val="20"/>
        </w:rPr>
        <w:t xml:space="preserve">, </w:t>
      </w:r>
      <w:r>
        <w:rPr>
          <w:rFonts w:ascii="Palatino Linotype" w:hAnsi="Palatino Linotype"/>
          <w:bCs/>
          <w:sz w:val="20"/>
          <w:szCs w:val="20"/>
        </w:rPr>
        <w:t>η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/>
          <w:bCs/>
          <w:sz w:val="20"/>
          <w:szCs w:val="20"/>
        </w:rPr>
        <w:t>σ</w:t>
      </w:r>
      <w:r>
        <w:rPr>
          <w:rFonts w:ascii="Palatino Linotype" w:hAnsi="Palatino Linotype" w:cs="Palatino Linotype"/>
          <w:bCs/>
          <w:sz w:val="20"/>
          <w:szCs w:val="20"/>
        </w:rPr>
        <w:t>ωφροσύνη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είναι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αρετ</w:t>
      </w:r>
      <w:r>
        <w:rPr>
          <w:rFonts w:ascii="Palatino Linotype" w:hAnsi="Palatino Linotype" w:cs="Palatino Linotype"/>
          <w:bCs/>
          <w:sz w:val="20"/>
          <w:szCs w:val="20"/>
        </w:rPr>
        <w:t>ές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Cs/>
          <w:sz w:val="20"/>
          <w:szCs w:val="20"/>
        </w:rPr>
        <w:t>της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ψυχ</w:t>
      </w:r>
      <w:r>
        <w:rPr>
          <w:rFonts w:ascii="Palatino Linotype" w:hAnsi="Palatino Linotype" w:cs="Palatino Linotype"/>
          <w:bCs/>
          <w:sz w:val="20"/>
          <w:szCs w:val="20"/>
        </w:rPr>
        <w:t>ής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οι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οπο</w:t>
      </w:r>
      <w:r>
        <w:rPr>
          <w:rFonts w:ascii="Palatino Linotype" w:hAnsi="Palatino Linotype"/>
          <w:bCs/>
          <w:sz w:val="20"/>
          <w:szCs w:val="20"/>
        </w:rPr>
        <w:t>ίες εμφυτεύονται στην ψυχή με τον εθισμό και την άσκηση.</w:t>
      </w:r>
    </w:p>
    <w:p w:rsidR="001B63FB" w:rsidRDefault="001B63FB" w:rsidP="001B63FB">
      <w:pPr>
        <w:ind w:left="284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ε. Επαφίεται στον κάθε άνθρωπο για το πώς θα αξιοποιήσει τον νου του ώστε να κατακτήσει την αρετή της φρόνησης</w:t>
      </w:r>
      <w:r w:rsidRPr="001B63FB">
        <w:rPr>
          <w:rFonts w:ascii="Palatino Linotype" w:hAnsi="Palatino Linotype"/>
          <w:bCs/>
          <w:sz w:val="20"/>
          <w:szCs w:val="20"/>
        </w:rPr>
        <w:t>.</w:t>
      </w:r>
    </w:p>
    <w:p w:rsidR="001B63FB" w:rsidRPr="001B63FB" w:rsidRDefault="001B63FB" w:rsidP="005C14E9">
      <w:pPr>
        <w:ind w:left="284" w:hanging="284"/>
        <w:rPr>
          <w:rFonts w:ascii="Palatino Linotype" w:hAnsi="Palatino Linotype"/>
          <w:bCs/>
          <w:sz w:val="20"/>
          <w:szCs w:val="20"/>
        </w:rPr>
      </w:pPr>
      <w:r w:rsidRPr="001B63FB">
        <w:rPr>
          <w:rFonts w:ascii="Palatino Linotype" w:hAnsi="Palatino Linotype"/>
          <w:bCs/>
          <w:sz w:val="20"/>
          <w:szCs w:val="20"/>
        </w:rPr>
        <w:t xml:space="preserve">2. Ο </w:t>
      </w:r>
      <w:r w:rsidR="005C14E9">
        <w:rPr>
          <w:rFonts w:ascii="Palatino Linotype" w:hAnsi="Palatino Linotype"/>
          <w:bCs/>
          <w:sz w:val="20"/>
          <w:szCs w:val="20"/>
        </w:rPr>
        <w:t>Σ</w:t>
      </w:r>
      <w:r w:rsidR="005C14E9">
        <w:rPr>
          <w:rFonts w:ascii="Palatino Linotype" w:hAnsi="Palatino Linotype" w:cs="Palatino Linotype"/>
          <w:bCs/>
          <w:sz w:val="20"/>
          <w:szCs w:val="20"/>
        </w:rPr>
        <w:t>ωκράτης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="005C14E9" w:rsidRPr="001B63FB">
        <w:rPr>
          <w:rFonts w:ascii="Palatino Linotype" w:hAnsi="Palatino Linotype" w:cs="Palatino Linotype"/>
          <w:bCs/>
          <w:sz w:val="20"/>
          <w:szCs w:val="20"/>
        </w:rPr>
        <w:t>προκειμένου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να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γίνει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πιο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="005C14E9" w:rsidRPr="001B63FB">
        <w:rPr>
          <w:rFonts w:ascii="Palatino Linotype" w:hAnsi="Palatino Linotype" w:cs="Palatino Linotype"/>
          <w:bCs/>
          <w:sz w:val="20"/>
          <w:szCs w:val="20"/>
        </w:rPr>
        <w:t>κατανοητός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="005C14E9">
        <w:rPr>
          <w:rFonts w:ascii="Palatino Linotype" w:hAnsi="Palatino Linotype" w:cs="Palatino Linotype"/>
          <w:bCs/>
          <w:sz w:val="20"/>
          <w:szCs w:val="20"/>
        </w:rPr>
        <w:t>χρησ</w:t>
      </w:r>
      <w:r w:rsidRPr="001B63FB">
        <w:rPr>
          <w:rFonts w:ascii="Palatino Linotype" w:hAnsi="Palatino Linotype" w:cs="Palatino Linotype"/>
          <w:bCs/>
          <w:sz w:val="20"/>
          <w:szCs w:val="20"/>
        </w:rPr>
        <w:t>ιμοποιεί</w:t>
      </w:r>
      <w:r w:rsidRPr="001B63FB">
        <w:rPr>
          <w:rFonts w:ascii="Palatino Linotype" w:hAnsi="Palatino Linotype"/>
          <w:bCs/>
          <w:sz w:val="20"/>
          <w:szCs w:val="20"/>
        </w:rPr>
        <w:t xml:space="preserve"> </w:t>
      </w:r>
      <w:r w:rsidR="005C14E9">
        <w:rPr>
          <w:rFonts w:ascii="Palatino Linotype" w:hAnsi="Palatino Linotype" w:cs="Palatino Linotype"/>
          <w:bCs/>
          <w:sz w:val="20"/>
          <w:szCs w:val="20"/>
        </w:rPr>
        <w:t xml:space="preserve">αναλογίες </w:t>
      </w:r>
      <w:r w:rsidRPr="001B63FB">
        <w:rPr>
          <w:rFonts w:ascii="Palatino Linotype" w:hAnsi="Palatino Linotype"/>
          <w:bCs/>
          <w:sz w:val="20"/>
          <w:szCs w:val="20"/>
        </w:rPr>
        <w:t>-</w:t>
      </w:r>
      <w:r w:rsidR="005C14E9">
        <w:rPr>
          <w:rFonts w:ascii="Palatino Linotype" w:hAnsi="Palatino Linotype"/>
          <w:bCs/>
          <w:sz w:val="20"/>
          <w:szCs w:val="20"/>
        </w:rPr>
        <w:t xml:space="preserve"> </w:t>
      </w:r>
      <w:r w:rsidR="005C14E9">
        <w:rPr>
          <w:rFonts w:ascii="Palatino Linotype" w:hAnsi="Palatino Linotype" w:cs="Palatino Linotype"/>
          <w:bCs/>
          <w:sz w:val="20"/>
          <w:szCs w:val="20"/>
        </w:rPr>
        <w:t>παρομοιώσεις</w:t>
      </w:r>
      <w:r w:rsidRPr="001B63FB">
        <w:rPr>
          <w:rFonts w:ascii="Palatino Linotype" w:hAnsi="Palatino Linotype"/>
          <w:bCs/>
          <w:sz w:val="20"/>
          <w:szCs w:val="20"/>
        </w:rPr>
        <w:t xml:space="preserve">. </w:t>
      </w:r>
      <w:r w:rsidR="005C14E9">
        <w:rPr>
          <w:rFonts w:ascii="Palatino Linotype" w:hAnsi="Palatino Linotype"/>
          <w:bCs/>
          <w:sz w:val="20"/>
          <w:szCs w:val="20"/>
        </w:rPr>
        <w:t>Να τις</w:t>
      </w:r>
      <w:r w:rsidRPr="001B63FB">
        <w:rPr>
          <w:rFonts w:ascii="Palatino Linotype" w:hAnsi="Palatino Linotype"/>
          <w:bCs/>
          <w:sz w:val="20"/>
          <w:szCs w:val="20"/>
        </w:rPr>
        <w:t xml:space="preserve"> καταγράψετε από</w:t>
      </w:r>
      <w:r w:rsidR="005C14E9">
        <w:rPr>
          <w:rFonts w:ascii="Palatino Linotype" w:hAnsi="Palatino Linotype"/>
          <w:bCs/>
          <w:sz w:val="20"/>
          <w:szCs w:val="20"/>
        </w:rPr>
        <w:t xml:space="preserve"> το αρχαίο κείμενο και να παρουσιάσετε τα μέρη κάθ</w:t>
      </w:r>
      <w:r w:rsidRPr="001B63FB">
        <w:rPr>
          <w:rFonts w:ascii="Palatino Linotype" w:hAnsi="Palatino Linotype"/>
          <w:bCs/>
          <w:sz w:val="20"/>
          <w:szCs w:val="20"/>
        </w:rPr>
        <w:t xml:space="preserve">ε </w:t>
      </w:r>
      <w:r w:rsidR="005C14E9" w:rsidRPr="001B63FB">
        <w:rPr>
          <w:rFonts w:ascii="Palatino Linotype" w:hAnsi="Palatino Linotype"/>
          <w:bCs/>
          <w:sz w:val="20"/>
          <w:szCs w:val="20"/>
        </w:rPr>
        <w:t>αναλογίας</w:t>
      </w:r>
      <w:r w:rsidRPr="001B63FB">
        <w:rPr>
          <w:rFonts w:ascii="Palatino Linotype" w:hAnsi="Palatino Linotype"/>
          <w:bCs/>
          <w:sz w:val="20"/>
          <w:szCs w:val="20"/>
        </w:rPr>
        <w:t>.</w:t>
      </w:r>
    </w:p>
    <w:p w:rsidR="00345EB4" w:rsidRPr="00473AF8" w:rsidRDefault="00345EB4" w:rsidP="001B63FB">
      <w:pPr>
        <w:ind w:left="284"/>
        <w:rPr>
          <w:rFonts w:ascii="Palatino Linotype" w:hAnsi="Palatino Linotype"/>
          <w:sz w:val="20"/>
          <w:szCs w:val="20"/>
        </w:rPr>
      </w:pPr>
    </w:p>
    <w:p w:rsidR="0001761C" w:rsidRDefault="0001761C" w:rsidP="0001761C">
      <w:pPr>
        <w:rPr>
          <w:rFonts w:ascii="Palatino Linotype" w:hAnsi="Palatino Linotype"/>
          <w:b/>
          <w:sz w:val="20"/>
          <w:szCs w:val="20"/>
        </w:rPr>
      </w:pPr>
      <w:proofErr w:type="spellStart"/>
      <w:r w:rsidRPr="00473AF8">
        <w:rPr>
          <w:rFonts w:ascii="Palatino Linotype" w:hAnsi="Palatino Linotype"/>
          <w:b/>
          <w:sz w:val="20"/>
          <w:szCs w:val="20"/>
        </w:rPr>
        <w:t>Ερµηνευτικές</w:t>
      </w:r>
      <w:proofErr w:type="spellEnd"/>
      <w:r w:rsidRPr="00473AF8">
        <w:rPr>
          <w:rFonts w:ascii="Palatino Linotype" w:hAnsi="Palatino Linotype"/>
          <w:b/>
          <w:sz w:val="20"/>
          <w:szCs w:val="20"/>
        </w:rPr>
        <w:t xml:space="preserve"> ερωτήσεις</w:t>
      </w:r>
    </w:p>
    <w:p w:rsidR="005C14E9" w:rsidRDefault="005C14E9" w:rsidP="001C4DB0">
      <w:pPr>
        <w:pStyle w:val="a3"/>
        <w:numPr>
          <w:ilvl w:val="0"/>
          <w:numId w:val="4"/>
        </w:numPr>
        <w:ind w:left="284" w:hanging="28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Πώς </w:t>
      </w:r>
      <w:r w:rsidRPr="005C14E9">
        <w:rPr>
          <w:rFonts w:ascii="Palatino Linotype" w:hAnsi="Palatino Linotype"/>
          <w:sz w:val="20"/>
          <w:szCs w:val="20"/>
        </w:rPr>
        <w:t xml:space="preserve">αντιλαμβάνεται την παιδεία ο </w:t>
      </w:r>
      <w:r>
        <w:rPr>
          <w:rFonts w:ascii="Palatino Linotype" w:hAnsi="Palatino Linotype" w:cs="Palatino Linotype"/>
          <w:sz w:val="20"/>
          <w:szCs w:val="20"/>
        </w:rPr>
        <w:t>Σωκράτης</w:t>
      </w:r>
      <w:r w:rsidRPr="005C14E9">
        <w:rPr>
          <w:rFonts w:ascii="Palatino Linotype" w:hAnsi="Palatino Linotype"/>
          <w:sz w:val="20"/>
          <w:szCs w:val="20"/>
        </w:rPr>
        <w:t xml:space="preserve">; </w:t>
      </w:r>
      <w:r w:rsidRPr="005C14E9">
        <w:rPr>
          <w:rFonts w:ascii="Palatino Linotype" w:hAnsi="Palatino Linotype" w:cs="Palatino Linotype"/>
          <w:sz w:val="20"/>
          <w:szCs w:val="20"/>
        </w:rPr>
        <w:t>Να</w:t>
      </w:r>
      <w:r w:rsidRPr="005C14E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>τεκμηριώσ</w:t>
      </w:r>
      <w:r w:rsidRPr="005C14E9">
        <w:rPr>
          <w:rFonts w:ascii="Palatino Linotype" w:hAnsi="Palatino Linotype" w:cs="Palatino Linotype"/>
          <w:sz w:val="20"/>
          <w:szCs w:val="20"/>
        </w:rPr>
        <w:t>ετε</w:t>
      </w:r>
      <w:r w:rsidRPr="005C14E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>τη</w:t>
      </w:r>
      <w:r>
        <w:rPr>
          <w:rFonts w:ascii="Palatino Linotype" w:hAnsi="Palatino Linotype"/>
          <w:sz w:val="20"/>
          <w:szCs w:val="20"/>
        </w:rPr>
        <w:t>ν απάντηση</w:t>
      </w:r>
      <w:r w:rsidRPr="005C14E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σ</w:t>
      </w:r>
      <w:r w:rsidRPr="005C14E9">
        <w:rPr>
          <w:rFonts w:ascii="Palatino Linotype" w:hAnsi="Palatino Linotype"/>
          <w:sz w:val="20"/>
          <w:szCs w:val="20"/>
        </w:rPr>
        <w:t>α</w:t>
      </w:r>
      <w:r>
        <w:rPr>
          <w:rFonts w:ascii="Palatino Linotype" w:hAnsi="Palatino Linotype"/>
          <w:sz w:val="20"/>
          <w:szCs w:val="20"/>
        </w:rPr>
        <w:t>ς με αναφορές σ</w:t>
      </w:r>
      <w:r w:rsidRPr="005C14E9">
        <w:rPr>
          <w:rFonts w:ascii="Palatino Linotype" w:hAnsi="Palatino Linotype"/>
          <w:sz w:val="20"/>
          <w:szCs w:val="20"/>
        </w:rPr>
        <w:t xml:space="preserve">το κείμενο. </w:t>
      </w:r>
    </w:p>
    <w:p w:rsidR="001C4DB0" w:rsidRPr="005C14E9" w:rsidRDefault="005C14E9" w:rsidP="00413473">
      <w:pPr>
        <w:pStyle w:val="a3"/>
        <w:numPr>
          <w:ilvl w:val="0"/>
          <w:numId w:val="4"/>
        </w:numPr>
        <w:ind w:left="284" w:hanging="284"/>
        <w:rPr>
          <w:rFonts w:ascii="Palatino Linotype" w:hAnsi="Palatino Linotype"/>
          <w:sz w:val="20"/>
          <w:szCs w:val="20"/>
        </w:rPr>
      </w:pPr>
      <w:r w:rsidRPr="005C14E9">
        <w:rPr>
          <w:rFonts w:ascii="Palatino Linotype" w:hAnsi="Palatino Linotype"/>
          <w:sz w:val="20"/>
          <w:szCs w:val="20"/>
        </w:rPr>
        <w:t xml:space="preserve">Πόσα είδη αρετών υπάρχουν κατά τον </w:t>
      </w:r>
      <w:r w:rsidRPr="005C14E9">
        <w:rPr>
          <w:rFonts w:ascii="Palatino Linotype" w:hAnsi="Palatino Linotype" w:cs="Palatino Linotype"/>
          <w:sz w:val="20"/>
          <w:szCs w:val="20"/>
        </w:rPr>
        <w:t>Σωκράτη</w:t>
      </w:r>
      <w:r w:rsidRPr="005C14E9">
        <w:rPr>
          <w:rFonts w:ascii="Palatino Linotype" w:hAnsi="Palatino Linotype"/>
          <w:sz w:val="20"/>
          <w:szCs w:val="20"/>
        </w:rPr>
        <w:t xml:space="preserve">; </w:t>
      </w:r>
      <w:r w:rsidRPr="005C14E9">
        <w:rPr>
          <w:rFonts w:ascii="Palatino Linotype" w:hAnsi="Palatino Linotype" w:cs="Palatino Linotype"/>
          <w:sz w:val="20"/>
          <w:szCs w:val="20"/>
        </w:rPr>
        <w:t>Σε</w:t>
      </w:r>
      <w:r w:rsidRPr="005C14E9">
        <w:rPr>
          <w:rFonts w:ascii="Palatino Linotype" w:hAnsi="Palatino Linotype"/>
          <w:sz w:val="20"/>
          <w:szCs w:val="20"/>
        </w:rPr>
        <w:t xml:space="preserve"> </w:t>
      </w:r>
      <w:r w:rsidRPr="005C14E9">
        <w:rPr>
          <w:rFonts w:ascii="Palatino Linotype" w:hAnsi="Palatino Linotype" w:cs="Palatino Linotype"/>
          <w:sz w:val="20"/>
          <w:szCs w:val="20"/>
        </w:rPr>
        <w:t>ποια</w:t>
      </w:r>
      <w:r w:rsidRPr="005C14E9">
        <w:rPr>
          <w:rFonts w:ascii="Palatino Linotype" w:hAnsi="Palatino Linotype"/>
          <w:sz w:val="20"/>
          <w:szCs w:val="20"/>
        </w:rPr>
        <w:t xml:space="preserve"> ση</w:t>
      </w:r>
      <w:r w:rsidRPr="005C14E9">
        <w:rPr>
          <w:rFonts w:ascii="Palatino Linotype" w:hAnsi="Palatino Linotype" w:cs="Palatino Linotype"/>
          <w:sz w:val="20"/>
          <w:szCs w:val="20"/>
        </w:rPr>
        <w:t>μεία</w:t>
      </w:r>
      <w:r w:rsidRPr="005C14E9">
        <w:rPr>
          <w:rFonts w:ascii="Palatino Linotype" w:hAnsi="Palatino Linotype"/>
          <w:sz w:val="20"/>
          <w:szCs w:val="20"/>
        </w:rPr>
        <w:t xml:space="preserve"> </w:t>
      </w:r>
      <w:r w:rsidRPr="005C14E9">
        <w:rPr>
          <w:rFonts w:ascii="Palatino Linotype" w:hAnsi="Palatino Linotype" w:cs="Palatino Linotype"/>
          <w:sz w:val="20"/>
          <w:szCs w:val="20"/>
        </w:rPr>
        <w:t>διαφοροποιούνται</w:t>
      </w:r>
      <w:r w:rsidRPr="005C14E9">
        <w:rPr>
          <w:rFonts w:ascii="Palatino Linotype" w:hAnsi="Palatino Linotype"/>
          <w:sz w:val="20"/>
          <w:szCs w:val="20"/>
        </w:rPr>
        <w:t xml:space="preserve"> </w:t>
      </w:r>
      <w:r w:rsidRPr="005C14E9">
        <w:rPr>
          <w:rFonts w:ascii="Palatino Linotype" w:hAnsi="Palatino Linotype" w:cs="Palatino Linotype"/>
          <w:sz w:val="20"/>
          <w:szCs w:val="20"/>
        </w:rPr>
        <w:t>μεταξύ</w:t>
      </w:r>
      <w:r w:rsidRPr="005C14E9">
        <w:rPr>
          <w:rFonts w:ascii="Palatino Linotype" w:hAnsi="Palatino Linotype"/>
          <w:sz w:val="20"/>
          <w:szCs w:val="20"/>
        </w:rPr>
        <w:t xml:space="preserve"> </w:t>
      </w:r>
      <w:r w:rsidRPr="005C14E9">
        <w:rPr>
          <w:rFonts w:ascii="Palatino Linotype" w:hAnsi="Palatino Linotype" w:cs="Palatino Linotype"/>
          <w:sz w:val="20"/>
          <w:szCs w:val="20"/>
        </w:rPr>
        <w:t>τους</w:t>
      </w:r>
      <w:r w:rsidRPr="005C14E9">
        <w:rPr>
          <w:rFonts w:ascii="Palatino Linotype" w:hAnsi="Palatino Linotype"/>
          <w:sz w:val="20"/>
          <w:szCs w:val="20"/>
        </w:rPr>
        <w:t>;</w:t>
      </w:r>
    </w:p>
    <w:p w:rsidR="000A30DF" w:rsidRPr="00473AF8" w:rsidRDefault="000A30DF" w:rsidP="000A30DF">
      <w:pPr>
        <w:rPr>
          <w:rFonts w:ascii="Palatino Linotype" w:hAnsi="Palatino Linotype"/>
          <w:sz w:val="20"/>
          <w:szCs w:val="20"/>
        </w:rPr>
      </w:pPr>
    </w:p>
    <w:p w:rsidR="000A30DF" w:rsidRPr="00473AF8" w:rsidRDefault="000A30DF" w:rsidP="000A30DF">
      <w:pPr>
        <w:rPr>
          <w:rFonts w:ascii="Palatino Linotype" w:hAnsi="Palatino Linotype"/>
          <w:b/>
          <w:sz w:val="20"/>
          <w:szCs w:val="20"/>
        </w:rPr>
      </w:pPr>
      <w:r w:rsidRPr="00473AF8">
        <w:rPr>
          <w:rFonts w:ascii="Palatino Linotype" w:hAnsi="Palatino Linotype"/>
          <w:b/>
          <w:sz w:val="20"/>
          <w:szCs w:val="20"/>
        </w:rPr>
        <w:t>Ασκήσεις λεξιλογικές</w:t>
      </w:r>
    </w:p>
    <w:p w:rsidR="00C610C6" w:rsidRDefault="005C14E9" w:rsidP="005C14E9">
      <w:pPr>
        <w:pStyle w:val="a3"/>
        <w:numPr>
          <w:ilvl w:val="0"/>
          <w:numId w:val="10"/>
        </w:numPr>
        <w:ind w:left="284" w:hanging="284"/>
        <w:rPr>
          <w:rFonts w:ascii="Palatino Linotype" w:hAnsi="Palatino Linotype"/>
          <w:sz w:val="20"/>
          <w:szCs w:val="20"/>
        </w:rPr>
      </w:pPr>
      <w:r w:rsidRPr="005C14E9">
        <w:rPr>
          <w:rFonts w:ascii="Palatino Linotype" w:hAnsi="Palatino Linotype"/>
          <w:sz w:val="20"/>
          <w:szCs w:val="20"/>
        </w:rPr>
        <w:t>Να αντιστοιχίσετε τα δεδομένα</w:t>
      </w:r>
      <w:r>
        <w:rPr>
          <w:rFonts w:ascii="Palatino Linotype" w:hAnsi="Palatino Linotype"/>
          <w:sz w:val="20"/>
          <w:szCs w:val="20"/>
        </w:rPr>
        <w:t xml:space="preserve"> της</w:t>
      </w:r>
      <w:r w:rsidRPr="005C14E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στήλης Α με τα δεδομέ</w:t>
      </w:r>
      <w:r w:rsidRPr="005C14E9">
        <w:rPr>
          <w:rFonts w:ascii="Palatino Linotype" w:hAnsi="Palatino Linotype"/>
          <w:sz w:val="20"/>
          <w:szCs w:val="20"/>
        </w:rPr>
        <w:t>να τ</w:t>
      </w:r>
      <w:r>
        <w:rPr>
          <w:rFonts w:ascii="Palatino Linotype" w:hAnsi="Palatino Linotype"/>
          <w:sz w:val="20"/>
          <w:szCs w:val="20"/>
        </w:rPr>
        <w:t>ης στήλης</w:t>
      </w:r>
      <w:r w:rsidRPr="005C14E9">
        <w:rPr>
          <w:rFonts w:ascii="Palatino Linotype" w:hAnsi="Palatino Linotype"/>
          <w:sz w:val="20"/>
          <w:szCs w:val="20"/>
        </w:rPr>
        <w:t xml:space="preserve"> Β. Δύο</w:t>
      </w:r>
      <w:r>
        <w:rPr>
          <w:rFonts w:ascii="Palatino Linotype" w:hAnsi="Palatino Linotype"/>
          <w:sz w:val="20"/>
          <w:szCs w:val="20"/>
        </w:rPr>
        <w:t xml:space="preserve"> λέξεις της στήλης</w:t>
      </w:r>
      <w:r w:rsidRPr="005C14E9">
        <w:rPr>
          <w:rFonts w:ascii="Palatino Linotype" w:hAnsi="Palatino Linotype"/>
          <w:sz w:val="20"/>
          <w:szCs w:val="20"/>
        </w:rPr>
        <w:t xml:space="preserve"> Β</w:t>
      </w:r>
      <w:r>
        <w:rPr>
          <w:rFonts w:ascii="Palatino Linotype" w:hAnsi="Palatino Linotype"/>
          <w:sz w:val="20"/>
          <w:szCs w:val="20"/>
        </w:rPr>
        <w:t xml:space="preserve"> περισσεύουν</w:t>
      </w:r>
      <w:r w:rsidR="00E71985" w:rsidRPr="005C14E9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(</w:t>
      </w:r>
      <w:proofErr w:type="spellStart"/>
      <w:r>
        <w:rPr>
          <w:rFonts w:ascii="Palatino Linotype" w:hAnsi="Palatino Linotype"/>
          <w:sz w:val="20"/>
          <w:szCs w:val="20"/>
        </w:rPr>
        <w:t>Αμπελάς</w:t>
      </w:r>
      <w:proofErr w:type="spellEnd"/>
      <w:r>
        <w:rPr>
          <w:rFonts w:ascii="Palatino Linotype" w:hAnsi="Palatino Linotype"/>
          <w:sz w:val="20"/>
          <w:szCs w:val="20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843"/>
      </w:tblGrid>
      <w:tr w:rsidR="005C14E9" w:rsidRPr="005C14E9" w:rsidTr="005C14E9">
        <w:trPr>
          <w:jc w:val="center"/>
        </w:trPr>
        <w:tc>
          <w:tcPr>
            <w:tcW w:w="2405" w:type="dxa"/>
          </w:tcPr>
          <w:p w:rsidR="005C14E9" w:rsidRPr="005C14E9" w:rsidRDefault="005C14E9" w:rsidP="005C14E9">
            <w:pPr>
              <w:pStyle w:val="a3"/>
              <w:ind w:left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C14E9">
              <w:rPr>
                <w:rFonts w:ascii="Palatino Linotype" w:hAnsi="Palatino Linotype"/>
                <w:b/>
                <w:sz w:val="20"/>
                <w:szCs w:val="20"/>
              </w:rPr>
              <w:t>Α</w:t>
            </w:r>
          </w:p>
        </w:tc>
        <w:tc>
          <w:tcPr>
            <w:tcW w:w="1843" w:type="dxa"/>
          </w:tcPr>
          <w:p w:rsidR="005C14E9" w:rsidRPr="005C14E9" w:rsidRDefault="005C14E9" w:rsidP="005C14E9">
            <w:pPr>
              <w:pStyle w:val="a3"/>
              <w:ind w:left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C14E9">
              <w:rPr>
                <w:rFonts w:ascii="Palatino Linotype" w:hAnsi="Palatino Linotype"/>
                <w:b/>
                <w:sz w:val="20"/>
                <w:szCs w:val="20"/>
              </w:rPr>
              <w:t>Β</w:t>
            </w:r>
          </w:p>
        </w:tc>
      </w:tr>
      <w:tr w:rsidR="005C14E9" w:rsidTr="005C14E9">
        <w:trPr>
          <w:jc w:val="center"/>
        </w:trPr>
        <w:tc>
          <w:tcPr>
            <w:tcW w:w="2405" w:type="dxa"/>
          </w:tcPr>
          <w:p w:rsidR="005C14E9" w:rsidRDefault="005C14E9" w:rsidP="005C14E9">
            <w:pPr>
              <w:pStyle w:val="a3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φασίν</w:t>
            </w:r>
            <w:proofErr w:type="spellEnd"/>
            <w:r w:rsidRPr="005C14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5C14E9" w:rsidRDefault="005C14E9" w:rsidP="005C14E9">
            <w:pPr>
              <w:pStyle w:val="a3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C14E9">
              <w:rPr>
                <w:rFonts w:ascii="Palatino Linotype" w:hAnsi="Palatino Linotype"/>
                <w:sz w:val="20"/>
                <w:szCs w:val="20"/>
              </w:rPr>
              <w:t xml:space="preserve">2. </w:t>
            </w:r>
            <w:r>
              <w:rPr>
                <w:rFonts w:ascii="Palatino Linotype" w:hAnsi="Palatino Linotype"/>
                <w:sz w:val="20"/>
                <w:szCs w:val="20"/>
              </w:rPr>
              <w:t>ση</w:t>
            </w:r>
            <w:r w:rsidRPr="005C14E9">
              <w:rPr>
                <w:rFonts w:ascii="Palatino Linotype" w:hAnsi="Palatino Linotype"/>
                <w:sz w:val="20"/>
                <w:szCs w:val="20"/>
              </w:rPr>
              <w:t xml:space="preserve">μαίνει </w:t>
            </w:r>
          </w:p>
          <w:p w:rsidR="005C14E9" w:rsidRDefault="005C14E9" w:rsidP="005C14E9">
            <w:pPr>
              <w:pStyle w:val="a3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περιακτέ</w:t>
            </w:r>
            <w:r w:rsidRPr="005C14E9">
              <w:rPr>
                <w:rFonts w:ascii="Palatino Linotype" w:hAnsi="Palatino Linotype"/>
                <w:sz w:val="20"/>
                <w:szCs w:val="20"/>
              </w:rPr>
              <w:t>ον</w:t>
            </w:r>
            <w:proofErr w:type="spellEnd"/>
            <w:r w:rsidRPr="005C14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5C14E9" w:rsidRDefault="005C14E9" w:rsidP="005C14E9">
            <w:pPr>
              <w:pStyle w:val="a3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C14E9">
              <w:rPr>
                <w:rFonts w:ascii="Palatino Linotype" w:hAnsi="Palatino Linotype"/>
                <w:sz w:val="20"/>
                <w:szCs w:val="20"/>
              </w:rPr>
              <w:t xml:space="preserve">4. </w:t>
            </w:r>
            <w:proofErr w:type="spellStart"/>
            <w:r w:rsidRPr="005C14E9">
              <w:rPr>
                <w:rFonts w:ascii="Palatino Linotype" w:hAnsi="Palatino Linotype"/>
                <w:sz w:val="20"/>
                <w:szCs w:val="20"/>
              </w:rPr>
              <w:t>ἀ</w:t>
            </w:r>
            <w:r>
              <w:rPr>
                <w:rFonts w:ascii="Palatino Linotype" w:hAnsi="Palatino Linotype"/>
                <w:sz w:val="20"/>
                <w:szCs w:val="20"/>
              </w:rPr>
              <w:t>νασχέσθαι</w:t>
            </w:r>
            <w:proofErr w:type="spellEnd"/>
            <w:r w:rsidRPr="005C14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5C14E9" w:rsidRDefault="005C14E9" w:rsidP="005C14E9">
            <w:pPr>
              <w:pStyle w:val="a3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C14E9">
              <w:rPr>
                <w:rFonts w:ascii="Palatino Linotype" w:hAnsi="Palatino Linotype"/>
                <w:sz w:val="20"/>
                <w:szCs w:val="20"/>
              </w:rPr>
              <w:t xml:space="preserve">5. </w:t>
            </w:r>
            <w:proofErr w:type="spellStart"/>
            <w:r w:rsidRPr="005C14E9">
              <w:rPr>
                <w:rFonts w:ascii="Palatino Linotype" w:hAnsi="Palatino Linotype"/>
                <w:sz w:val="20"/>
                <w:szCs w:val="20"/>
              </w:rPr>
              <w:t>ἔ</w:t>
            </w:r>
            <w:r>
              <w:rPr>
                <w:rFonts w:ascii="Palatino Linotype" w:hAnsi="Palatino Linotype"/>
                <w:sz w:val="20"/>
                <w:szCs w:val="20"/>
              </w:rPr>
              <w:t>θεσ</w:t>
            </w:r>
            <w:r w:rsidRPr="005C14E9">
              <w:rPr>
                <w:rFonts w:ascii="Palatino Linotype" w:hAnsi="Palatino Linotype"/>
                <w:sz w:val="20"/>
                <w:szCs w:val="20"/>
              </w:rPr>
              <w:t>ι</w:t>
            </w:r>
            <w:proofErr w:type="spellEnd"/>
          </w:p>
        </w:tc>
        <w:tc>
          <w:tcPr>
            <w:tcW w:w="1843" w:type="dxa"/>
          </w:tcPr>
          <w:p w:rsidR="005C14E9" w:rsidRDefault="005C14E9" w:rsidP="005C14E9">
            <w:pPr>
              <w:pStyle w:val="a3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α. διάσημος</w:t>
            </w:r>
            <w:r w:rsidRPr="005C14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5C14E9" w:rsidRDefault="005C14E9" w:rsidP="005C14E9">
            <w:pPr>
              <w:pStyle w:val="a3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β. διαφήμιση</w:t>
            </w:r>
          </w:p>
          <w:p w:rsidR="005C14E9" w:rsidRDefault="005C14E9" w:rsidP="005C14E9">
            <w:pPr>
              <w:pStyle w:val="a3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γ. διαγωγή</w:t>
            </w:r>
            <w:r w:rsidRPr="005C14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5C14E9" w:rsidRDefault="005C14E9" w:rsidP="005C14E9">
            <w:pPr>
              <w:pStyle w:val="a3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δ. διάθεση</w:t>
            </w:r>
          </w:p>
          <w:p w:rsidR="005C14E9" w:rsidRDefault="005C14E9" w:rsidP="005C14E9">
            <w:pPr>
              <w:pStyle w:val="a3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C14E9">
              <w:rPr>
                <w:rFonts w:ascii="Palatino Linotype" w:hAnsi="Palatino Linotype"/>
                <w:sz w:val="20"/>
                <w:szCs w:val="20"/>
              </w:rPr>
              <w:t>ε. διάκρι</w:t>
            </w:r>
            <w:r>
              <w:rPr>
                <w:rFonts w:ascii="Palatino Linotype" w:hAnsi="Palatino Linotype"/>
                <w:sz w:val="20"/>
                <w:szCs w:val="20"/>
              </w:rPr>
              <w:t>ση</w:t>
            </w:r>
            <w:r w:rsidRPr="005C14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5C14E9" w:rsidRDefault="005C14E9" w:rsidP="005C14E9">
            <w:pPr>
              <w:pStyle w:val="a3"/>
              <w:ind w:left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σ</w:t>
            </w:r>
            <w:r w:rsidRPr="005C14E9">
              <w:rPr>
                <w:rFonts w:ascii="Palatino Linotype" w:hAnsi="Palatino Linotype"/>
                <w:sz w:val="20"/>
                <w:szCs w:val="20"/>
              </w:rPr>
              <w:t>τ</w:t>
            </w:r>
            <w:proofErr w:type="spellEnd"/>
            <w:r w:rsidRPr="005C14E9">
              <w:rPr>
                <w:rFonts w:ascii="Palatino Linotype" w:hAnsi="Palatino Linotype"/>
                <w:sz w:val="20"/>
                <w:szCs w:val="20"/>
              </w:rPr>
              <w:t>. περιοχ</w:t>
            </w:r>
            <w:r>
              <w:rPr>
                <w:rFonts w:ascii="Palatino Linotype" w:hAnsi="Palatino Linotype"/>
                <w:sz w:val="20"/>
                <w:szCs w:val="20"/>
              </w:rPr>
              <w:t>ή</w:t>
            </w:r>
          </w:p>
          <w:p w:rsidR="005C14E9" w:rsidRDefault="005C14E9" w:rsidP="005C14E9">
            <w:pPr>
              <w:pStyle w:val="a3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ζ.</w:t>
            </w:r>
            <w:r w:rsidRPr="005C14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σ</w:t>
            </w:r>
            <w:r w:rsidRPr="005C14E9">
              <w:rPr>
                <w:rFonts w:ascii="Palatino Linotype" w:hAnsi="Palatino Linotype"/>
                <w:sz w:val="20"/>
                <w:szCs w:val="20"/>
              </w:rPr>
              <w:t>υν</w:t>
            </w:r>
            <w:r>
              <w:rPr>
                <w:rFonts w:ascii="Palatino Linotype" w:hAnsi="Palatino Linotype"/>
                <w:sz w:val="20"/>
                <w:szCs w:val="20"/>
              </w:rPr>
              <w:t>ήθεια</w:t>
            </w:r>
          </w:p>
        </w:tc>
      </w:tr>
    </w:tbl>
    <w:p w:rsidR="00352D38" w:rsidRDefault="005C14E9" w:rsidP="005C14E9">
      <w:pPr>
        <w:pStyle w:val="a3"/>
        <w:numPr>
          <w:ilvl w:val="0"/>
          <w:numId w:val="10"/>
        </w:numPr>
        <w:ind w:left="284" w:hanging="284"/>
        <w:rPr>
          <w:rFonts w:ascii="Palatino Linotype" w:hAnsi="Palatino Linotype"/>
          <w:sz w:val="20"/>
          <w:szCs w:val="20"/>
        </w:rPr>
      </w:pPr>
      <w:r w:rsidRPr="005C14E9">
        <w:rPr>
          <w:rFonts w:ascii="Palatino Linotype" w:hAnsi="Palatino Linotype"/>
          <w:sz w:val="20"/>
          <w:szCs w:val="20"/>
        </w:rPr>
        <w:t>Να γράψετε από δύο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ομόρριζα</w:t>
      </w:r>
      <w:proofErr w:type="spellEnd"/>
      <w:r>
        <w:rPr>
          <w:rFonts w:ascii="Palatino Linotype" w:hAnsi="Palatino Linotype"/>
          <w:sz w:val="20"/>
          <w:szCs w:val="20"/>
        </w:rPr>
        <w:t xml:space="preserve"> της αρχαίας ή</w:t>
      </w:r>
      <w:r w:rsidRPr="005C14E9">
        <w:rPr>
          <w:rFonts w:ascii="Palatino Linotype" w:hAnsi="Palatino Linotype"/>
          <w:sz w:val="20"/>
          <w:szCs w:val="20"/>
        </w:rPr>
        <w:t xml:space="preserve"> τ</w:t>
      </w:r>
      <w:r>
        <w:rPr>
          <w:rFonts w:ascii="Palatino Linotype" w:hAnsi="Palatino Linotype"/>
          <w:sz w:val="20"/>
          <w:szCs w:val="20"/>
        </w:rPr>
        <w:t>ης νέας ελληνικής για τις</w:t>
      </w:r>
      <w:r w:rsidRPr="005C14E9">
        <w:rPr>
          <w:rFonts w:ascii="Palatino Linotype" w:hAnsi="Palatino Linotype"/>
          <w:sz w:val="20"/>
          <w:szCs w:val="20"/>
        </w:rPr>
        <w:t xml:space="preserve"> παρακάτω λέξεις: </w:t>
      </w:r>
      <w:proofErr w:type="spellStart"/>
      <w:r w:rsidRPr="00352D38">
        <w:rPr>
          <w:rFonts w:ascii="Palatino Linotype" w:hAnsi="Palatino Linotype"/>
          <w:b/>
          <w:i/>
          <w:sz w:val="20"/>
          <w:szCs w:val="20"/>
        </w:rPr>
        <w:t>ὀ</w:t>
      </w:r>
      <w:r w:rsidR="00352D38" w:rsidRPr="00352D38">
        <w:rPr>
          <w:rFonts w:ascii="Palatino Linotype" w:hAnsi="Palatino Linotype"/>
          <w:b/>
          <w:i/>
          <w:sz w:val="20"/>
          <w:szCs w:val="20"/>
        </w:rPr>
        <w:t>φθ</w:t>
      </w:r>
      <w:r w:rsidRPr="00352D38">
        <w:rPr>
          <w:rFonts w:ascii="Palatino Linotype" w:hAnsi="Palatino Linotype"/>
          <w:b/>
          <w:i/>
          <w:sz w:val="20"/>
          <w:szCs w:val="20"/>
        </w:rPr>
        <w:t>αλμοῖ</w:t>
      </w:r>
      <w:r w:rsidR="00352D38" w:rsidRPr="00352D38">
        <w:rPr>
          <w:rFonts w:ascii="Palatino Linotype" w:hAnsi="Palatino Linotype"/>
          <w:b/>
          <w:i/>
          <w:sz w:val="20"/>
          <w:szCs w:val="20"/>
        </w:rPr>
        <w:t>ς</w:t>
      </w:r>
      <w:proofErr w:type="spellEnd"/>
      <w:r w:rsidR="00352D38" w:rsidRPr="00352D38">
        <w:rPr>
          <w:rFonts w:ascii="Palatino Linotype" w:hAnsi="Palatino Linotype"/>
          <w:b/>
          <w:i/>
          <w:sz w:val="20"/>
          <w:szCs w:val="20"/>
        </w:rPr>
        <w:t xml:space="preserve">, </w:t>
      </w:r>
      <w:proofErr w:type="spellStart"/>
      <w:r w:rsidR="00352D38" w:rsidRPr="00352D38">
        <w:rPr>
          <w:rFonts w:ascii="Palatino Linotype" w:hAnsi="Palatino Linotype"/>
          <w:b/>
          <w:i/>
          <w:sz w:val="20"/>
          <w:szCs w:val="20"/>
        </w:rPr>
        <w:t>φανόν</w:t>
      </w:r>
      <w:proofErr w:type="spellEnd"/>
      <w:r w:rsidR="00352D38" w:rsidRPr="00352D38">
        <w:rPr>
          <w:rFonts w:ascii="Palatino Linotype" w:hAnsi="Palatino Linotype"/>
          <w:b/>
          <w:i/>
          <w:sz w:val="20"/>
          <w:szCs w:val="20"/>
        </w:rPr>
        <w:t xml:space="preserve">, </w:t>
      </w:r>
      <w:proofErr w:type="spellStart"/>
      <w:r w:rsidR="00352D38" w:rsidRPr="00352D38">
        <w:rPr>
          <w:rFonts w:ascii="Palatino Linotype" w:hAnsi="Palatino Linotype"/>
          <w:b/>
          <w:i/>
          <w:sz w:val="20"/>
          <w:szCs w:val="20"/>
        </w:rPr>
        <w:t>τετραμμέ</w:t>
      </w:r>
      <w:r w:rsidRPr="00352D38">
        <w:rPr>
          <w:rFonts w:ascii="Palatino Linotype" w:hAnsi="Palatino Linotype"/>
          <w:b/>
          <w:i/>
          <w:sz w:val="20"/>
          <w:szCs w:val="20"/>
        </w:rPr>
        <w:t>νῳ</w:t>
      </w:r>
      <w:proofErr w:type="spellEnd"/>
      <w:r w:rsidRPr="00352D38">
        <w:rPr>
          <w:rFonts w:ascii="Palatino Linotype" w:hAnsi="Palatino Linotype"/>
          <w:b/>
          <w:i/>
          <w:sz w:val="20"/>
          <w:szCs w:val="20"/>
        </w:rPr>
        <w:t xml:space="preserve">, </w:t>
      </w:r>
      <w:proofErr w:type="spellStart"/>
      <w:r w:rsidRPr="00352D38">
        <w:rPr>
          <w:rFonts w:ascii="Palatino Linotype" w:hAnsi="Palatino Linotype"/>
          <w:b/>
          <w:i/>
          <w:sz w:val="20"/>
          <w:szCs w:val="20"/>
        </w:rPr>
        <w:t>ἔοικεν</w:t>
      </w:r>
      <w:proofErr w:type="spellEnd"/>
      <w:r w:rsidRPr="00352D38">
        <w:rPr>
          <w:rFonts w:ascii="Palatino Linotype" w:hAnsi="Palatino Linotype"/>
          <w:b/>
          <w:i/>
          <w:sz w:val="20"/>
          <w:szCs w:val="20"/>
        </w:rPr>
        <w:t xml:space="preserve">. </w:t>
      </w:r>
    </w:p>
    <w:p w:rsidR="005C14E9" w:rsidRPr="005C14E9" w:rsidRDefault="00352D38" w:rsidP="005C14E9">
      <w:pPr>
        <w:pStyle w:val="a3"/>
        <w:numPr>
          <w:ilvl w:val="0"/>
          <w:numId w:val="10"/>
        </w:numPr>
        <w:ind w:left="284" w:hanging="28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Να εντοπίσετε στο κείμενο λέξεις </w:t>
      </w:r>
      <w:proofErr w:type="spellStart"/>
      <w:r>
        <w:rPr>
          <w:rFonts w:ascii="Palatino Linotype" w:hAnsi="Palatino Linotype"/>
          <w:sz w:val="20"/>
          <w:szCs w:val="20"/>
        </w:rPr>
        <w:t>ομόρριζες</w:t>
      </w:r>
      <w:proofErr w:type="spellEnd"/>
      <w:r>
        <w:rPr>
          <w:rFonts w:ascii="Palatino Linotype" w:hAnsi="Palatino Linotype"/>
          <w:sz w:val="20"/>
          <w:szCs w:val="20"/>
        </w:rPr>
        <w:t xml:space="preserve"> με τις ακόλουθες: </w:t>
      </w:r>
      <w:r w:rsidRPr="00352D38">
        <w:rPr>
          <w:rFonts w:ascii="Palatino Linotype" w:hAnsi="Palatino Linotype"/>
          <w:b/>
          <w:i/>
          <w:sz w:val="20"/>
          <w:szCs w:val="20"/>
        </w:rPr>
        <w:t>λήθαργος, κάτοπτρο, εργασία, επαγωγή, σ</w:t>
      </w:r>
      <w:r w:rsidR="005C14E9" w:rsidRPr="00352D38">
        <w:rPr>
          <w:rFonts w:ascii="Palatino Linotype" w:hAnsi="Palatino Linotype"/>
          <w:b/>
          <w:i/>
          <w:sz w:val="20"/>
          <w:szCs w:val="20"/>
        </w:rPr>
        <w:t>χεδόν, ποι</w:t>
      </w:r>
      <w:r w:rsidRPr="00352D38">
        <w:rPr>
          <w:rFonts w:ascii="Palatino Linotype" w:hAnsi="Palatino Linotype"/>
          <w:b/>
          <w:i/>
          <w:sz w:val="20"/>
          <w:szCs w:val="20"/>
        </w:rPr>
        <w:t>ητής, εικασ</w:t>
      </w:r>
      <w:r w:rsidR="005C14E9" w:rsidRPr="00352D38">
        <w:rPr>
          <w:rFonts w:ascii="Palatino Linotype" w:hAnsi="Palatino Linotype"/>
          <w:b/>
          <w:i/>
          <w:sz w:val="20"/>
          <w:szCs w:val="20"/>
        </w:rPr>
        <w:t>ία, κλ</w:t>
      </w:r>
      <w:r w:rsidRPr="00352D38">
        <w:rPr>
          <w:rFonts w:ascii="Palatino Linotype" w:hAnsi="Palatino Linotype"/>
          <w:b/>
          <w:i/>
          <w:sz w:val="20"/>
          <w:szCs w:val="20"/>
        </w:rPr>
        <w:t>ητήρας</w:t>
      </w:r>
      <w:r w:rsidR="005C14E9" w:rsidRPr="00352D38">
        <w:rPr>
          <w:rFonts w:ascii="Palatino Linotype" w:hAnsi="Palatino Linotype"/>
          <w:b/>
          <w:i/>
          <w:sz w:val="20"/>
          <w:szCs w:val="20"/>
        </w:rPr>
        <w:t>, φρενοβλαβ</w:t>
      </w:r>
      <w:r w:rsidRPr="00352D38">
        <w:rPr>
          <w:rFonts w:ascii="Palatino Linotype" w:hAnsi="Palatino Linotype"/>
          <w:b/>
          <w:i/>
          <w:sz w:val="20"/>
          <w:szCs w:val="20"/>
        </w:rPr>
        <w:t>ής, όλεθρος</w:t>
      </w:r>
      <w:r w:rsidR="005C14E9" w:rsidRPr="00352D38">
        <w:rPr>
          <w:rFonts w:ascii="Palatino Linotype" w:hAnsi="Palatino Linotype"/>
          <w:b/>
          <w:i/>
          <w:sz w:val="20"/>
          <w:szCs w:val="20"/>
        </w:rPr>
        <w:t>.</w:t>
      </w:r>
    </w:p>
    <w:p w:rsidR="00225F8C" w:rsidRPr="00473AF8" w:rsidRDefault="00225F8C" w:rsidP="00225F8C">
      <w:pPr>
        <w:pStyle w:val="a3"/>
        <w:ind w:left="284"/>
        <w:rPr>
          <w:rFonts w:ascii="Palatino Linotype" w:hAnsi="Palatino Linotype"/>
          <w:b/>
          <w:sz w:val="20"/>
          <w:szCs w:val="20"/>
        </w:rPr>
      </w:pPr>
    </w:p>
    <w:p w:rsidR="00225F8C" w:rsidRPr="00473AF8" w:rsidRDefault="00225F8C" w:rsidP="00225F8C">
      <w:pPr>
        <w:pStyle w:val="a3"/>
        <w:ind w:left="0"/>
        <w:rPr>
          <w:rFonts w:ascii="Palatino Linotype" w:hAnsi="Palatino Linotype"/>
          <w:b/>
          <w:bCs/>
          <w:sz w:val="20"/>
          <w:szCs w:val="20"/>
        </w:rPr>
      </w:pPr>
      <w:r w:rsidRPr="00473AF8">
        <w:rPr>
          <w:rFonts w:ascii="Palatino Linotype" w:hAnsi="Palatino Linotype"/>
          <w:b/>
          <w:bCs/>
          <w:sz w:val="20"/>
          <w:szCs w:val="20"/>
        </w:rPr>
        <w:t xml:space="preserve">Ασκήσεις παραλλήλων κειμένων </w:t>
      </w:r>
    </w:p>
    <w:p w:rsidR="00352D38" w:rsidRDefault="00352D38" w:rsidP="00352D38">
      <w:pPr>
        <w:pStyle w:val="a3"/>
        <w:ind w:left="0"/>
        <w:rPr>
          <w:rFonts w:ascii="Palatino Linotype" w:hAnsi="Palatino Linotype"/>
          <w:sz w:val="20"/>
          <w:szCs w:val="20"/>
        </w:rPr>
      </w:pPr>
      <w:r w:rsidRPr="00352D38">
        <w:rPr>
          <w:rFonts w:ascii="Palatino Linotype" w:hAnsi="Palatino Linotype"/>
          <w:sz w:val="20"/>
          <w:szCs w:val="20"/>
        </w:rPr>
        <w:t>Αφού μελετήσετε</w:t>
      </w:r>
      <w:r>
        <w:rPr>
          <w:rFonts w:ascii="Palatino Linotype" w:hAnsi="Palatino Linotype"/>
          <w:sz w:val="20"/>
          <w:szCs w:val="20"/>
        </w:rPr>
        <w:t xml:space="preserve"> το παρακάτω κείμενο (Α ή </w:t>
      </w:r>
      <w:r w:rsidRPr="00352D38">
        <w:rPr>
          <w:rFonts w:ascii="Palatino Linotype" w:hAnsi="Palatino Linotype"/>
          <w:sz w:val="20"/>
          <w:szCs w:val="20"/>
        </w:rPr>
        <w:t>Β), να εντοπίσετε ομοιότητες</w:t>
      </w:r>
      <w:r>
        <w:rPr>
          <w:rFonts w:ascii="Palatino Linotype" w:hAnsi="Palatino Linotype"/>
          <w:sz w:val="20"/>
          <w:szCs w:val="20"/>
        </w:rPr>
        <w:t xml:space="preserve"> σε σχέση με τα όσ</w:t>
      </w:r>
      <w:r w:rsidRPr="00352D38">
        <w:rPr>
          <w:rFonts w:ascii="Palatino Linotype" w:hAnsi="Palatino Linotype"/>
          <w:sz w:val="20"/>
          <w:szCs w:val="20"/>
        </w:rPr>
        <w:t>α αναφέρονται στο κείμενο αναφοράς. Να τεκμ</w:t>
      </w:r>
      <w:r>
        <w:rPr>
          <w:rFonts w:ascii="Palatino Linotype" w:hAnsi="Palatino Linotype"/>
          <w:sz w:val="20"/>
          <w:szCs w:val="20"/>
        </w:rPr>
        <w:t>ηριώσετε</w:t>
      </w:r>
      <w:r w:rsidRPr="00352D38">
        <w:rPr>
          <w:rFonts w:ascii="Palatino Linotype" w:hAnsi="Palatino Linotype"/>
          <w:sz w:val="20"/>
          <w:szCs w:val="20"/>
        </w:rPr>
        <w:t xml:space="preserve"> τ</w:t>
      </w:r>
      <w:r>
        <w:rPr>
          <w:rFonts w:ascii="Palatino Linotype" w:hAnsi="Palatino Linotype"/>
          <w:sz w:val="20"/>
          <w:szCs w:val="20"/>
        </w:rPr>
        <w:t>η</w:t>
      </w:r>
      <w:r w:rsidRPr="00352D38">
        <w:rPr>
          <w:rFonts w:ascii="Palatino Linotype" w:hAnsi="Palatino Linotype"/>
          <w:sz w:val="20"/>
          <w:szCs w:val="20"/>
        </w:rPr>
        <w:t>ν απάντ</w:t>
      </w:r>
      <w:r>
        <w:rPr>
          <w:rFonts w:ascii="Palatino Linotype" w:hAnsi="Palatino Linotype"/>
          <w:sz w:val="20"/>
          <w:szCs w:val="20"/>
        </w:rPr>
        <w:t>ησή</w:t>
      </w:r>
      <w:r w:rsidRPr="00352D38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σας</w:t>
      </w:r>
      <w:r w:rsidRPr="00352D38">
        <w:rPr>
          <w:rFonts w:ascii="Palatino Linotype" w:hAnsi="Palatino Linotype"/>
          <w:sz w:val="20"/>
          <w:szCs w:val="20"/>
        </w:rPr>
        <w:t xml:space="preserve"> με </w:t>
      </w:r>
      <w:r>
        <w:rPr>
          <w:rFonts w:ascii="Palatino Linotype" w:hAnsi="Palatino Linotype"/>
          <w:sz w:val="20"/>
          <w:szCs w:val="20"/>
        </w:rPr>
        <w:t>σ</w:t>
      </w:r>
      <w:r w:rsidRPr="00352D38">
        <w:rPr>
          <w:rFonts w:ascii="Palatino Linotype" w:hAnsi="Palatino Linotype"/>
          <w:sz w:val="20"/>
          <w:szCs w:val="20"/>
        </w:rPr>
        <w:t xml:space="preserve">τοιχεία από τα δύο κείμενα. </w:t>
      </w:r>
    </w:p>
    <w:p w:rsidR="00352D38" w:rsidRDefault="00352D38" w:rsidP="00352D38">
      <w:pPr>
        <w:pStyle w:val="a3"/>
        <w:ind w:left="0"/>
        <w:rPr>
          <w:rFonts w:ascii="Palatino Linotype" w:hAnsi="Palatino Linotype"/>
          <w:sz w:val="20"/>
          <w:szCs w:val="20"/>
        </w:rPr>
      </w:pPr>
    </w:p>
    <w:p w:rsidR="00352D38" w:rsidRDefault="00352D38" w:rsidP="00352D38">
      <w:pPr>
        <w:pStyle w:val="a3"/>
        <w:ind w:left="0"/>
        <w:rPr>
          <w:rFonts w:ascii="Palatino Linotype" w:hAnsi="Palatino Linotype"/>
          <w:sz w:val="20"/>
          <w:szCs w:val="20"/>
        </w:rPr>
      </w:pPr>
      <w:r w:rsidRPr="00352D38">
        <w:rPr>
          <w:rFonts w:ascii="Palatino Linotype" w:hAnsi="Palatino Linotype"/>
          <w:sz w:val="20"/>
          <w:szCs w:val="20"/>
        </w:rPr>
        <w:t xml:space="preserve">Α. Διότι αυτό </w:t>
      </w:r>
      <w:r>
        <w:rPr>
          <w:rFonts w:ascii="Palatino Linotype" w:hAnsi="Palatino Linotype"/>
          <w:sz w:val="20"/>
          <w:szCs w:val="20"/>
        </w:rPr>
        <w:t>ακριβώ</w:t>
      </w:r>
      <w:r w:rsidRPr="00352D38">
        <w:rPr>
          <w:rFonts w:ascii="Palatino Linotype" w:hAnsi="Palatino Linotype"/>
          <w:sz w:val="20"/>
          <w:szCs w:val="20"/>
        </w:rPr>
        <w:t>ς</w:t>
      </w:r>
      <w:r>
        <w:rPr>
          <w:rFonts w:ascii="Palatino Linotype" w:hAnsi="Palatino Linotype"/>
          <w:sz w:val="20"/>
          <w:szCs w:val="20"/>
        </w:rPr>
        <w:t xml:space="preserve"> είναι η γνώση</w:t>
      </w:r>
      <w:r w:rsidRPr="00352D38">
        <w:rPr>
          <w:rFonts w:ascii="Palatino Linotype" w:hAnsi="Palatino Linotype"/>
          <w:sz w:val="20"/>
          <w:szCs w:val="20"/>
        </w:rPr>
        <w:t>·</w:t>
      </w:r>
      <w:r>
        <w:rPr>
          <w:rFonts w:ascii="Palatino Linotype" w:hAnsi="Palatino Linotype"/>
          <w:sz w:val="20"/>
          <w:szCs w:val="20"/>
        </w:rPr>
        <w:t xml:space="preserve"> δηλαδή</w:t>
      </w:r>
      <w:r w:rsidRPr="00352D38">
        <w:rPr>
          <w:rFonts w:ascii="Palatino Linotype" w:hAnsi="Palatino Linotype"/>
          <w:sz w:val="20"/>
          <w:szCs w:val="20"/>
        </w:rPr>
        <w:t xml:space="preserve"> να αποκτά </w:t>
      </w:r>
      <w:r>
        <w:rPr>
          <w:rFonts w:ascii="Palatino Linotype" w:hAnsi="Palatino Linotype"/>
          <w:sz w:val="20"/>
          <w:szCs w:val="20"/>
        </w:rPr>
        <w:t>κάποιος γνώση, να τη</w:t>
      </w:r>
      <w:r w:rsidRPr="00352D38">
        <w:rPr>
          <w:rFonts w:ascii="Palatino Linotype" w:hAnsi="Palatino Linotype"/>
          <w:sz w:val="20"/>
          <w:szCs w:val="20"/>
        </w:rPr>
        <w:t>ν κρατά και να μ</w:t>
      </w:r>
      <w:r>
        <w:rPr>
          <w:rFonts w:ascii="Palatino Linotype" w:hAnsi="Palatino Linotype"/>
          <w:sz w:val="20"/>
          <w:szCs w:val="20"/>
        </w:rPr>
        <w:t xml:space="preserve">ην την χάνει· ή δεν λέμε, </w:t>
      </w:r>
      <w:proofErr w:type="spellStart"/>
      <w:r>
        <w:rPr>
          <w:rFonts w:ascii="Palatino Linotype" w:hAnsi="Palatino Linotype"/>
          <w:sz w:val="20"/>
          <w:szCs w:val="20"/>
        </w:rPr>
        <w:t>Σιμμία</w:t>
      </w:r>
      <w:proofErr w:type="spellEnd"/>
      <w:r>
        <w:rPr>
          <w:rFonts w:ascii="Palatino Linotype" w:hAnsi="Palatino Linotype"/>
          <w:sz w:val="20"/>
          <w:szCs w:val="20"/>
        </w:rPr>
        <w:t>, λήθη</w:t>
      </w:r>
      <w:r w:rsidRPr="00352D38">
        <w:rPr>
          <w:rFonts w:ascii="Palatino Linotype" w:hAnsi="Palatino Linotype"/>
          <w:sz w:val="20"/>
          <w:szCs w:val="20"/>
        </w:rPr>
        <w:t xml:space="preserve"> αυτό ακριβ</w:t>
      </w:r>
      <w:r>
        <w:rPr>
          <w:rFonts w:ascii="Palatino Linotype" w:hAnsi="Palatino Linotype"/>
          <w:sz w:val="20"/>
          <w:szCs w:val="20"/>
        </w:rPr>
        <w:t>ώς, δηλαδή την απώλεια της γνώσης; Αν βέ</w:t>
      </w:r>
      <w:r w:rsidRPr="00352D38">
        <w:rPr>
          <w:rFonts w:ascii="Palatino Linotype" w:hAnsi="Palatino Linotype"/>
          <w:sz w:val="20"/>
          <w:szCs w:val="20"/>
        </w:rPr>
        <w:t>βαια, αφο</w:t>
      </w:r>
      <w:r>
        <w:rPr>
          <w:rFonts w:ascii="Palatino Linotype" w:hAnsi="Palatino Linotype"/>
          <w:sz w:val="20"/>
          <w:szCs w:val="20"/>
        </w:rPr>
        <w:t>ύ χάσ</w:t>
      </w:r>
      <w:r w:rsidRPr="00352D38">
        <w:rPr>
          <w:rFonts w:ascii="Palatino Linotype" w:hAnsi="Palatino Linotype"/>
          <w:sz w:val="20"/>
          <w:szCs w:val="20"/>
        </w:rPr>
        <w:t>αμε με τ</w:t>
      </w:r>
      <w:r>
        <w:rPr>
          <w:rFonts w:ascii="Palatino Linotype" w:hAnsi="Palatino Linotype"/>
          <w:sz w:val="20"/>
          <w:szCs w:val="20"/>
        </w:rPr>
        <w:t>η γέννησή μας</w:t>
      </w:r>
      <w:r w:rsidRPr="00352D38">
        <w:rPr>
          <w:rFonts w:ascii="Palatino Linotype" w:hAnsi="Palatino Linotype"/>
          <w:sz w:val="20"/>
          <w:szCs w:val="20"/>
        </w:rPr>
        <w:t>, νομί</w:t>
      </w:r>
      <w:r>
        <w:rPr>
          <w:rFonts w:ascii="Palatino Linotype" w:hAnsi="Palatino Linotype"/>
          <w:sz w:val="20"/>
          <w:szCs w:val="20"/>
        </w:rPr>
        <w:t>ζω, τη γνώση που είχαμε προτού γεννηθούμε και ύστερα στηριγμέ</w:t>
      </w:r>
      <w:r w:rsidRPr="00352D38">
        <w:rPr>
          <w:rFonts w:ascii="Palatino Linotype" w:hAnsi="Palatino Linotype"/>
          <w:sz w:val="20"/>
          <w:szCs w:val="20"/>
        </w:rPr>
        <w:t xml:space="preserve">νοι </w:t>
      </w:r>
      <w:r>
        <w:rPr>
          <w:rFonts w:ascii="Palatino Linotype" w:hAnsi="Palatino Linotype"/>
          <w:sz w:val="20"/>
          <w:szCs w:val="20"/>
        </w:rPr>
        <w:t>στις αισθήσεις μας ξαναποκτούμε τις γνώσεις που είχαμε σε προγενέστερη χρονική</w:t>
      </w:r>
      <w:r w:rsidRPr="00352D38">
        <w:rPr>
          <w:rFonts w:ascii="Palatino Linotype" w:hAnsi="Palatino Linotype"/>
          <w:sz w:val="20"/>
          <w:szCs w:val="20"/>
        </w:rPr>
        <w:t xml:space="preserve"> περί</w:t>
      </w:r>
      <w:r>
        <w:rPr>
          <w:rFonts w:ascii="Palatino Linotype" w:hAnsi="Palatino Linotype"/>
          <w:sz w:val="20"/>
          <w:szCs w:val="20"/>
        </w:rPr>
        <w:t>οδο, δεν σ</w:t>
      </w:r>
      <w:r w:rsidRPr="00352D38">
        <w:rPr>
          <w:rFonts w:ascii="Palatino Linotype" w:hAnsi="Palatino Linotype"/>
          <w:sz w:val="20"/>
          <w:szCs w:val="20"/>
        </w:rPr>
        <w:t>υμπεραίνο</w:t>
      </w:r>
      <w:r>
        <w:rPr>
          <w:rFonts w:ascii="Palatino Linotype" w:hAnsi="Palatino Linotype"/>
          <w:sz w:val="20"/>
          <w:szCs w:val="20"/>
        </w:rPr>
        <w:t>υμε από αυτό ότι αυτό που ονομάζουμε μάθηση είναι η</w:t>
      </w:r>
      <w:r w:rsidRPr="00352D3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352D38">
        <w:rPr>
          <w:rFonts w:ascii="Palatino Linotype" w:hAnsi="Palatino Linotype"/>
          <w:sz w:val="20"/>
          <w:szCs w:val="20"/>
        </w:rPr>
        <w:t>ξαναπόκτ</w:t>
      </w:r>
      <w:r>
        <w:rPr>
          <w:rFonts w:ascii="Palatino Linotype" w:hAnsi="Palatino Linotype"/>
          <w:sz w:val="20"/>
          <w:szCs w:val="20"/>
        </w:rPr>
        <w:t>ηση</w:t>
      </w:r>
      <w:proofErr w:type="spellEnd"/>
      <w:r>
        <w:rPr>
          <w:rFonts w:ascii="Palatino Linotype" w:hAnsi="Palatino Linotype"/>
          <w:sz w:val="20"/>
          <w:szCs w:val="20"/>
        </w:rPr>
        <w:t xml:space="preserve"> μας</w:t>
      </w:r>
      <w:r w:rsidRPr="00352D38">
        <w:rPr>
          <w:rFonts w:ascii="Palatino Linotype" w:hAnsi="Palatino Linotype"/>
          <w:sz w:val="20"/>
          <w:szCs w:val="20"/>
        </w:rPr>
        <w:t xml:space="preserve"> γν</w:t>
      </w:r>
      <w:r>
        <w:rPr>
          <w:rFonts w:ascii="Palatino Linotype" w:hAnsi="Palatino Linotype"/>
          <w:sz w:val="20"/>
          <w:szCs w:val="20"/>
        </w:rPr>
        <w:t>ώσης που την είχαμε; Αν αυτό το ονομάσ</w:t>
      </w:r>
      <w:r w:rsidRPr="00352D38">
        <w:rPr>
          <w:rFonts w:ascii="Palatino Linotype" w:hAnsi="Palatino Linotype"/>
          <w:sz w:val="20"/>
          <w:szCs w:val="20"/>
        </w:rPr>
        <w:t>ουμε ανάμν</w:t>
      </w:r>
      <w:r>
        <w:rPr>
          <w:rFonts w:ascii="Palatino Linotype" w:hAnsi="Palatino Linotype"/>
          <w:sz w:val="20"/>
          <w:szCs w:val="20"/>
        </w:rPr>
        <w:t>ηση, δεν θα ήταν σωστή η ονομασία; Διότι μας</w:t>
      </w:r>
      <w:r w:rsidRPr="00352D38">
        <w:rPr>
          <w:rFonts w:ascii="Palatino Linotype" w:hAnsi="Palatino Linotype"/>
          <w:sz w:val="20"/>
          <w:szCs w:val="20"/>
        </w:rPr>
        <w:t xml:space="preserve"> φάν</w:t>
      </w:r>
      <w:r>
        <w:rPr>
          <w:rFonts w:ascii="Palatino Linotype" w:hAnsi="Palatino Linotype"/>
          <w:sz w:val="20"/>
          <w:szCs w:val="20"/>
        </w:rPr>
        <w:t>ηκε δυνατό αυτό τουλάχιστον, δη</w:t>
      </w:r>
      <w:r w:rsidRPr="00352D38">
        <w:rPr>
          <w:rFonts w:ascii="Palatino Linotype" w:hAnsi="Palatino Linotype"/>
          <w:sz w:val="20"/>
          <w:szCs w:val="20"/>
        </w:rPr>
        <w:t xml:space="preserve">λαδή, όταν αντιληφθεί </w:t>
      </w:r>
      <w:r>
        <w:rPr>
          <w:rFonts w:ascii="Palatino Linotype" w:hAnsi="Palatino Linotype"/>
          <w:sz w:val="20"/>
          <w:szCs w:val="20"/>
        </w:rPr>
        <w:t>κάποιος κάτι ή</w:t>
      </w:r>
      <w:r w:rsidRPr="00352D38">
        <w:rPr>
          <w:rFonts w:ascii="Palatino Linotype" w:hAnsi="Palatino Linotype"/>
          <w:sz w:val="20"/>
          <w:szCs w:val="20"/>
        </w:rPr>
        <w:t xml:space="preserve"> με την</w:t>
      </w:r>
      <w:r>
        <w:rPr>
          <w:rFonts w:ascii="Palatino Linotype" w:hAnsi="Palatino Linotype"/>
          <w:sz w:val="20"/>
          <w:szCs w:val="20"/>
        </w:rPr>
        <w:t xml:space="preserve"> όραση ή με τη</w:t>
      </w:r>
      <w:r w:rsidRPr="00352D38">
        <w:rPr>
          <w:rFonts w:ascii="Palatino Linotype" w:hAnsi="Palatino Linotype"/>
          <w:sz w:val="20"/>
          <w:szCs w:val="20"/>
        </w:rPr>
        <w:t xml:space="preserve">ν ακοή </w:t>
      </w:r>
      <w:r>
        <w:rPr>
          <w:rFonts w:ascii="Palatino Linotype" w:hAnsi="Palatino Linotype"/>
          <w:sz w:val="20"/>
          <w:szCs w:val="20"/>
        </w:rPr>
        <w:t>ή</w:t>
      </w:r>
      <w:r w:rsidRPr="00352D38">
        <w:rPr>
          <w:rFonts w:ascii="Palatino Linotype" w:hAnsi="Palatino Linotype"/>
          <w:sz w:val="20"/>
          <w:szCs w:val="20"/>
        </w:rPr>
        <w:t xml:space="preserve"> με μία άλλη</w:t>
      </w:r>
      <w:r>
        <w:rPr>
          <w:rFonts w:ascii="Palatino Linotype" w:hAnsi="Palatino Linotype"/>
          <w:sz w:val="20"/>
          <w:szCs w:val="20"/>
        </w:rPr>
        <w:t xml:space="preserve"> αίσθηση, να βάλει σ</w:t>
      </w:r>
      <w:r w:rsidRPr="00352D38">
        <w:rPr>
          <w:rFonts w:ascii="Palatino Linotype" w:hAnsi="Palatino Linotype"/>
          <w:sz w:val="20"/>
          <w:szCs w:val="20"/>
        </w:rPr>
        <w:t>το νου του με αφορμή</w:t>
      </w:r>
      <w:r>
        <w:rPr>
          <w:rFonts w:ascii="Palatino Linotype" w:hAnsi="Palatino Linotype"/>
          <w:sz w:val="20"/>
          <w:szCs w:val="20"/>
        </w:rPr>
        <w:t xml:space="preserve"> αυτό κάτι άλλο που είχε λησμονήσει και πλησιάσει</w:t>
      </w:r>
      <w:r w:rsidRPr="00352D38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σ</w:t>
      </w:r>
      <w:r w:rsidRPr="00352D38">
        <w:rPr>
          <w:rFonts w:ascii="Palatino Linotype" w:hAnsi="Palatino Linotype"/>
          <w:sz w:val="20"/>
          <w:szCs w:val="20"/>
        </w:rPr>
        <w:t xml:space="preserve">ε αυτό, είτε ανόμοιο είτε όμοιο. </w:t>
      </w:r>
      <w:r w:rsidR="00EE6301">
        <w:rPr>
          <w:rFonts w:ascii="Palatino Linotype" w:hAnsi="Palatino Linotype"/>
          <w:sz w:val="20"/>
          <w:szCs w:val="20"/>
        </w:rPr>
        <w:tab/>
      </w:r>
      <w:r w:rsidR="00EE6301">
        <w:rPr>
          <w:rFonts w:ascii="Palatino Linotype" w:hAnsi="Palatino Linotype"/>
          <w:sz w:val="20"/>
          <w:szCs w:val="20"/>
        </w:rPr>
        <w:tab/>
      </w:r>
      <w:r w:rsidR="00EE6301">
        <w:rPr>
          <w:rFonts w:ascii="Palatino Linotype" w:hAnsi="Palatino Linotype"/>
          <w:sz w:val="20"/>
          <w:szCs w:val="20"/>
        </w:rPr>
        <w:tab/>
      </w:r>
      <w:r w:rsidR="00EE6301">
        <w:rPr>
          <w:rFonts w:ascii="Palatino Linotype" w:hAnsi="Palatino Linotype"/>
          <w:sz w:val="20"/>
          <w:szCs w:val="20"/>
        </w:rPr>
        <w:tab/>
      </w:r>
      <w:r w:rsidR="00EE6301">
        <w:rPr>
          <w:rFonts w:ascii="Palatino Linotype" w:hAnsi="Palatino Linotype"/>
          <w:sz w:val="20"/>
          <w:szCs w:val="20"/>
        </w:rPr>
        <w:tab/>
      </w:r>
      <w:r w:rsidR="00EE6301">
        <w:rPr>
          <w:rFonts w:ascii="Palatino Linotype" w:hAnsi="Palatino Linotype"/>
          <w:sz w:val="20"/>
          <w:szCs w:val="20"/>
        </w:rPr>
        <w:tab/>
      </w:r>
      <w:r w:rsidR="00EE6301">
        <w:rPr>
          <w:rFonts w:ascii="Palatino Linotype" w:hAnsi="Palatino Linotype"/>
          <w:sz w:val="20"/>
          <w:szCs w:val="20"/>
        </w:rPr>
        <w:tab/>
      </w:r>
      <w:r w:rsidR="00EE6301">
        <w:rPr>
          <w:rFonts w:ascii="Palatino Linotype" w:hAnsi="Palatino Linotype"/>
          <w:sz w:val="20"/>
          <w:szCs w:val="20"/>
        </w:rPr>
        <w:tab/>
      </w:r>
      <w:r w:rsidR="00EE6301">
        <w:rPr>
          <w:rFonts w:ascii="Palatino Linotype" w:hAnsi="Palatino Linotype"/>
          <w:sz w:val="20"/>
          <w:szCs w:val="20"/>
        </w:rPr>
        <w:tab/>
      </w:r>
      <w:r w:rsidRPr="00352D38">
        <w:rPr>
          <w:rFonts w:ascii="Palatino Linotype" w:hAnsi="Palatino Linotype"/>
          <w:sz w:val="20"/>
          <w:szCs w:val="20"/>
        </w:rPr>
        <w:t xml:space="preserve">Πλάτων, </w:t>
      </w:r>
      <w:r w:rsidRPr="00EE6301">
        <w:rPr>
          <w:rFonts w:ascii="Palatino Linotype" w:hAnsi="Palatino Linotype"/>
          <w:i/>
          <w:sz w:val="20"/>
          <w:szCs w:val="20"/>
        </w:rPr>
        <w:t>Φαίδων</w:t>
      </w:r>
      <w:r w:rsidRPr="00352D38">
        <w:rPr>
          <w:rFonts w:ascii="Palatino Linotype" w:hAnsi="Palatino Linotype"/>
          <w:sz w:val="20"/>
          <w:szCs w:val="20"/>
        </w:rPr>
        <w:t xml:space="preserve"> 75e-76a </w:t>
      </w:r>
    </w:p>
    <w:p w:rsidR="00AE7978" w:rsidRPr="00EE6301" w:rsidRDefault="00352D38" w:rsidP="00EE6301">
      <w:pPr>
        <w:pStyle w:val="a3"/>
        <w:ind w:left="0"/>
        <w:rPr>
          <w:rFonts w:ascii="Palatino Linotype" w:hAnsi="Palatino Linotype"/>
          <w:sz w:val="20"/>
          <w:szCs w:val="20"/>
        </w:rPr>
      </w:pPr>
      <w:r w:rsidRPr="00352D38">
        <w:rPr>
          <w:rFonts w:ascii="Palatino Linotype" w:hAnsi="Palatino Linotype"/>
          <w:sz w:val="20"/>
          <w:szCs w:val="20"/>
        </w:rPr>
        <w:lastRenderedPageBreak/>
        <w:t xml:space="preserve">B. </w:t>
      </w:r>
      <w:r w:rsidR="00EE6301" w:rsidRPr="00352D38">
        <w:rPr>
          <w:rFonts w:ascii="Palatino Linotype" w:hAnsi="Palatino Linotype"/>
          <w:sz w:val="20"/>
          <w:szCs w:val="20"/>
        </w:rPr>
        <w:t>Επειδή</w:t>
      </w:r>
      <w:r w:rsidR="00EE6301">
        <w:rPr>
          <w:rFonts w:ascii="Palatino Linotype" w:hAnsi="Palatino Linotype"/>
          <w:sz w:val="20"/>
          <w:szCs w:val="20"/>
        </w:rPr>
        <w:t xml:space="preserve"> λοιπόν η ψυχή και αθάνατη</w:t>
      </w:r>
      <w:r w:rsidRPr="00352D38">
        <w:rPr>
          <w:rFonts w:ascii="Palatino Linotype" w:hAnsi="Palatino Linotype"/>
          <w:sz w:val="20"/>
          <w:szCs w:val="20"/>
        </w:rPr>
        <w:t xml:space="preserve"> είναι και πολλ</w:t>
      </w:r>
      <w:r w:rsidR="00EE6301">
        <w:rPr>
          <w:rFonts w:ascii="Palatino Linotype" w:hAnsi="Palatino Linotype"/>
          <w:sz w:val="20"/>
          <w:szCs w:val="20"/>
        </w:rPr>
        <w:t>ές φορές</w:t>
      </w:r>
      <w:r w:rsidRPr="00352D38">
        <w:rPr>
          <w:rFonts w:ascii="Palatino Linotype" w:hAnsi="Palatino Linotype"/>
          <w:sz w:val="20"/>
          <w:szCs w:val="20"/>
        </w:rPr>
        <w:t xml:space="preserve"> </w:t>
      </w:r>
      <w:r w:rsidR="00EE6301" w:rsidRPr="00352D38">
        <w:rPr>
          <w:rFonts w:ascii="Palatino Linotype" w:hAnsi="Palatino Linotype"/>
          <w:sz w:val="20"/>
          <w:szCs w:val="20"/>
        </w:rPr>
        <w:t>γεννήθηκε</w:t>
      </w:r>
      <w:r w:rsidRPr="00352D38">
        <w:rPr>
          <w:rFonts w:ascii="Palatino Linotype" w:hAnsi="Palatino Linotype"/>
          <w:sz w:val="20"/>
          <w:szCs w:val="20"/>
        </w:rPr>
        <w:t xml:space="preserve"> και</w:t>
      </w:r>
      <w:r w:rsidR="00EE6301">
        <w:rPr>
          <w:rFonts w:ascii="Palatino Linotype" w:hAnsi="Palatino Linotype"/>
          <w:sz w:val="20"/>
          <w:szCs w:val="20"/>
        </w:rPr>
        <w:t xml:space="preserve"> έχει δει όλα τα πράγματα και όσα είναι εδώ και όσα είναι σ</w:t>
      </w:r>
      <w:r w:rsidRPr="00352D38">
        <w:rPr>
          <w:rFonts w:ascii="Palatino Linotype" w:hAnsi="Palatino Linotype"/>
          <w:sz w:val="20"/>
          <w:szCs w:val="20"/>
        </w:rPr>
        <w:t>τον Άδ</w:t>
      </w:r>
      <w:r w:rsidR="00EE6301">
        <w:rPr>
          <w:rFonts w:ascii="Palatino Linotype" w:hAnsi="Palatino Linotype"/>
          <w:sz w:val="20"/>
          <w:szCs w:val="20"/>
        </w:rPr>
        <w:t>η, δεν είναι τίποτε που να μην το έχει μάθ</w:t>
      </w:r>
      <w:r w:rsidRPr="00352D38">
        <w:rPr>
          <w:rFonts w:ascii="Palatino Linotype" w:hAnsi="Palatino Linotype"/>
          <w:sz w:val="20"/>
          <w:szCs w:val="20"/>
        </w:rPr>
        <w:t xml:space="preserve">ει. </w:t>
      </w:r>
      <w:r w:rsidR="00EE6301" w:rsidRPr="00352D38">
        <w:rPr>
          <w:rFonts w:ascii="Palatino Linotype" w:hAnsi="Palatino Linotype"/>
          <w:sz w:val="20"/>
          <w:szCs w:val="20"/>
        </w:rPr>
        <w:t>Ώστε</w:t>
      </w:r>
      <w:r w:rsidRPr="00352D38">
        <w:rPr>
          <w:rFonts w:ascii="Palatino Linotype" w:hAnsi="Palatino Linotype"/>
          <w:sz w:val="20"/>
          <w:szCs w:val="20"/>
        </w:rPr>
        <w:t xml:space="preserve"> </w:t>
      </w:r>
      <w:r w:rsidR="00EE6301" w:rsidRPr="00352D38">
        <w:rPr>
          <w:rFonts w:ascii="Palatino Linotype" w:hAnsi="Palatino Linotype"/>
          <w:sz w:val="20"/>
          <w:szCs w:val="20"/>
        </w:rPr>
        <w:t>καθόλου</w:t>
      </w:r>
      <w:r w:rsidRPr="00352D38">
        <w:rPr>
          <w:rFonts w:ascii="Palatino Linotype" w:hAnsi="Palatino Linotype"/>
          <w:sz w:val="20"/>
          <w:szCs w:val="20"/>
        </w:rPr>
        <w:t xml:space="preserve"> παράξενο να </w:t>
      </w:r>
      <w:r w:rsidR="00EE6301" w:rsidRPr="00352D38">
        <w:rPr>
          <w:rFonts w:ascii="Palatino Linotype" w:hAnsi="Palatino Linotype"/>
          <w:sz w:val="20"/>
          <w:szCs w:val="20"/>
        </w:rPr>
        <w:t>μπορεί</w:t>
      </w:r>
      <w:r w:rsidRPr="00352D38">
        <w:rPr>
          <w:rFonts w:ascii="Palatino Linotype" w:hAnsi="Palatino Linotype"/>
          <w:sz w:val="20"/>
          <w:szCs w:val="20"/>
        </w:rPr>
        <w:t xml:space="preserve"> </w:t>
      </w:r>
      <w:r w:rsidR="00EE6301" w:rsidRPr="00352D38">
        <w:rPr>
          <w:rFonts w:ascii="Palatino Linotype" w:hAnsi="Palatino Linotype"/>
          <w:sz w:val="20"/>
          <w:szCs w:val="20"/>
        </w:rPr>
        <w:t>αυτή</w:t>
      </w:r>
      <w:r w:rsidR="00EE6301">
        <w:rPr>
          <w:rFonts w:ascii="Palatino Linotype" w:hAnsi="Palatino Linotype"/>
          <w:sz w:val="20"/>
          <w:szCs w:val="20"/>
        </w:rPr>
        <w:t xml:space="preserve"> και για την αρετή και για τα άλλα να ξαναθυμηθεί όσα και πριν ή</w:t>
      </w:r>
      <w:r w:rsidRPr="00352D38">
        <w:rPr>
          <w:rFonts w:ascii="Palatino Linotype" w:hAnsi="Palatino Linotype"/>
          <w:sz w:val="20"/>
          <w:szCs w:val="20"/>
        </w:rPr>
        <w:t xml:space="preserve">ξερε. Και </w:t>
      </w:r>
      <w:r w:rsidR="00EE6301" w:rsidRPr="00352D38">
        <w:rPr>
          <w:rFonts w:ascii="Palatino Linotype" w:hAnsi="Palatino Linotype"/>
          <w:sz w:val="20"/>
          <w:szCs w:val="20"/>
        </w:rPr>
        <w:t>επειδή</w:t>
      </w:r>
      <w:r w:rsidRPr="00352D38">
        <w:rPr>
          <w:rFonts w:ascii="Palatino Linotype" w:hAnsi="Palatino Linotype"/>
          <w:sz w:val="20"/>
          <w:szCs w:val="20"/>
        </w:rPr>
        <w:t xml:space="preserve"> </w:t>
      </w:r>
      <w:r w:rsidR="00EE6301" w:rsidRPr="00352D38">
        <w:rPr>
          <w:rFonts w:ascii="Palatino Linotype" w:hAnsi="Palatino Linotype"/>
          <w:sz w:val="20"/>
          <w:szCs w:val="20"/>
        </w:rPr>
        <w:t>όλη</w:t>
      </w:r>
      <w:r w:rsidR="00EE6301">
        <w:rPr>
          <w:rFonts w:ascii="Palatino Linotype" w:hAnsi="Palatino Linotype"/>
          <w:sz w:val="20"/>
          <w:szCs w:val="20"/>
        </w:rPr>
        <w:t xml:space="preserve"> η φύση</w:t>
      </w:r>
      <w:r w:rsidRPr="00352D38">
        <w:rPr>
          <w:rFonts w:ascii="Palatino Linotype" w:hAnsi="Palatino Linotype"/>
          <w:sz w:val="20"/>
          <w:szCs w:val="20"/>
        </w:rPr>
        <w:t xml:space="preserve"> </w:t>
      </w:r>
      <w:r w:rsidR="00EE6301">
        <w:rPr>
          <w:rFonts w:ascii="Palatino Linotype" w:hAnsi="Palatino Linotype"/>
          <w:sz w:val="20"/>
          <w:szCs w:val="20"/>
        </w:rPr>
        <w:t>έ</w:t>
      </w:r>
      <w:r w:rsidRPr="00352D38">
        <w:rPr>
          <w:rFonts w:ascii="Palatino Linotype" w:hAnsi="Palatino Linotype"/>
          <w:sz w:val="20"/>
          <w:szCs w:val="20"/>
        </w:rPr>
        <w:t xml:space="preserve">χει </w:t>
      </w:r>
      <w:r w:rsidR="00EE6301" w:rsidRPr="00352D38">
        <w:rPr>
          <w:rFonts w:ascii="Palatino Linotype" w:hAnsi="Palatino Linotype"/>
          <w:sz w:val="20"/>
          <w:szCs w:val="20"/>
        </w:rPr>
        <w:t>ομοιογένεια</w:t>
      </w:r>
      <w:r w:rsidRPr="00352D38">
        <w:rPr>
          <w:rFonts w:ascii="Palatino Linotype" w:hAnsi="Palatino Linotype"/>
          <w:sz w:val="20"/>
          <w:szCs w:val="20"/>
        </w:rPr>
        <w:t xml:space="preserve"> και</w:t>
      </w:r>
      <w:r w:rsidR="00EE6301">
        <w:rPr>
          <w:rFonts w:ascii="Palatino Linotype" w:hAnsi="Palatino Linotype"/>
          <w:sz w:val="20"/>
          <w:szCs w:val="20"/>
        </w:rPr>
        <w:t xml:space="preserve"> η</w:t>
      </w:r>
      <w:r w:rsidRPr="00352D38">
        <w:rPr>
          <w:rFonts w:ascii="Palatino Linotype" w:hAnsi="Palatino Linotype"/>
          <w:sz w:val="20"/>
          <w:szCs w:val="20"/>
        </w:rPr>
        <w:t xml:space="preserve"> </w:t>
      </w:r>
      <w:r w:rsidR="00EE6301" w:rsidRPr="00352D38">
        <w:rPr>
          <w:rFonts w:ascii="Palatino Linotype" w:hAnsi="Palatino Linotype"/>
          <w:sz w:val="20"/>
          <w:szCs w:val="20"/>
        </w:rPr>
        <w:t>ψυχή</w:t>
      </w:r>
      <w:r w:rsidRPr="00352D38">
        <w:rPr>
          <w:rFonts w:ascii="Palatino Linotype" w:hAnsi="Palatino Linotype"/>
          <w:sz w:val="20"/>
          <w:szCs w:val="20"/>
        </w:rPr>
        <w:t xml:space="preserve"> τα </w:t>
      </w:r>
      <w:r w:rsidR="00EE6301" w:rsidRPr="00352D38">
        <w:rPr>
          <w:rFonts w:ascii="Palatino Linotype" w:hAnsi="Palatino Linotype"/>
          <w:sz w:val="20"/>
          <w:szCs w:val="20"/>
        </w:rPr>
        <w:t>έχει</w:t>
      </w:r>
      <w:r w:rsidRPr="00352D38">
        <w:rPr>
          <w:rFonts w:ascii="Palatino Linotype" w:hAnsi="Palatino Linotype"/>
          <w:sz w:val="20"/>
          <w:szCs w:val="20"/>
        </w:rPr>
        <w:t xml:space="preserve"> μά</w:t>
      </w:r>
      <w:r w:rsidR="00EE6301">
        <w:rPr>
          <w:rFonts w:ascii="Palatino Linotype" w:hAnsi="Palatino Linotype"/>
          <w:sz w:val="20"/>
          <w:szCs w:val="20"/>
        </w:rPr>
        <w:t>θ</w:t>
      </w:r>
      <w:r w:rsidRPr="00352D38">
        <w:rPr>
          <w:rFonts w:ascii="Palatino Linotype" w:hAnsi="Palatino Linotype"/>
          <w:sz w:val="20"/>
          <w:szCs w:val="20"/>
        </w:rPr>
        <w:t xml:space="preserve">ει όλα, τίποτε δεν </w:t>
      </w:r>
      <w:r w:rsidR="00EE6301" w:rsidRPr="00352D38">
        <w:rPr>
          <w:rFonts w:ascii="Palatino Linotype" w:hAnsi="Palatino Linotype"/>
          <w:sz w:val="20"/>
          <w:szCs w:val="20"/>
        </w:rPr>
        <w:t>εμποδίζει</w:t>
      </w:r>
      <w:r w:rsidR="00EE6301">
        <w:rPr>
          <w:rFonts w:ascii="Palatino Linotype" w:hAnsi="Palatino Linotype"/>
          <w:sz w:val="20"/>
          <w:szCs w:val="20"/>
        </w:rPr>
        <w:t>, αν έ</w:t>
      </w:r>
      <w:r w:rsidRPr="00352D38">
        <w:rPr>
          <w:rFonts w:ascii="Palatino Linotype" w:hAnsi="Palatino Linotype"/>
          <w:sz w:val="20"/>
          <w:szCs w:val="20"/>
        </w:rPr>
        <w:t xml:space="preserve">να μόνο </w:t>
      </w:r>
      <w:r w:rsidR="00EE6301">
        <w:rPr>
          <w:rFonts w:ascii="Palatino Linotype" w:hAnsi="Palatino Linotype"/>
          <w:sz w:val="20"/>
          <w:szCs w:val="20"/>
        </w:rPr>
        <w:t>ξαναφέρει</w:t>
      </w:r>
      <w:r w:rsidRPr="00352D38">
        <w:rPr>
          <w:rFonts w:ascii="Palatino Linotype" w:hAnsi="Palatino Linotype"/>
          <w:sz w:val="20"/>
          <w:szCs w:val="20"/>
        </w:rPr>
        <w:t xml:space="preserve"> </w:t>
      </w:r>
      <w:r w:rsidR="00EE6301" w:rsidRPr="00352D38">
        <w:rPr>
          <w:rFonts w:ascii="Palatino Linotype" w:hAnsi="Palatino Linotype"/>
          <w:sz w:val="20"/>
          <w:szCs w:val="20"/>
        </w:rPr>
        <w:t>κανείς</w:t>
      </w:r>
      <w:r w:rsidRPr="00352D38">
        <w:rPr>
          <w:rFonts w:ascii="Palatino Linotype" w:hAnsi="Palatino Linotype"/>
          <w:sz w:val="20"/>
          <w:szCs w:val="20"/>
        </w:rPr>
        <w:t xml:space="preserve"> </w:t>
      </w:r>
      <w:r w:rsidR="00EE6301" w:rsidRPr="00352D38">
        <w:rPr>
          <w:rFonts w:ascii="Palatino Linotype" w:hAnsi="Palatino Linotype"/>
          <w:sz w:val="20"/>
          <w:szCs w:val="20"/>
        </w:rPr>
        <w:t>στο</w:t>
      </w:r>
      <w:r w:rsidRPr="00352D38">
        <w:rPr>
          <w:rFonts w:ascii="Palatino Linotype" w:hAnsi="Palatino Linotype"/>
          <w:sz w:val="20"/>
          <w:szCs w:val="20"/>
        </w:rPr>
        <w:t xml:space="preserve"> νου του ―αυτό δα οι </w:t>
      </w:r>
      <w:r w:rsidR="00EE6301" w:rsidRPr="00352D38">
        <w:rPr>
          <w:rFonts w:ascii="Palatino Linotype" w:hAnsi="Palatino Linotype"/>
          <w:sz w:val="20"/>
          <w:szCs w:val="20"/>
        </w:rPr>
        <w:t>άνθρωποι</w:t>
      </w:r>
      <w:r w:rsidRPr="00352D38">
        <w:rPr>
          <w:rFonts w:ascii="Palatino Linotype" w:hAnsi="Palatino Linotype"/>
          <w:sz w:val="20"/>
          <w:szCs w:val="20"/>
        </w:rPr>
        <w:t xml:space="preserve"> το </w:t>
      </w:r>
      <w:r w:rsidR="00EE6301" w:rsidRPr="00352D38">
        <w:rPr>
          <w:rFonts w:ascii="Palatino Linotype" w:hAnsi="Palatino Linotype"/>
          <w:sz w:val="20"/>
          <w:szCs w:val="20"/>
        </w:rPr>
        <w:t>ονομάζουν</w:t>
      </w:r>
      <w:r w:rsidR="00EE6301">
        <w:rPr>
          <w:rFonts w:ascii="Palatino Linotype" w:hAnsi="Palatino Linotype"/>
          <w:sz w:val="20"/>
          <w:szCs w:val="20"/>
        </w:rPr>
        <w:t xml:space="preserve"> μάθηση</w:t>
      </w:r>
      <w:r w:rsidRPr="00352D38">
        <w:rPr>
          <w:rFonts w:ascii="Palatino Linotype" w:hAnsi="Palatino Linotype"/>
          <w:sz w:val="20"/>
          <w:szCs w:val="20"/>
        </w:rPr>
        <w:t xml:space="preserve">― </w:t>
      </w:r>
      <w:r w:rsidR="00EE6301" w:rsidRPr="00352D38">
        <w:rPr>
          <w:rFonts w:ascii="Palatino Linotype" w:hAnsi="Palatino Linotype"/>
          <w:sz w:val="20"/>
          <w:szCs w:val="20"/>
        </w:rPr>
        <w:t>μόνος</w:t>
      </w:r>
      <w:r w:rsidRPr="00352D38">
        <w:rPr>
          <w:rFonts w:ascii="Palatino Linotype" w:hAnsi="Palatino Linotype"/>
          <w:sz w:val="20"/>
          <w:szCs w:val="20"/>
        </w:rPr>
        <w:t xml:space="preserve"> του να </w:t>
      </w:r>
      <w:r w:rsidR="00EE6301" w:rsidRPr="00352D38">
        <w:rPr>
          <w:rFonts w:ascii="Palatino Linotype" w:hAnsi="Palatino Linotype"/>
          <w:sz w:val="20"/>
          <w:szCs w:val="20"/>
        </w:rPr>
        <w:t>ξαναβρεί</w:t>
      </w:r>
      <w:r w:rsidR="00EE6301">
        <w:rPr>
          <w:rFonts w:ascii="Palatino Linotype" w:hAnsi="Palatino Linotype"/>
          <w:sz w:val="20"/>
          <w:szCs w:val="20"/>
        </w:rPr>
        <w:t xml:space="preserve"> όλα τα άλλα,  φτάνει να έχει</w:t>
      </w:r>
      <w:r w:rsidR="00EE6301" w:rsidRPr="00EE6301">
        <w:rPr>
          <w:rFonts w:ascii="Palatino Linotype" w:hAnsi="Palatino Linotype"/>
          <w:sz w:val="20"/>
          <w:szCs w:val="20"/>
        </w:rPr>
        <w:t xml:space="preserve"> </w:t>
      </w:r>
      <w:r w:rsidR="00EE6301">
        <w:rPr>
          <w:rFonts w:ascii="Palatino Linotype" w:hAnsi="Palatino Linotype"/>
          <w:sz w:val="20"/>
          <w:szCs w:val="20"/>
        </w:rPr>
        <w:t>θ</w:t>
      </w:r>
      <w:r w:rsidR="00EE6301" w:rsidRPr="00EE6301">
        <w:rPr>
          <w:rFonts w:ascii="Palatino Linotype" w:hAnsi="Palatino Linotype"/>
          <w:sz w:val="20"/>
          <w:szCs w:val="20"/>
        </w:rPr>
        <w:t>άρρος και να μην</w:t>
      </w:r>
      <w:r w:rsidR="00EE6301">
        <w:rPr>
          <w:rFonts w:ascii="Palatino Linotype" w:hAnsi="Palatino Linotype"/>
          <w:sz w:val="20"/>
          <w:szCs w:val="20"/>
        </w:rPr>
        <w:t xml:space="preserve"> αποκάμει</w:t>
      </w:r>
      <w:r w:rsidR="00EE6301" w:rsidRPr="00EE6301">
        <w:rPr>
          <w:rFonts w:ascii="Palatino Linotype" w:hAnsi="Palatino Linotype"/>
          <w:sz w:val="20"/>
          <w:szCs w:val="20"/>
        </w:rPr>
        <w:t xml:space="preserve"> ερευνώντας·</w:t>
      </w:r>
      <w:r w:rsidR="00EE6301">
        <w:rPr>
          <w:rFonts w:ascii="Palatino Linotype" w:hAnsi="Palatino Linotype"/>
          <w:sz w:val="20"/>
          <w:szCs w:val="20"/>
        </w:rPr>
        <w:t xml:space="preserve"> γιατί η</w:t>
      </w:r>
      <w:r w:rsidR="00EE6301" w:rsidRPr="00EE6301">
        <w:rPr>
          <w:rFonts w:ascii="Palatino Linotype" w:hAnsi="Palatino Linotype"/>
          <w:sz w:val="20"/>
          <w:szCs w:val="20"/>
        </w:rPr>
        <w:t xml:space="preserve"> έρευνα</w:t>
      </w:r>
      <w:r w:rsidR="00EE6301">
        <w:rPr>
          <w:rFonts w:ascii="Palatino Linotype" w:hAnsi="Palatino Linotype"/>
          <w:sz w:val="20"/>
          <w:szCs w:val="20"/>
        </w:rPr>
        <w:t xml:space="preserve"> και η μάθηση</w:t>
      </w:r>
      <w:r w:rsidR="00EE6301" w:rsidRPr="00EE6301">
        <w:rPr>
          <w:rFonts w:ascii="Palatino Linotype" w:hAnsi="Palatino Linotype"/>
          <w:sz w:val="20"/>
          <w:szCs w:val="20"/>
        </w:rPr>
        <w:t xml:space="preserve"> </w:t>
      </w:r>
      <w:r w:rsidR="00EE6301">
        <w:rPr>
          <w:rFonts w:ascii="Palatino Linotype" w:hAnsi="Palatino Linotype"/>
          <w:sz w:val="20"/>
          <w:szCs w:val="20"/>
        </w:rPr>
        <w:t>στο σύ</w:t>
      </w:r>
      <w:r w:rsidR="00EE6301" w:rsidRPr="00EE6301">
        <w:rPr>
          <w:rFonts w:ascii="Palatino Linotype" w:hAnsi="Palatino Linotype"/>
          <w:sz w:val="20"/>
          <w:szCs w:val="20"/>
        </w:rPr>
        <w:t>νολό τους ανάμν</w:t>
      </w:r>
      <w:r w:rsidR="00EE6301">
        <w:rPr>
          <w:rFonts w:ascii="Palatino Linotype" w:hAnsi="Palatino Linotype"/>
          <w:sz w:val="20"/>
          <w:szCs w:val="20"/>
        </w:rPr>
        <w:t xml:space="preserve">ηση είναι. </w:t>
      </w:r>
      <w:r w:rsidR="00EE6301">
        <w:rPr>
          <w:rFonts w:ascii="Palatino Linotype" w:hAnsi="Palatino Linotype"/>
          <w:sz w:val="20"/>
          <w:szCs w:val="20"/>
        </w:rPr>
        <w:tab/>
      </w:r>
      <w:r w:rsidR="00EE6301">
        <w:rPr>
          <w:rFonts w:ascii="Palatino Linotype" w:hAnsi="Palatino Linotype"/>
          <w:sz w:val="20"/>
          <w:szCs w:val="20"/>
        </w:rPr>
        <w:tab/>
      </w:r>
      <w:r w:rsidR="00EE6301">
        <w:rPr>
          <w:rFonts w:ascii="Palatino Linotype" w:hAnsi="Palatino Linotype"/>
          <w:sz w:val="20"/>
          <w:szCs w:val="20"/>
        </w:rPr>
        <w:tab/>
      </w:r>
      <w:r w:rsidR="00EE6301">
        <w:rPr>
          <w:rFonts w:ascii="Palatino Linotype" w:hAnsi="Palatino Linotype"/>
          <w:sz w:val="20"/>
          <w:szCs w:val="20"/>
        </w:rPr>
        <w:tab/>
      </w:r>
      <w:r w:rsidR="00EE6301">
        <w:rPr>
          <w:rFonts w:ascii="Palatino Linotype" w:hAnsi="Palatino Linotype"/>
          <w:sz w:val="20"/>
          <w:szCs w:val="20"/>
        </w:rPr>
        <w:tab/>
        <w:t xml:space="preserve">Πλάτων, </w:t>
      </w:r>
      <w:proofErr w:type="spellStart"/>
      <w:r w:rsidR="00EE6301" w:rsidRPr="00EE6301">
        <w:rPr>
          <w:rFonts w:ascii="Palatino Linotype" w:hAnsi="Palatino Linotype"/>
          <w:i/>
          <w:sz w:val="20"/>
          <w:szCs w:val="20"/>
        </w:rPr>
        <w:t>Μένων</w:t>
      </w:r>
      <w:proofErr w:type="spellEnd"/>
      <w:r w:rsidR="00EE6301" w:rsidRPr="00EE6301">
        <w:rPr>
          <w:rFonts w:ascii="Palatino Linotype" w:hAnsi="Palatino Linotype"/>
          <w:sz w:val="20"/>
          <w:szCs w:val="20"/>
        </w:rPr>
        <w:t>, 81d</w:t>
      </w:r>
    </w:p>
    <w:p w:rsidR="003C615B" w:rsidRDefault="003C615B" w:rsidP="001832ED">
      <w:pPr>
        <w:pStyle w:val="a3"/>
        <w:ind w:left="1418"/>
        <w:rPr>
          <w:rFonts w:ascii="Palatino Linotype" w:hAnsi="Palatino Linotype"/>
          <w:sz w:val="20"/>
          <w:szCs w:val="20"/>
        </w:rPr>
      </w:pPr>
    </w:p>
    <w:p w:rsidR="003C615B" w:rsidRDefault="003C615B" w:rsidP="003C615B">
      <w:pPr>
        <w:pStyle w:val="a3"/>
        <w:ind w:left="0"/>
        <w:rPr>
          <w:rFonts w:ascii="Palatino Linotype" w:hAnsi="Palatino Linotype"/>
          <w:sz w:val="20"/>
          <w:szCs w:val="20"/>
        </w:rPr>
      </w:pPr>
    </w:p>
    <w:p w:rsidR="001832ED" w:rsidRPr="00473AF8" w:rsidRDefault="001832ED" w:rsidP="001832ED">
      <w:pPr>
        <w:pStyle w:val="a3"/>
        <w:ind w:left="0"/>
        <w:rPr>
          <w:rFonts w:ascii="Palatino Linotype" w:hAnsi="Palatino Linotype"/>
          <w:sz w:val="20"/>
          <w:szCs w:val="20"/>
        </w:rPr>
      </w:pPr>
    </w:p>
    <w:p w:rsidR="00AE7978" w:rsidRPr="00473AF8" w:rsidRDefault="00AE7978" w:rsidP="00AE7978">
      <w:pPr>
        <w:pStyle w:val="a3"/>
        <w:ind w:left="0" w:firstLine="11"/>
        <w:rPr>
          <w:rFonts w:ascii="Palatino Linotype" w:hAnsi="Palatino Linotype"/>
          <w:sz w:val="20"/>
          <w:szCs w:val="20"/>
        </w:rPr>
      </w:pPr>
      <w:r w:rsidRPr="00473AF8">
        <w:rPr>
          <w:rFonts w:ascii="Palatino Linotype" w:hAnsi="Palatino Linotype"/>
          <w:sz w:val="20"/>
          <w:szCs w:val="20"/>
        </w:rPr>
        <w:t xml:space="preserve">Πηγές: </w:t>
      </w:r>
    </w:p>
    <w:p w:rsidR="00A211D6" w:rsidRPr="00A211D6" w:rsidRDefault="000D0D46" w:rsidP="00AE7978">
      <w:pPr>
        <w:pStyle w:val="a3"/>
        <w:ind w:left="0" w:firstLine="11"/>
        <w:rPr>
          <w:rFonts w:ascii="Palatino Linotype" w:hAnsi="Palatino Linotype"/>
          <w:sz w:val="20"/>
          <w:szCs w:val="20"/>
        </w:rPr>
      </w:pPr>
      <w:hyperlink r:id="rId8" w:history="1">
        <w:r w:rsidR="00EE6301" w:rsidRPr="00970334">
          <w:rPr>
            <w:rStyle w:val="-"/>
            <w:rFonts w:ascii="Palatino Linotype" w:hAnsi="Palatino Linotype"/>
            <w:sz w:val="20"/>
            <w:szCs w:val="20"/>
          </w:rPr>
          <w:t>https://akisambelas.files.wordpress.com/2019/11/fakelos_ylikou_g_lyk_d.e._8-11.pdf</w:t>
        </w:r>
      </w:hyperlink>
      <w:r w:rsidR="00A211D6" w:rsidRPr="00A211D6">
        <w:rPr>
          <w:rFonts w:ascii="Palatino Linotype" w:hAnsi="Palatino Linotype"/>
          <w:sz w:val="20"/>
          <w:szCs w:val="20"/>
        </w:rPr>
        <w:t xml:space="preserve"> </w:t>
      </w:r>
    </w:p>
    <w:sectPr w:rsidR="00A211D6" w:rsidRPr="00A211D6" w:rsidSect="00473AF8">
      <w:headerReference w:type="default" r:id="rId9"/>
      <w:footerReference w:type="default" r:id="rId10"/>
      <w:pgSz w:w="11906" w:h="16838"/>
      <w:pgMar w:top="1440" w:right="1080" w:bottom="1440" w:left="108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D46" w:rsidRDefault="000D0D46" w:rsidP="005E012B">
      <w:r>
        <w:separator/>
      </w:r>
    </w:p>
  </w:endnote>
  <w:endnote w:type="continuationSeparator" w:id="0">
    <w:p w:rsidR="000D0D46" w:rsidRDefault="000D0D46" w:rsidP="005E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785627"/>
      <w:docPartObj>
        <w:docPartGallery w:val="Page Numbers (Bottom of Page)"/>
        <w:docPartUnique/>
      </w:docPartObj>
    </w:sdtPr>
    <w:sdtEndPr/>
    <w:sdtContent>
      <w:p w:rsidR="00473AF8" w:rsidRDefault="00473AF8">
        <w:pPr>
          <w:pStyle w:val="a6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B7784">
          <w:rPr>
            <w:noProof/>
          </w:rPr>
          <w:t>1</w:t>
        </w:r>
        <w:r>
          <w:fldChar w:fldCharType="end"/>
        </w:r>
        <w:r>
          <w:t>]</w:t>
        </w:r>
      </w:p>
    </w:sdtContent>
  </w:sdt>
  <w:p w:rsidR="005E012B" w:rsidRDefault="005E01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D46" w:rsidRDefault="000D0D46" w:rsidP="005E012B">
      <w:r>
        <w:separator/>
      </w:r>
    </w:p>
  </w:footnote>
  <w:footnote w:type="continuationSeparator" w:id="0">
    <w:p w:rsidR="000D0D46" w:rsidRDefault="000D0D46" w:rsidP="005E0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2B" w:rsidRPr="005E012B" w:rsidRDefault="00F63CF5" w:rsidP="005E012B">
    <w:pPr>
      <w:pStyle w:val="a5"/>
      <w:jc w:val="center"/>
      <w:rPr>
        <w:b/>
      </w:rPr>
    </w:pPr>
    <w:r>
      <w:rPr>
        <w:b/>
      </w:rPr>
      <w:t>ΕΝΟΤΗΤΑ 9</w:t>
    </w:r>
    <w:r w:rsidR="005E012B" w:rsidRPr="005E012B">
      <w:rPr>
        <w:b/>
        <w:vertAlign w:val="superscript"/>
      </w:rPr>
      <w:t xml:space="preserve">η </w:t>
    </w:r>
    <w:r w:rsidR="005E012B" w:rsidRPr="005E012B">
      <w:rPr>
        <w:b/>
      </w:rPr>
      <w:t>– ΕΠΑΝΑΛΗΠΤΙΚΕΣ ΑΣΚΗΣΕΙΣ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0087"/>
    <w:multiLevelType w:val="hybridMultilevel"/>
    <w:tmpl w:val="E990C1E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D118C2"/>
    <w:multiLevelType w:val="hybridMultilevel"/>
    <w:tmpl w:val="FAD09E3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944A2F"/>
    <w:multiLevelType w:val="hybridMultilevel"/>
    <w:tmpl w:val="DB8C1E54"/>
    <w:lvl w:ilvl="0" w:tplc="DD746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30DE"/>
    <w:multiLevelType w:val="hybridMultilevel"/>
    <w:tmpl w:val="C0A06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96777"/>
    <w:multiLevelType w:val="hybridMultilevel"/>
    <w:tmpl w:val="F8FA4A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A79BE"/>
    <w:multiLevelType w:val="hybridMultilevel"/>
    <w:tmpl w:val="5D9A43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50582"/>
    <w:multiLevelType w:val="hybridMultilevel"/>
    <w:tmpl w:val="134A46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51248"/>
    <w:multiLevelType w:val="hybridMultilevel"/>
    <w:tmpl w:val="9DB6D6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23306F"/>
    <w:multiLevelType w:val="hybridMultilevel"/>
    <w:tmpl w:val="8D9648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4003B"/>
    <w:multiLevelType w:val="hybridMultilevel"/>
    <w:tmpl w:val="7750CC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F9"/>
    <w:rsid w:val="0001761C"/>
    <w:rsid w:val="000A30DF"/>
    <w:rsid w:val="000C4233"/>
    <w:rsid w:val="000D0D46"/>
    <w:rsid w:val="001832ED"/>
    <w:rsid w:val="001B63FB"/>
    <w:rsid w:val="001C4DB0"/>
    <w:rsid w:val="00222A69"/>
    <w:rsid w:val="00225F8C"/>
    <w:rsid w:val="002C3BD3"/>
    <w:rsid w:val="002E1979"/>
    <w:rsid w:val="00345EB4"/>
    <w:rsid w:val="00352D38"/>
    <w:rsid w:val="00360C49"/>
    <w:rsid w:val="0038633B"/>
    <w:rsid w:val="00394AA5"/>
    <w:rsid w:val="003C615B"/>
    <w:rsid w:val="00471A3A"/>
    <w:rsid w:val="00473AF8"/>
    <w:rsid w:val="005158EA"/>
    <w:rsid w:val="005C14E9"/>
    <w:rsid w:val="005D6314"/>
    <w:rsid w:val="005E012B"/>
    <w:rsid w:val="00672902"/>
    <w:rsid w:val="006D1F32"/>
    <w:rsid w:val="008B7784"/>
    <w:rsid w:val="00A211D6"/>
    <w:rsid w:val="00AE7978"/>
    <w:rsid w:val="00C521B4"/>
    <w:rsid w:val="00C610C6"/>
    <w:rsid w:val="00DC7437"/>
    <w:rsid w:val="00E230F9"/>
    <w:rsid w:val="00E71985"/>
    <w:rsid w:val="00EE6301"/>
    <w:rsid w:val="00F6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82647"/>
  <w15:chartTrackingRefBased/>
  <w15:docId w15:val="{BE5A653C-0645-4101-8DE4-CFD2BD36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0DF"/>
    <w:pPr>
      <w:ind w:left="720"/>
      <w:contextualSpacing/>
    </w:pPr>
  </w:style>
  <w:style w:type="table" w:styleId="a4">
    <w:name w:val="Table Grid"/>
    <w:basedOn w:val="a1"/>
    <w:uiPriority w:val="39"/>
    <w:rsid w:val="000A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E797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AE7978"/>
  </w:style>
  <w:style w:type="character" w:styleId="-">
    <w:name w:val="Hyperlink"/>
    <w:basedOn w:val="a0"/>
    <w:uiPriority w:val="99"/>
    <w:unhideWhenUsed/>
    <w:rsid w:val="00AE7978"/>
    <w:rPr>
      <w:color w:val="0563C1" w:themeColor="hyperlink"/>
      <w:u w:val="single"/>
    </w:rPr>
  </w:style>
  <w:style w:type="paragraph" w:styleId="a6">
    <w:name w:val="footer"/>
    <w:basedOn w:val="a"/>
    <w:link w:val="Char0"/>
    <w:uiPriority w:val="99"/>
    <w:unhideWhenUsed/>
    <w:rsid w:val="005E012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E012B"/>
  </w:style>
  <w:style w:type="character" w:styleId="-0">
    <w:name w:val="FollowedHyperlink"/>
    <w:basedOn w:val="a0"/>
    <w:uiPriority w:val="99"/>
    <w:semiHidden/>
    <w:unhideWhenUsed/>
    <w:rsid w:val="00A211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isambelas.files.wordpress.com/2019/11/fakelos_ylikou_g_lyk_d.e._8-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34AD-AEE4-4ADE-A277-024F6DE4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2021-02-27T08:07:00Z</dcterms:created>
  <dcterms:modified xsi:type="dcterms:W3CDTF">2021-03-31T09:16:00Z</dcterms:modified>
</cp:coreProperties>
</file>