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638" w:rsidRPr="006F1B14" w:rsidRDefault="009F7638" w:rsidP="009F7638">
      <w:pPr>
        <w:spacing w:line="360" w:lineRule="auto"/>
        <w:rPr>
          <w:rFonts w:ascii="Comic Sans MS" w:hAnsi="Comic Sans MS"/>
          <w:b/>
          <w:sz w:val="20"/>
          <w:szCs w:val="20"/>
        </w:rPr>
      </w:pPr>
      <w:r w:rsidRPr="006F1B14">
        <w:rPr>
          <w:rFonts w:ascii="Comic Sans MS" w:hAnsi="Comic Sans MS"/>
          <w:b/>
          <w:sz w:val="20"/>
          <w:szCs w:val="20"/>
        </w:rPr>
        <w:t>ΝΕ</w:t>
      </w:r>
      <w:r w:rsidR="006F1B14" w:rsidRPr="006F1B14">
        <w:rPr>
          <w:rFonts w:ascii="Comic Sans MS" w:hAnsi="Comic Sans MS"/>
          <w:b/>
          <w:sz w:val="20"/>
          <w:szCs w:val="20"/>
        </w:rPr>
        <w:t>ΟΕΛΛΗΝΙΚΗ ΓΛΩΣΣΑ ΚΑΙ ΛΟΓΟΤΕΧΝΙΑ</w:t>
      </w:r>
      <w:r w:rsidR="006F1B14">
        <w:rPr>
          <w:rFonts w:ascii="Comic Sans MS" w:hAnsi="Comic Sans MS"/>
          <w:b/>
          <w:sz w:val="32"/>
          <w:szCs w:val="32"/>
        </w:rPr>
        <w:t xml:space="preserve">                 </w:t>
      </w:r>
      <w:r w:rsidR="006F1B14" w:rsidRPr="006F1B14">
        <w:rPr>
          <w:rFonts w:ascii="Comic Sans MS" w:hAnsi="Comic Sans MS"/>
          <w:b/>
          <w:sz w:val="32"/>
          <w:szCs w:val="32"/>
        </w:rPr>
        <w:t xml:space="preserve"> « </w:t>
      </w:r>
      <w:r w:rsidR="006F1B14" w:rsidRPr="006F1B14">
        <w:rPr>
          <w:rFonts w:ascii="Comic Sans MS" w:hAnsi="Comic Sans MS"/>
          <w:b/>
          <w:sz w:val="32"/>
          <w:szCs w:val="32"/>
          <w:lang w:val="en-US"/>
        </w:rPr>
        <w:t>BRAIN</w:t>
      </w:r>
      <w:r w:rsidR="006F1B14" w:rsidRPr="006F1B14">
        <w:rPr>
          <w:rFonts w:ascii="Comic Sans MS" w:hAnsi="Comic Sans MS"/>
          <w:b/>
          <w:sz w:val="32"/>
          <w:szCs w:val="32"/>
        </w:rPr>
        <w:t xml:space="preserve"> </w:t>
      </w:r>
      <w:r w:rsidR="006F1B14" w:rsidRPr="006F1B14">
        <w:rPr>
          <w:rFonts w:ascii="Comic Sans MS" w:hAnsi="Comic Sans MS"/>
          <w:b/>
          <w:sz w:val="32"/>
          <w:szCs w:val="32"/>
          <w:lang w:val="en-US"/>
        </w:rPr>
        <w:t>DRAIN</w:t>
      </w:r>
      <w:r w:rsidR="006F1B14" w:rsidRPr="006F1B14">
        <w:rPr>
          <w:rFonts w:ascii="Comic Sans MS" w:hAnsi="Comic Sans MS"/>
          <w:b/>
          <w:sz w:val="32"/>
          <w:szCs w:val="32"/>
        </w:rPr>
        <w:t>»</w:t>
      </w:r>
    </w:p>
    <w:p w:rsidR="009F7638" w:rsidRPr="006F1B14" w:rsidRDefault="009F7638" w:rsidP="009F7638">
      <w:pPr>
        <w:spacing w:line="360" w:lineRule="auto"/>
        <w:rPr>
          <w:rFonts w:ascii="Comic Sans MS" w:hAnsi="Comic Sans MS"/>
          <w:b/>
          <w:sz w:val="20"/>
          <w:szCs w:val="20"/>
        </w:rPr>
      </w:pPr>
    </w:p>
    <w:p w:rsidR="009F7638" w:rsidRPr="006F1B14" w:rsidRDefault="009F7638" w:rsidP="009F7638">
      <w:pPr>
        <w:spacing w:line="360" w:lineRule="auto"/>
        <w:rPr>
          <w:rFonts w:ascii="Comic Sans MS" w:hAnsi="Comic Sans MS"/>
          <w:b/>
          <w:sz w:val="20"/>
          <w:szCs w:val="20"/>
        </w:rPr>
      </w:pPr>
      <w:r w:rsidRPr="006F1B14">
        <w:rPr>
          <w:rFonts w:ascii="Comic Sans MS" w:hAnsi="Comic Sans MS"/>
          <w:b/>
          <w:sz w:val="20"/>
          <w:szCs w:val="20"/>
        </w:rPr>
        <w:t>Κείμενο 1</w:t>
      </w:r>
    </w:p>
    <w:p w:rsidR="009F7638" w:rsidRPr="006F1B14" w:rsidRDefault="009F7638" w:rsidP="009F7638">
      <w:pPr>
        <w:shd w:val="clear" w:color="auto" w:fill="FFFFFF"/>
        <w:spacing w:after="0" w:line="360" w:lineRule="auto"/>
        <w:jc w:val="center"/>
        <w:outlineLvl w:val="0"/>
        <w:rPr>
          <w:rFonts w:ascii="Comic Sans MS" w:eastAsia="Times New Roman" w:hAnsi="Comic Sans MS" w:cs="Calibri"/>
          <w:b/>
          <w:bCs/>
          <w:color w:val="000000" w:themeColor="text1"/>
          <w:kern w:val="36"/>
          <w:sz w:val="20"/>
          <w:szCs w:val="20"/>
          <w:lang w:eastAsia="el-GR"/>
        </w:rPr>
      </w:pPr>
      <w:r w:rsidRPr="006F1B14">
        <w:rPr>
          <w:rFonts w:ascii="Comic Sans MS" w:eastAsia="Times New Roman" w:hAnsi="Comic Sans MS" w:cs="Calibri"/>
          <w:b/>
          <w:bCs/>
          <w:color w:val="000000" w:themeColor="text1"/>
          <w:kern w:val="36"/>
          <w:sz w:val="20"/>
          <w:szCs w:val="20"/>
          <w:lang w:eastAsia="el-GR"/>
        </w:rPr>
        <w:t>Η επιστροφή μου στην Ελλάδα αποδείχθηκε πολύ καλή απόφαση. Η κουλτούρα του Έλληνα βοηθάει να κάνουμε καλύτερη έρευνα</w:t>
      </w:r>
    </w:p>
    <w:p w:rsidR="009F7638" w:rsidRPr="006F1B14" w:rsidRDefault="009F7638" w:rsidP="009F7638">
      <w:pPr>
        <w:keepNext/>
        <w:keepLines/>
        <w:spacing w:after="0" w:line="360" w:lineRule="auto"/>
        <w:jc w:val="both"/>
        <w:outlineLvl w:val="3"/>
        <w:rPr>
          <w:rFonts w:ascii="Comic Sans MS" w:eastAsiaTheme="majorEastAsia" w:hAnsi="Comic Sans MS" w:cs="Calibri"/>
          <w:i/>
          <w:iCs/>
          <w:color w:val="000000"/>
          <w:sz w:val="20"/>
          <w:szCs w:val="20"/>
          <w:lang w:eastAsia="el-GR"/>
        </w:rPr>
      </w:pPr>
      <w:r w:rsidRPr="006F1B14">
        <w:rPr>
          <w:rFonts w:ascii="Comic Sans MS" w:hAnsi="Comic Sans MS" w:cs="Calibri"/>
          <w:i/>
          <w:iCs/>
          <w:sz w:val="20"/>
          <w:szCs w:val="20"/>
        </w:rPr>
        <w:t xml:space="preserve">Συνέντευξη του </w:t>
      </w:r>
      <w:r w:rsidRPr="006F1B14">
        <w:rPr>
          <w:rFonts w:ascii="Comic Sans MS" w:eastAsiaTheme="majorEastAsia" w:hAnsi="Comic Sans MS" w:cs="Calibri"/>
          <w:i/>
          <w:iCs/>
          <w:color w:val="000000"/>
          <w:sz w:val="20"/>
          <w:szCs w:val="20"/>
        </w:rPr>
        <w:t>Ξενοφώντα Δημητρόπουλου,</w:t>
      </w:r>
      <w:r w:rsidRPr="006F1B14">
        <w:rPr>
          <w:rFonts w:ascii="Comic Sans MS" w:eastAsiaTheme="majorEastAsia" w:hAnsi="Comic Sans MS" w:cs="Calibri"/>
          <w:i/>
          <w:iCs/>
          <w:color w:val="000000"/>
          <w:sz w:val="20"/>
          <w:szCs w:val="20"/>
          <w:lang w:eastAsia="el-GR"/>
        </w:rPr>
        <w:t xml:space="preserve"> Επίκουρου Καθηγητή Επιστήμης Υπολογιστών- Συνεργάτη του Ινστιτούτου Πληροφορικής ΙΤΕ στη </w:t>
      </w:r>
      <w:proofErr w:type="spellStart"/>
      <w:r w:rsidRPr="006F1B14">
        <w:rPr>
          <w:rFonts w:ascii="Comic Sans MS" w:eastAsiaTheme="majorEastAsia" w:hAnsi="Comic Sans MS" w:cs="Calibri"/>
          <w:i/>
          <w:iCs/>
          <w:color w:val="000000"/>
          <w:sz w:val="20"/>
          <w:szCs w:val="20"/>
          <w:lang w:eastAsia="el-GR"/>
        </w:rPr>
        <w:t>Βάλια</w:t>
      </w:r>
      <w:proofErr w:type="spellEnd"/>
      <w:r w:rsidRPr="006F1B14">
        <w:rPr>
          <w:rFonts w:ascii="Comic Sans MS" w:eastAsiaTheme="majorEastAsia" w:hAnsi="Comic Sans MS" w:cs="Calibri"/>
          <w:i/>
          <w:iCs/>
          <w:color w:val="000000"/>
          <w:sz w:val="20"/>
          <w:szCs w:val="20"/>
          <w:lang w:eastAsia="el-GR"/>
        </w:rPr>
        <w:t xml:space="preserve"> Σκούρα</w:t>
      </w:r>
      <w:r w:rsidRPr="006F1B14">
        <w:rPr>
          <w:rFonts w:ascii="Comic Sans MS" w:eastAsia="Times New Roman" w:hAnsi="Comic Sans MS" w:cs="Calibri"/>
          <w:i/>
          <w:iCs/>
          <w:sz w:val="20"/>
          <w:szCs w:val="20"/>
          <w:lang w:eastAsia="el-GR"/>
        </w:rPr>
        <w:t xml:space="preserve">. Εθνικό Κέντρο Τεκμηρίωσης, </w:t>
      </w:r>
      <w:hyperlink r:id="rId7" w:history="1">
        <w:r w:rsidRPr="006F1B14">
          <w:rPr>
            <w:rFonts w:ascii="Comic Sans MS" w:eastAsiaTheme="majorEastAsia" w:hAnsi="Comic Sans MS" w:cs="Calibri"/>
            <w:i/>
            <w:iCs/>
            <w:color w:val="000000"/>
            <w:sz w:val="20"/>
            <w:szCs w:val="20"/>
            <w:lang w:eastAsia="el-GR"/>
          </w:rPr>
          <w:t>Τεύχος 110 | Δεκέμβριος 2017-Φεβρουάριος 2018</w:t>
        </w:r>
      </w:hyperlink>
      <w:r w:rsidRPr="006F1B14">
        <w:rPr>
          <w:rFonts w:ascii="Comic Sans MS" w:eastAsiaTheme="majorEastAsia" w:hAnsi="Comic Sans MS" w:cs="Calibri"/>
          <w:i/>
          <w:iCs/>
          <w:color w:val="000000"/>
          <w:sz w:val="20"/>
          <w:szCs w:val="20"/>
          <w:lang w:eastAsia="el-GR"/>
        </w:rPr>
        <w:t>, (απόσπασμα διασκευασμένο για τις ανάγκες της εξέτασης)</w:t>
      </w:r>
    </w:p>
    <w:p w:rsidR="009F7638" w:rsidRPr="006F1B14" w:rsidRDefault="009F7638" w:rsidP="009F7638">
      <w:pPr>
        <w:keepNext/>
        <w:keepLines/>
        <w:spacing w:after="0" w:line="360" w:lineRule="auto"/>
        <w:outlineLvl w:val="3"/>
        <w:rPr>
          <w:rFonts w:ascii="Comic Sans MS" w:eastAsiaTheme="majorEastAsia" w:hAnsi="Comic Sans MS" w:cs="Calibri"/>
          <w:i/>
          <w:iCs/>
          <w:color w:val="000000"/>
          <w:sz w:val="20"/>
          <w:szCs w:val="20"/>
        </w:rPr>
      </w:pPr>
    </w:p>
    <w:tbl>
      <w:tblPr>
        <w:tblW w:w="9281" w:type="dxa"/>
        <w:shd w:val="clear" w:color="auto" w:fill="FFFFFF"/>
        <w:tblCellMar>
          <w:top w:w="15" w:type="dxa"/>
          <w:left w:w="15" w:type="dxa"/>
          <w:bottom w:w="15" w:type="dxa"/>
          <w:right w:w="15" w:type="dxa"/>
        </w:tblCellMar>
        <w:tblLook w:val="04A0"/>
      </w:tblPr>
      <w:tblGrid>
        <w:gridCol w:w="9281"/>
      </w:tblGrid>
      <w:tr w:rsidR="009F7638" w:rsidRPr="006F1B14" w:rsidTr="006F1B14">
        <w:trPr>
          <w:trHeight w:val="3810"/>
        </w:trPr>
        <w:tc>
          <w:tcPr>
            <w:tcW w:w="9281" w:type="dxa"/>
            <w:tcBorders>
              <w:top w:val="nil"/>
              <w:left w:val="nil"/>
              <w:bottom w:val="nil"/>
              <w:right w:val="nil"/>
            </w:tcBorders>
            <w:shd w:val="clear" w:color="auto" w:fill="FFFFFF"/>
            <w:tcMar>
              <w:top w:w="150" w:type="dxa"/>
              <w:left w:w="0" w:type="dxa"/>
              <w:bottom w:w="150" w:type="dxa"/>
              <w:right w:w="150" w:type="dxa"/>
            </w:tcMar>
            <w:hideMark/>
          </w:tcPr>
          <w:p w:rsidR="009F7638" w:rsidRPr="006F1B14" w:rsidRDefault="009F7638" w:rsidP="006F1B14">
            <w:pPr>
              <w:spacing w:after="0" w:line="360" w:lineRule="auto"/>
              <w:ind w:left="2" w:right="-149"/>
              <w:jc w:val="both"/>
              <w:rPr>
                <w:rFonts w:ascii="Comic Sans MS" w:hAnsi="Comic Sans MS" w:cs="Calibri"/>
                <w:b/>
                <w:bCs/>
                <w:color w:val="000000"/>
                <w:sz w:val="20"/>
                <w:szCs w:val="20"/>
              </w:rPr>
            </w:pPr>
            <w:r w:rsidRPr="006F1B14">
              <w:rPr>
                <w:rFonts w:ascii="Comic Sans MS" w:hAnsi="Comic Sans MS" w:cs="Calibri"/>
                <w:b/>
                <w:bCs/>
                <w:color w:val="000000"/>
                <w:sz w:val="20"/>
                <w:szCs w:val="20"/>
              </w:rPr>
              <w:t>Υπάρχει μια προκατάληψη που θέλει τους Έλληνες, οι οποίοι κάνουν καριέρα στο εξωτερικό να επιστρέφουν δύσκολα πίσω. Στη δική σας περίπτωση ποιο στάθηκε το σημείο-καμπή για την απόφασή σας αυτή;</w:t>
            </w:r>
          </w:p>
          <w:p w:rsidR="009F7638" w:rsidRPr="006F1B14" w:rsidRDefault="009F7638" w:rsidP="006F1B14">
            <w:pPr>
              <w:shd w:val="clear" w:color="auto" w:fill="FFFFFF"/>
              <w:spacing w:after="0" w:line="360" w:lineRule="auto"/>
              <w:jc w:val="both"/>
              <w:rPr>
                <w:rFonts w:ascii="Comic Sans MS" w:eastAsia="Times New Roman" w:hAnsi="Comic Sans MS" w:cstheme="minorHAnsi"/>
                <w:color w:val="000000"/>
                <w:sz w:val="20"/>
                <w:szCs w:val="20"/>
                <w:lang w:eastAsia="el-GR"/>
              </w:rPr>
            </w:pPr>
            <w:r w:rsidRPr="006F1B14">
              <w:rPr>
                <w:rFonts w:ascii="Comic Sans MS" w:eastAsia="Times New Roman" w:hAnsi="Comic Sans MS" w:cstheme="minorHAnsi"/>
                <w:color w:val="000000"/>
                <w:sz w:val="20"/>
                <w:szCs w:val="20"/>
                <w:lang w:eastAsia="el-GR"/>
              </w:rPr>
              <w:t xml:space="preserve">Όταν είχα την ευκαιρία να γυρίσω, δεν χρειάστηκε να το σκεφτώ πολύ. Αρκετοί άνθρωποι που σέβομαι και εκτιμώ μου είπαν μήπως θα ήταν πιο ασφαλές να εκμεταλλευτώ το ERC </w:t>
            </w:r>
            <w:proofErr w:type="spellStart"/>
            <w:r w:rsidRPr="006F1B14">
              <w:rPr>
                <w:rFonts w:ascii="Comic Sans MS" w:eastAsia="Times New Roman" w:hAnsi="Comic Sans MS" w:cstheme="minorHAnsi"/>
                <w:color w:val="000000"/>
                <w:sz w:val="20"/>
                <w:szCs w:val="20"/>
                <w:lang w:eastAsia="el-GR"/>
              </w:rPr>
              <w:t>Grant</w:t>
            </w:r>
            <w:proofErr w:type="spellEnd"/>
            <w:r w:rsidRPr="006F1B14">
              <w:rPr>
                <w:rStyle w:val="a4"/>
                <w:rFonts w:ascii="Comic Sans MS" w:eastAsia="Times New Roman" w:hAnsi="Comic Sans MS" w:cstheme="minorHAnsi"/>
                <w:color w:val="000000"/>
                <w:sz w:val="20"/>
                <w:szCs w:val="20"/>
                <w:lang w:eastAsia="el-GR"/>
              </w:rPr>
              <w:footnoteReference w:id="1"/>
            </w:r>
            <w:r w:rsidRPr="006F1B14">
              <w:rPr>
                <w:rFonts w:ascii="Comic Sans MS" w:eastAsia="Times New Roman" w:hAnsi="Comic Sans MS" w:cstheme="minorHAnsi"/>
                <w:color w:val="000000"/>
                <w:sz w:val="20"/>
                <w:szCs w:val="20"/>
                <w:lang w:eastAsia="el-GR"/>
              </w:rPr>
              <w:t xml:space="preserve"> που μόλις είχα κερδίσει και να πάω σε κάποιο άλλο ινστιτούτο στην Ευρώπη (και είχα πράγματι διάφορες προτάσεις). Από το 2001 που έφυγα για Αμερική το όνειρό μου ήταν να γυρίσω στην Ελλάδα σε κάποιον ακαδημαϊκό χώρο. Αυτή η δυνατότητα άργησε λίγο να μου δοθεί, αλλά όταν μου δόθηκε και λόγω του καλού περιβάλλοντος του Πανεπιστημίου, πήρα την απόφαση κατ’ ευθείαν, χωρίς να έχω κάποιο συγγενή ή φίλο στην αρχή. Αποδείχθηκε πολύ καλή απόφαση. Είμαι πολύ περήφανος που γύρισα και πιστεύω ότι έχω καταφέρει τα τελευταία τρία χρόνια περισσότερα από όσα ας πούμε τα προηγούμενα τρία χρόνια στη Ζυρίχη στον χώρο της δουλειάς μου. Πάμε σε tier-1</w:t>
            </w:r>
            <w:r w:rsidRPr="006F1B14">
              <w:rPr>
                <w:rStyle w:val="a4"/>
                <w:rFonts w:ascii="Comic Sans MS" w:eastAsia="Times New Roman" w:hAnsi="Comic Sans MS" w:cstheme="minorHAnsi"/>
                <w:color w:val="000000"/>
                <w:sz w:val="20"/>
                <w:szCs w:val="20"/>
                <w:lang w:eastAsia="el-GR"/>
              </w:rPr>
              <w:footnoteReference w:id="2"/>
            </w:r>
            <w:r w:rsidRPr="006F1B14">
              <w:rPr>
                <w:rFonts w:ascii="Comic Sans MS" w:eastAsia="Times New Roman" w:hAnsi="Comic Sans MS" w:cstheme="minorHAnsi"/>
                <w:color w:val="000000"/>
                <w:sz w:val="20"/>
                <w:szCs w:val="20"/>
                <w:lang w:eastAsia="el-GR"/>
              </w:rPr>
              <w:t xml:space="preserve"> συνέδρια στο εξωτερικό ή έχουμε επισκέπτες που έρχονται και μας λένε ότι ξέρουν τη δουλειά μας και ότι είμαστε αρκετά «</w:t>
            </w:r>
            <w:proofErr w:type="spellStart"/>
            <w:r w:rsidRPr="006F1B14">
              <w:rPr>
                <w:rFonts w:ascii="Comic Sans MS" w:eastAsia="Times New Roman" w:hAnsi="Comic Sans MS" w:cstheme="minorHAnsi"/>
                <w:color w:val="000000"/>
                <w:sz w:val="20"/>
                <w:szCs w:val="20"/>
                <w:lang w:eastAsia="el-GR"/>
              </w:rPr>
              <w:t>visible</w:t>
            </w:r>
            <w:proofErr w:type="spellEnd"/>
            <w:r w:rsidRPr="006F1B14">
              <w:rPr>
                <w:rFonts w:ascii="Comic Sans MS" w:eastAsia="Times New Roman" w:hAnsi="Comic Sans MS" w:cstheme="minorHAnsi"/>
                <w:color w:val="000000"/>
                <w:sz w:val="20"/>
                <w:szCs w:val="20"/>
                <w:lang w:eastAsia="el-GR"/>
              </w:rPr>
              <w:t>»</w:t>
            </w:r>
            <w:r w:rsidRPr="006F1B14">
              <w:rPr>
                <w:rStyle w:val="a4"/>
                <w:rFonts w:ascii="Comic Sans MS" w:eastAsia="Times New Roman" w:hAnsi="Comic Sans MS" w:cstheme="minorHAnsi"/>
                <w:color w:val="000000"/>
                <w:sz w:val="20"/>
                <w:szCs w:val="20"/>
                <w:lang w:eastAsia="el-GR"/>
              </w:rPr>
              <w:footnoteReference w:id="3"/>
            </w:r>
            <w:r w:rsidRPr="006F1B14">
              <w:rPr>
                <w:rFonts w:ascii="Comic Sans MS" w:eastAsia="Times New Roman" w:hAnsi="Comic Sans MS" w:cstheme="minorHAnsi"/>
                <w:color w:val="000000"/>
                <w:sz w:val="20"/>
                <w:szCs w:val="20"/>
                <w:lang w:eastAsia="el-GR"/>
              </w:rPr>
              <w:t xml:space="preserve"> στην κοινότητα. Η κουλτούρα του Έλληνα μάς βοηθάει να κάνουμε καλύτερη έρευνα. […]</w:t>
            </w:r>
          </w:p>
          <w:p w:rsidR="009F7638" w:rsidRPr="006F1B14" w:rsidRDefault="009F7638" w:rsidP="006F1B14">
            <w:pPr>
              <w:spacing w:after="0" w:line="360" w:lineRule="auto"/>
              <w:jc w:val="both"/>
              <w:rPr>
                <w:rFonts w:ascii="Comic Sans MS" w:hAnsi="Comic Sans MS" w:cs="Calibri"/>
                <w:b/>
                <w:bCs/>
                <w:color w:val="000000"/>
                <w:sz w:val="20"/>
                <w:szCs w:val="20"/>
              </w:rPr>
            </w:pPr>
            <w:r w:rsidRPr="006F1B14">
              <w:rPr>
                <w:rFonts w:ascii="Comic Sans MS" w:hAnsi="Comic Sans MS" w:cs="Calibri"/>
                <w:b/>
                <w:bCs/>
                <w:color w:val="000000"/>
                <w:sz w:val="20"/>
                <w:szCs w:val="20"/>
              </w:rPr>
              <w:t>Έχοντας τόσο τη διεθνή όσο και την ελληνική, πλέον, εμπειρία θέλετε να μας πείτε σε τι υστερεί και σε τι πλεονεκτεί η Ελλάδα ως χώρος ανάπτυξης επιστημονικής δραστηριότητας;</w:t>
            </w:r>
          </w:p>
          <w:p w:rsidR="009F7638" w:rsidRPr="006F1B14" w:rsidRDefault="009F7638" w:rsidP="006F1B14">
            <w:pPr>
              <w:spacing w:after="0" w:line="360" w:lineRule="auto"/>
              <w:ind w:firstLine="1"/>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t xml:space="preserve">Η Ελλάδα έχει αρκετά μειονεκτήματα π.χ. σε θέματα γραφειοκρατίας, οργάνωσης και χρηματοδότησης. Υστερεί ιδιαίτερα στην ανάπτυξη επιχειρήσεων υψηλών τεχνολογιών, σχετικών με τα θέματα που κάνουμε έρευνα, οι οποίες θα αποτελούν για τους φοιτητές απτά παραδείγματα εφαρμογής της </w:t>
            </w:r>
            <w:r w:rsidRPr="006F1B14">
              <w:rPr>
                <w:rFonts w:ascii="Comic Sans MS" w:eastAsia="Times New Roman" w:hAnsi="Comic Sans MS" w:cs="Calibri"/>
                <w:color w:val="000000"/>
                <w:sz w:val="20"/>
                <w:szCs w:val="20"/>
                <w:lang w:eastAsia="el-GR"/>
              </w:rPr>
              <w:lastRenderedPageBreak/>
              <w:t>δουλειάς τους.</w:t>
            </w:r>
          </w:p>
          <w:p w:rsidR="009F7638" w:rsidRPr="006F1B14" w:rsidRDefault="009F7638" w:rsidP="006F1B14">
            <w:pPr>
              <w:spacing w:after="0" w:line="360" w:lineRule="auto"/>
              <w:ind w:firstLine="1"/>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t>Η Ελλάδα, όμως, έχει και πλεονεκτήματα ως χώρος ανάπτυξης επιστημονικής δραστηριότητας. Οι νέοι ειδικά στον χώρο της επιστήμης, τους αρέσει να πειραματίζονται με νέες ιδέες, στο περιβάλλον μου τουλάχιστον, και πιστεύουν σε αυτά που κάνουν. Αυτή η κουλτούρα βοηθάει στην έρευνα και τον πειραματισμό. Αυτή την περίοδο, ειδικά, έχουν υψηλό κίνητρο και εργάζονται πολύ σκληρά. Ένα συγκριτικό πλεονέκτημα της χώρας μας είναι ότι αποτελεί προσιτό προορισμό για τη διοργάνωση συνεδρίων και θερινών σχολείων. Επίσης, προσπαθώ να αξιοποιώ τις νέες τεχνολογίες, για την καλύτερη πληροφόρηση και συνεργασία με επιστήμονες στο εξωτερικό.</w:t>
            </w:r>
          </w:p>
          <w:p w:rsidR="009F7638" w:rsidRPr="006F1B14" w:rsidRDefault="009F7638" w:rsidP="006F1B14">
            <w:pPr>
              <w:spacing w:after="0" w:line="360" w:lineRule="auto"/>
              <w:ind w:firstLine="1"/>
              <w:jc w:val="both"/>
              <w:rPr>
                <w:rFonts w:ascii="Comic Sans MS" w:eastAsia="Times New Roman" w:hAnsi="Comic Sans MS" w:cs="Calibri"/>
                <w:color w:val="000000"/>
                <w:sz w:val="20"/>
                <w:szCs w:val="20"/>
                <w:lang w:eastAsia="el-GR"/>
              </w:rPr>
            </w:pPr>
          </w:p>
        </w:tc>
      </w:tr>
    </w:tbl>
    <w:p w:rsidR="009F7638" w:rsidRPr="006F1B14" w:rsidRDefault="009F7638" w:rsidP="009F7638">
      <w:pPr>
        <w:spacing w:after="0" w:line="360" w:lineRule="auto"/>
        <w:rPr>
          <w:rFonts w:ascii="Comic Sans MS" w:hAnsi="Comic Sans MS" w:cs="Calibri"/>
          <w:b/>
          <w:sz w:val="20"/>
          <w:szCs w:val="20"/>
        </w:rPr>
      </w:pPr>
      <w:r w:rsidRPr="006F1B14">
        <w:rPr>
          <w:rFonts w:ascii="Comic Sans MS" w:hAnsi="Comic Sans MS" w:cs="Calibri"/>
          <w:b/>
          <w:sz w:val="20"/>
          <w:szCs w:val="20"/>
        </w:rPr>
        <w:lastRenderedPageBreak/>
        <w:t>Κείμενο 2</w:t>
      </w:r>
    </w:p>
    <w:p w:rsidR="009F7638" w:rsidRPr="006F1B14" w:rsidRDefault="009F7638" w:rsidP="009F7638">
      <w:pPr>
        <w:spacing w:after="0" w:line="360" w:lineRule="auto"/>
        <w:jc w:val="center"/>
        <w:rPr>
          <w:rFonts w:ascii="Comic Sans MS" w:hAnsi="Comic Sans MS" w:cs="Calibri"/>
          <w:b/>
          <w:sz w:val="20"/>
          <w:szCs w:val="20"/>
        </w:rPr>
      </w:pPr>
      <w:r w:rsidRPr="006F1B14">
        <w:rPr>
          <w:rFonts w:ascii="Comic Sans MS" w:hAnsi="Comic Sans MS" w:cs="Calibri"/>
          <w:b/>
          <w:sz w:val="20"/>
          <w:szCs w:val="20"/>
        </w:rPr>
        <w:t>[Πολιτισμικές ιδιαιτερότητες: Αιτία για διενέξεις]</w:t>
      </w:r>
    </w:p>
    <w:p w:rsidR="009F7638" w:rsidRPr="006F1B14" w:rsidRDefault="009F7638" w:rsidP="009F7638">
      <w:pPr>
        <w:shd w:val="clear" w:color="auto" w:fill="FFFFFF"/>
        <w:spacing w:before="100" w:beforeAutospacing="1" w:after="100" w:afterAutospacing="1" w:line="390" w:lineRule="atLeast"/>
        <w:rPr>
          <w:rFonts w:ascii="Comic Sans MS" w:eastAsia="Times New Roman" w:hAnsi="Comic Sans MS" w:cstheme="minorHAnsi"/>
          <w:i/>
          <w:iCs/>
          <w:color w:val="000000"/>
          <w:sz w:val="20"/>
          <w:szCs w:val="20"/>
          <w:lang w:eastAsia="el-GR"/>
        </w:rPr>
      </w:pPr>
      <w:r w:rsidRPr="006F1B14">
        <w:rPr>
          <w:rFonts w:ascii="Comic Sans MS" w:eastAsia="Times New Roman" w:hAnsi="Comic Sans MS" w:cstheme="minorHAnsi"/>
          <w:i/>
          <w:iCs/>
          <w:color w:val="000000"/>
          <w:sz w:val="20"/>
          <w:szCs w:val="20"/>
          <w:lang w:eastAsia="el-GR"/>
        </w:rPr>
        <w:t xml:space="preserve">Απόσπασμα από κείμενο  του Γρηγόρη </w:t>
      </w:r>
      <w:proofErr w:type="spellStart"/>
      <w:r w:rsidRPr="006F1B14">
        <w:rPr>
          <w:rFonts w:ascii="Comic Sans MS" w:eastAsia="Times New Roman" w:hAnsi="Comic Sans MS" w:cstheme="minorHAnsi"/>
          <w:i/>
          <w:iCs/>
          <w:color w:val="000000"/>
          <w:sz w:val="20"/>
          <w:szCs w:val="20"/>
          <w:lang w:eastAsia="el-GR"/>
        </w:rPr>
        <w:t>Γκιζέλη</w:t>
      </w:r>
      <w:proofErr w:type="spellEnd"/>
      <w:r w:rsidRPr="006F1B14">
        <w:rPr>
          <w:rFonts w:ascii="Comic Sans MS" w:eastAsia="Times New Roman" w:hAnsi="Comic Sans MS" w:cstheme="minorHAnsi"/>
          <w:i/>
          <w:iCs/>
          <w:color w:val="000000"/>
          <w:sz w:val="20"/>
          <w:szCs w:val="20"/>
          <w:lang w:eastAsia="el-GR"/>
        </w:rPr>
        <w:t>, από το περιοδικό «Επιθεώρηση Κοινωνικών Ερευνών, Τόμος 84 (1994), σ.σ. 84-85, (Διασκευή)</w:t>
      </w:r>
    </w:p>
    <w:p w:rsidR="009F7638" w:rsidRPr="006F1B14" w:rsidRDefault="006F1B14" w:rsidP="009F7638">
      <w:pPr>
        <w:shd w:val="clear" w:color="auto" w:fill="FFFFFF"/>
        <w:spacing w:after="0" w:line="360" w:lineRule="auto"/>
        <w:jc w:val="both"/>
        <w:rPr>
          <w:rFonts w:ascii="Comic Sans MS" w:eastAsia="Times New Roman" w:hAnsi="Comic Sans MS" w:cstheme="minorHAnsi"/>
          <w:color w:val="000000"/>
          <w:sz w:val="20"/>
          <w:szCs w:val="20"/>
          <w:lang w:eastAsia="el-GR"/>
        </w:rPr>
      </w:pPr>
      <w:r>
        <w:rPr>
          <w:rFonts w:ascii="Comic Sans MS" w:eastAsia="Times New Roman" w:hAnsi="Comic Sans MS" w:cstheme="minorHAnsi"/>
          <w:i/>
          <w:iCs/>
          <w:color w:val="000000"/>
          <w:sz w:val="20"/>
          <w:szCs w:val="20"/>
          <w:lang w:eastAsia="el-GR"/>
        </w:rPr>
        <w:t xml:space="preserve">             </w:t>
      </w:r>
      <w:r w:rsidR="009F7638" w:rsidRPr="006F1B14">
        <w:rPr>
          <w:rFonts w:ascii="Comic Sans MS" w:eastAsia="Times New Roman" w:hAnsi="Comic Sans MS" w:cstheme="minorHAnsi"/>
          <w:color w:val="000000"/>
          <w:sz w:val="20"/>
          <w:szCs w:val="20"/>
          <w:lang w:eastAsia="el-GR"/>
        </w:rPr>
        <w:t>Οι πολιτισμικές ιδιαιτερότητες οφείλονται στη δημιουργία ενός ιδιάζοντος τρόπου κατανόησης του περιβάλλοντος κόσμου, που αναπτύσσεται σε κάθε κοινωνική ομάδα. Συνήθως τα άτομα-μέλη ενός κοινωνικού συνόλου αγνοούν αυτή την πραγματικότητα, ότι, δηλαδή, κάθε μικρή ή μεγάλη κοινωνική ομάδα ή κάθε λαός έχει το δικό του, ξεχωριστό, γνωστικό και αντιληπτικό σύστημα, με αποτέλεσμα να δημιουργούνται προβλήματα επικοινωνίας, αλλά και αλληλοκατανόησης ανάμεσα στις διάφορες κοινωνικές ομάδες και τους διάφορους λαούς.</w:t>
      </w:r>
    </w:p>
    <w:p w:rsidR="009F7638" w:rsidRPr="006F1B14" w:rsidRDefault="009F7638" w:rsidP="009F7638">
      <w:pPr>
        <w:shd w:val="clear" w:color="auto" w:fill="FFFFFF"/>
        <w:spacing w:after="0" w:line="360" w:lineRule="auto"/>
        <w:ind w:firstLine="720"/>
        <w:jc w:val="both"/>
        <w:rPr>
          <w:rFonts w:ascii="Comic Sans MS" w:eastAsia="Times New Roman" w:hAnsi="Comic Sans MS" w:cs="Calibri"/>
          <w:color w:val="000000"/>
          <w:sz w:val="20"/>
          <w:szCs w:val="20"/>
          <w:lang w:eastAsia="el-GR"/>
        </w:rPr>
      </w:pPr>
      <w:r w:rsidRPr="006F1B14">
        <w:rPr>
          <w:rFonts w:ascii="Comic Sans MS" w:eastAsia="Times New Roman" w:hAnsi="Comic Sans MS" w:cstheme="minorHAnsi"/>
          <w:color w:val="000000"/>
          <w:sz w:val="20"/>
          <w:szCs w:val="20"/>
          <w:lang w:eastAsia="el-GR"/>
        </w:rPr>
        <w:t xml:space="preserve">Τα προβλήματα αυτά είναι πιο </w:t>
      </w:r>
      <w:r w:rsidRPr="00ED7E70">
        <w:rPr>
          <w:rFonts w:ascii="Comic Sans MS" w:eastAsia="Times New Roman" w:hAnsi="Comic Sans MS" w:cstheme="minorHAnsi"/>
          <w:color w:val="000000"/>
          <w:sz w:val="20"/>
          <w:szCs w:val="20"/>
          <w:u w:val="single"/>
          <w:lang w:eastAsia="el-GR"/>
        </w:rPr>
        <w:t>έντονα</w:t>
      </w:r>
      <w:r w:rsidRPr="006F1B14">
        <w:rPr>
          <w:rFonts w:ascii="Comic Sans MS" w:eastAsia="Times New Roman" w:hAnsi="Comic Sans MS" w:cstheme="minorHAnsi"/>
          <w:color w:val="000000"/>
          <w:sz w:val="20"/>
          <w:szCs w:val="20"/>
          <w:lang w:eastAsia="el-GR"/>
        </w:rPr>
        <w:t xml:space="preserve"> και </w:t>
      </w:r>
      <w:r w:rsidRPr="00ED7E70">
        <w:rPr>
          <w:rFonts w:ascii="Comic Sans MS" w:eastAsia="Times New Roman" w:hAnsi="Comic Sans MS" w:cstheme="minorHAnsi"/>
          <w:color w:val="000000"/>
          <w:sz w:val="20"/>
          <w:szCs w:val="20"/>
          <w:u w:val="single"/>
          <w:lang w:eastAsia="el-GR"/>
        </w:rPr>
        <w:t>εμφανή</w:t>
      </w:r>
      <w:r w:rsidRPr="006F1B14">
        <w:rPr>
          <w:rFonts w:ascii="Comic Sans MS" w:eastAsia="Times New Roman" w:hAnsi="Comic Sans MS" w:cstheme="minorHAnsi"/>
          <w:color w:val="000000"/>
          <w:sz w:val="20"/>
          <w:szCs w:val="20"/>
          <w:lang w:eastAsia="el-GR"/>
        </w:rPr>
        <w:t xml:space="preserve"> στα άτομα που προέρχονται από μία κοινωνία </w:t>
      </w:r>
      <w:r w:rsidRPr="00ED7E70">
        <w:rPr>
          <w:rFonts w:ascii="Comic Sans MS" w:eastAsia="Times New Roman" w:hAnsi="Comic Sans MS" w:cstheme="minorHAnsi"/>
          <w:color w:val="000000"/>
          <w:sz w:val="20"/>
          <w:szCs w:val="20"/>
          <w:u w:val="single"/>
          <w:lang w:eastAsia="el-GR"/>
        </w:rPr>
        <w:t>ξένη</w:t>
      </w:r>
      <w:r w:rsidRPr="006F1B14">
        <w:rPr>
          <w:rFonts w:ascii="Comic Sans MS" w:eastAsia="Times New Roman" w:hAnsi="Comic Sans MS" w:cstheme="minorHAnsi"/>
          <w:color w:val="000000"/>
          <w:sz w:val="20"/>
          <w:szCs w:val="20"/>
          <w:lang w:eastAsia="el-GR"/>
        </w:rPr>
        <w:t xml:space="preserve"> προς εκείνη στην οποία είναι υποχρεωμένα να ζουν και να </w:t>
      </w:r>
      <w:r w:rsidRPr="00ED7E70">
        <w:rPr>
          <w:rFonts w:ascii="Comic Sans MS" w:eastAsia="Times New Roman" w:hAnsi="Comic Sans MS" w:cstheme="minorHAnsi"/>
          <w:color w:val="000000"/>
          <w:sz w:val="20"/>
          <w:szCs w:val="20"/>
          <w:u w:val="single"/>
          <w:lang w:eastAsia="el-GR"/>
        </w:rPr>
        <w:t>αναπτύσσουν</w:t>
      </w:r>
      <w:r w:rsidRPr="006F1B14">
        <w:rPr>
          <w:rFonts w:ascii="Comic Sans MS" w:eastAsia="Times New Roman" w:hAnsi="Comic Sans MS" w:cstheme="minorHAnsi"/>
          <w:color w:val="000000"/>
          <w:sz w:val="20"/>
          <w:szCs w:val="20"/>
          <w:lang w:eastAsia="el-GR"/>
        </w:rPr>
        <w:t xml:space="preserve"> τις δραστηριότητές τους. Στην κατηγορία αυτή κατατάσσεται ο μετανάστης ο οποίος, τουλάχιστον στα πρώτα χρόνια της παραμονής του στη </w:t>
      </w:r>
      <w:r w:rsidRPr="00ED7E70">
        <w:rPr>
          <w:rFonts w:ascii="Comic Sans MS" w:eastAsia="Times New Roman" w:hAnsi="Comic Sans MS" w:cstheme="minorHAnsi"/>
          <w:color w:val="000000"/>
          <w:sz w:val="20"/>
          <w:szCs w:val="20"/>
          <w:u w:val="single"/>
          <w:lang w:eastAsia="el-GR"/>
        </w:rPr>
        <w:t>νέα</w:t>
      </w:r>
      <w:r w:rsidRPr="006F1B14">
        <w:rPr>
          <w:rFonts w:ascii="Comic Sans MS" w:eastAsia="Times New Roman" w:hAnsi="Comic Sans MS" w:cstheme="minorHAnsi"/>
          <w:color w:val="000000"/>
          <w:sz w:val="20"/>
          <w:szCs w:val="20"/>
          <w:lang w:eastAsia="el-GR"/>
        </w:rPr>
        <w:t xml:space="preserve"> του πατρίδα, </w:t>
      </w:r>
      <w:r w:rsidRPr="00ED7E70">
        <w:rPr>
          <w:rFonts w:ascii="Comic Sans MS" w:eastAsia="Times New Roman" w:hAnsi="Comic Sans MS" w:cstheme="minorHAnsi"/>
          <w:color w:val="000000"/>
          <w:sz w:val="20"/>
          <w:szCs w:val="20"/>
          <w:u w:val="single"/>
          <w:lang w:eastAsia="el-GR"/>
        </w:rPr>
        <w:t>εφαρμόζει</w:t>
      </w:r>
      <w:r w:rsidRPr="006F1B14">
        <w:rPr>
          <w:rFonts w:ascii="Comic Sans MS" w:eastAsia="Times New Roman" w:hAnsi="Comic Sans MS" w:cstheme="minorHAnsi"/>
          <w:color w:val="000000"/>
          <w:sz w:val="20"/>
          <w:szCs w:val="20"/>
          <w:lang w:eastAsia="el-GR"/>
        </w:rPr>
        <w:t xml:space="preserve"> τους κανόνες του συστήματος της χώρας της προέλευσής του στον χώρο που </w:t>
      </w:r>
      <w:r w:rsidRPr="00ED7E70">
        <w:rPr>
          <w:rFonts w:ascii="Comic Sans MS" w:eastAsia="Times New Roman" w:hAnsi="Comic Sans MS" w:cstheme="minorHAnsi"/>
          <w:color w:val="000000"/>
          <w:sz w:val="20"/>
          <w:szCs w:val="20"/>
          <w:u w:val="single"/>
          <w:lang w:eastAsia="el-GR"/>
        </w:rPr>
        <w:t>κυριαρχεί</w:t>
      </w:r>
      <w:r w:rsidRPr="006F1B14">
        <w:rPr>
          <w:rFonts w:ascii="Comic Sans MS" w:eastAsia="Times New Roman" w:hAnsi="Comic Sans MS" w:cstheme="minorHAnsi"/>
          <w:color w:val="000000"/>
          <w:sz w:val="20"/>
          <w:szCs w:val="20"/>
          <w:lang w:eastAsia="el-GR"/>
        </w:rPr>
        <w:t xml:space="preserve"> ένα άλλο σύστημα, με </w:t>
      </w:r>
      <w:r w:rsidRPr="00ED7E70">
        <w:rPr>
          <w:rFonts w:ascii="Comic Sans MS" w:eastAsia="Times New Roman" w:hAnsi="Comic Sans MS" w:cstheme="minorHAnsi"/>
          <w:color w:val="000000"/>
          <w:sz w:val="20"/>
          <w:szCs w:val="20"/>
          <w:u w:val="single"/>
          <w:lang w:eastAsia="el-GR"/>
        </w:rPr>
        <w:t>αποτέλεσμα</w:t>
      </w:r>
      <w:r w:rsidRPr="006F1B14">
        <w:rPr>
          <w:rFonts w:ascii="Comic Sans MS" w:eastAsia="Times New Roman" w:hAnsi="Comic Sans MS" w:cstheme="minorHAnsi"/>
          <w:color w:val="000000"/>
          <w:sz w:val="20"/>
          <w:szCs w:val="20"/>
          <w:lang w:eastAsia="el-GR"/>
        </w:rPr>
        <w:t xml:space="preserve"> να </w:t>
      </w:r>
      <w:r w:rsidRPr="00ED7E70">
        <w:rPr>
          <w:rFonts w:ascii="Comic Sans MS" w:eastAsia="Times New Roman" w:hAnsi="Comic Sans MS" w:cstheme="minorHAnsi"/>
          <w:color w:val="000000"/>
          <w:sz w:val="20"/>
          <w:szCs w:val="20"/>
          <w:u w:val="single"/>
          <w:lang w:eastAsia="el-GR"/>
        </w:rPr>
        <w:t>αντιμετωπίζεται</w:t>
      </w:r>
      <w:r w:rsidRPr="006F1B14">
        <w:rPr>
          <w:rFonts w:ascii="Comic Sans MS" w:eastAsia="Times New Roman" w:hAnsi="Comic Sans MS" w:cstheme="minorHAnsi"/>
          <w:color w:val="000000"/>
          <w:sz w:val="20"/>
          <w:szCs w:val="20"/>
          <w:lang w:eastAsia="el-GR"/>
        </w:rPr>
        <w:t xml:space="preserve"> ως παραβάτης των τοπικών κοινωνικών κανόνων, χωρίς πολλές φορές να υπάρχει σε κάποιο </w:t>
      </w:r>
      <w:r w:rsidRPr="00ED7E70">
        <w:rPr>
          <w:rFonts w:ascii="Comic Sans MS" w:eastAsia="Times New Roman" w:hAnsi="Comic Sans MS" w:cstheme="minorHAnsi"/>
          <w:color w:val="000000"/>
          <w:sz w:val="20"/>
          <w:szCs w:val="20"/>
          <w:u w:val="single"/>
          <w:lang w:eastAsia="el-GR"/>
        </w:rPr>
        <w:t>υποφερτό</w:t>
      </w:r>
      <w:r w:rsidRPr="006F1B14">
        <w:rPr>
          <w:rFonts w:ascii="Comic Sans MS" w:eastAsia="Times New Roman" w:hAnsi="Comic Sans MS" w:cstheme="minorHAnsi"/>
          <w:color w:val="000000"/>
          <w:sz w:val="20"/>
          <w:szCs w:val="20"/>
          <w:lang w:eastAsia="el-GR"/>
        </w:rPr>
        <w:t xml:space="preserve"> βαθμό η </w:t>
      </w:r>
      <w:r w:rsidRPr="00ED7E70">
        <w:rPr>
          <w:rFonts w:ascii="Comic Sans MS" w:eastAsia="Times New Roman" w:hAnsi="Comic Sans MS" w:cstheme="minorHAnsi"/>
          <w:color w:val="000000"/>
          <w:sz w:val="20"/>
          <w:szCs w:val="20"/>
          <w:u w:val="single"/>
          <w:lang w:eastAsia="el-GR"/>
        </w:rPr>
        <w:t>απαραίτητη</w:t>
      </w:r>
      <w:r w:rsidRPr="006F1B14">
        <w:rPr>
          <w:rFonts w:ascii="Comic Sans MS" w:eastAsia="Times New Roman" w:hAnsi="Comic Sans MS" w:cstheme="minorHAnsi"/>
          <w:color w:val="000000"/>
          <w:sz w:val="20"/>
          <w:szCs w:val="20"/>
          <w:lang w:eastAsia="el-GR"/>
        </w:rPr>
        <w:t xml:space="preserve"> σ’ αυτές τις </w:t>
      </w:r>
      <w:r w:rsidRPr="00ED7E70">
        <w:rPr>
          <w:rFonts w:ascii="Comic Sans MS" w:eastAsia="Times New Roman" w:hAnsi="Comic Sans MS" w:cstheme="minorHAnsi"/>
          <w:color w:val="000000"/>
          <w:sz w:val="20"/>
          <w:szCs w:val="20"/>
          <w:u w:val="single"/>
          <w:lang w:eastAsia="el-GR"/>
        </w:rPr>
        <w:t>περιπτώσεις</w:t>
      </w:r>
      <w:r w:rsidRPr="006F1B14">
        <w:rPr>
          <w:rFonts w:ascii="Comic Sans MS" w:eastAsia="Times New Roman" w:hAnsi="Comic Sans MS" w:cstheme="minorHAnsi"/>
          <w:color w:val="000000"/>
          <w:sz w:val="20"/>
          <w:szCs w:val="20"/>
          <w:lang w:eastAsia="el-GR"/>
        </w:rPr>
        <w:t xml:space="preserve"> ανοχή, επιείκεια και ανεκτικότητα από τον </w:t>
      </w:r>
      <w:r w:rsidRPr="00ED7E70">
        <w:rPr>
          <w:rFonts w:ascii="Comic Sans MS" w:eastAsia="Times New Roman" w:hAnsi="Comic Sans MS" w:cstheme="minorHAnsi"/>
          <w:color w:val="000000"/>
          <w:sz w:val="20"/>
          <w:szCs w:val="20"/>
          <w:u w:val="single"/>
          <w:lang w:eastAsia="el-GR"/>
        </w:rPr>
        <w:t>κάτοικο της χώρας υποδοχής</w:t>
      </w:r>
      <w:r w:rsidRPr="006F1B14">
        <w:rPr>
          <w:rFonts w:ascii="Comic Sans MS" w:eastAsia="Times New Roman" w:hAnsi="Comic Sans MS" w:cstheme="minorHAnsi"/>
          <w:color w:val="000000"/>
          <w:sz w:val="20"/>
          <w:szCs w:val="20"/>
          <w:lang w:eastAsia="el-GR"/>
        </w:rPr>
        <w:t xml:space="preserve">. […] </w:t>
      </w:r>
    </w:p>
    <w:p w:rsidR="009F7638" w:rsidRPr="006F1B14" w:rsidRDefault="009F7638" w:rsidP="009F7638">
      <w:pPr>
        <w:shd w:val="clear" w:color="auto" w:fill="FFFFFF"/>
        <w:spacing w:after="0" w:line="360" w:lineRule="auto"/>
        <w:jc w:val="center"/>
        <w:outlineLvl w:val="0"/>
        <w:rPr>
          <w:rFonts w:ascii="Comic Sans MS" w:eastAsia="Times New Roman" w:hAnsi="Comic Sans MS" w:cs="Calibri"/>
          <w:b/>
          <w:bCs/>
          <w:color w:val="000000" w:themeColor="text1"/>
          <w:kern w:val="36"/>
          <w:sz w:val="20"/>
          <w:szCs w:val="20"/>
          <w:lang w:eastAsia="el-GR"/>
        </w:rPr>
      </w:pPr>
    </w:p>
    <w:p w:rsidR="009F7638" w:rsidRPr="006F1B14" w:rsidRDefault="009F7638" w:rsidP="009F7638">
      <w:pPr>
        <w:spacing w:after="0" w:line="360" w:lineRule="auto"/>
        <w:rPr>
          <w:rFonts w:ascii="Comic Sans MS" w:hAnsi="Comic Sans MS"/>
          <w:b/>
          <w:sz w:val="20"/>
          <w:szCs w:val="20"/>
        </w:rPr>
      </w:pPr>
      <w:r w:rsidRPr="006F1B14">
        <w:rPr>
          <w:rFonts w:ascii="Comic Sans MS" w:hAnsi="Comic Sans MS"/>
          <w:b/>
          <w:sz w:val="20"/>
          <w:szCs w:val="20"/>
        </w:rPr>
        <w:t>Κείμενο 3</w:t>
      </w:r>
    </w:p>
    <w:p w:rsidR="009F7638" w:rsidRPr="006F1B14" w:rsidRDefault="009F7638" w:rsidP="009F7638">
      <w:pPr>
        <w:spacing w:after="0" w:line="360" w:lineRule="auto"/>
        <w:ind w:firstLine="240"/>
        <w:jc w:val="center"/>
        <w:rPr>
          <w:rFonts w:ascii="Comic Sans MS" w:eastAsia="Times New Roman" w:hAnsi="Comic Sans MS" w:cs="Calibri"/>
          <w:b/>
          <w:sz w:val="20"/>
          <w:szCs w:val="20"/>
        </w:rPr>
      </w:pPr>
      <w:r w:rsidRPr="006F1B14">
        <w:rPr>
          <w:rFonts w:ascii="Comic Sans MS" w:eastAsia="Times New Roman" w:hAnsi="Comic Sans MS" w:cs="Calibri"/>
          <w:b/>
          <w:sz w:val="20"/>
          <w:szCs w:val="20"/>
        </w:rPr>
        <w:t xml:space="preserve">Ξενιτεμένοι Έλληνες </w:t>
      </w:r>
    </w:p>
    <w:p w:rsidR="009F7638" w:rsidRPr="006F1B14" w:rsidRDefault="009F7638" w:rsidP="009F7638">
      <w:pPr>
        <w:spacing w:after="0" w:line="360" w:lineRule="auto"/>
        <w:jc w:val="both"/>
        <w:rPr>
          <w:rFonts w:ascii="Comic Sans MS" w:eastAsia="Times New Roman" w:hAnsi="Comic Sans MS" w:cs="Calibri"/>
          <w:i/>
          <w:iCs/>
          <w:color w:val="000000"/>
          <w:sz w:val="20"/>
          <w:szCs w:val="20"/>
          <w:lang w:eastAsia="el-GR"/>
        </w:rPr>
      </w:pPr>
      <w:r w:rsidRPr="006F1B14">
        <w:rPr>
          <w:rFonts w:ascii="Comic Sans MS" w:eastAsia="Times New Roman" w:hAnsi="Comic Sans MS" w:cs="Calibri"/>
          <w:i/>
          <w:iCs/>
          <w:color w:val="000000"/>
          <w:sz w:val="20"/>
          <w:szCs w:val="20"/>
          <w:lang w:eastAsia="el-GR"/>
        </w:rPr>
        <w:t xml:space="preserve">Απόσπασμα από τα «Διηγήματα της </w:t>
      </w:r>
      <w:proofErr w:type="spellStart"/>
      <w:r w:rsidRPr="006F1B14">
        <w:rPr>
          <w:rFonts w:ascii="Comic Sans MS" w:eastAsia="Times New Roman" w:hAnsi="Comic Sans MS" w:cs="Calibri"/>
          <w:i/>
          <w:iCs/>
          <w:color w:val="000000"/>
          <w:sz w:val="20"/>
          <w:szCs w:val="20"/>
          <w:lang w:eastAsia="el-GR"/>
        </w:rPr>
        <w:t>Ξενητειάς</w:t>
      </w:r>
      <w:proofErr w:type="spellEnd"/>
      <w:r w:rsidRPr="006F1B14">
        <w:rPr>
          <w:rFonts w:ascii="Comic Sans MS" w:eastAsia="Times New Roman" w:hAnsi="Comic Sans MS" w:cs="Calibri"/>
          <w:i/>
          <w:iCs/>
          <w:color w:val="000000"/>
          <w:sz w:val="20"/>
          <w:szCs w:val="20"/>
          <w:lang w:eastAsia="el-GR"/>
        </w:rPr>
        <w:t>» του Χ. Χρηστοβασίλη (</w:t>
      </w:r>
      <w:r w:rsidRPr="006F1B14">
        <w:rPr>
          <w:rFonts w:ascii="Comic Sans MS" w:hAnsi="Comic Sans MS" w:cstheme="minorHAnsi"/>
          <w:i/>
          <w:iCs/>
          <w:color w:val="333333"/>
          <w:sz w:val="20"/>
          <w:szCs w:val="20"/>
          <w:shd w:val="clear" w:color="auto" w:fill="FFFFFF" w:themeFill="background1"/>
        </w:rPr>
        <w:t>1862-1937)</w:t>
      </w:r>
      <w:r w:rsidRPr="006F1B14">
        <w:rPr>
          <w:rFonts w:ascii="Comic Sans MS" w:eastAsia="Times New Roman" w:hAnsi="Comic Sans MS" w:cs="Calibri"/>
          <w:i/>
          <w:iCs/>
          <w:color w:val="000000"/>
          <w:sz w:val="20"/>
          <w:szCs w:val="20"/>
          <w:lang w:eastAsia="el-GR"/>
        </w:rPr>
        <w:t xml:space="preserve">, </w:t>
      </w:r>
      <w:r w:rsidRPr="006F1B14">
        <w:rPr>
          <w:rFonts w:ascii="Comic Sans MS" w:eastAsia="Times New Roman" w:hAnsi="Comic Sans MS" w:cs="Calibri"/>
          <w:i/>
          <w:iCs/>
          <w:color w:val="000000"/>
          <w:sz w:val="20"/>
          <w:szCs w:val="20"/>
          <w:lang w:val="de-DE" w:eastAsia="el-GR"/>
        </w:rPr>
        <w:t>GUTENBERGEBOOK</w:t>
      </w:r>
      <w:r w:rsidRPr="006F1B14">
        <w:rPr>
          <w:rFonts w:ascii="Comic Sans MS" w:eastAsia="Times New Roman" w:hAnsi="Comic Sans MS" w:cs="Calibri"/>
          <w:i/>
          <w:iCs/>
          <w:color w:val="000000"/>
          <w:sz w:val="20"/>
          <w:szCs w:val="20"/>
          <w:lang w:eastAsia="el-GR"/>
        </w:rPr>
        <w:t>, 13/6/2010 [</w:t>
      </w:r>
      <w:r w:rsidRPr="006F1B14">
        <w:rPr>
          <w:rFonts w:ascii="Comic Sans MS" w:eastAsia="Times New Roman" w:hAnsi="Comic Sans MS" w:cs="Calibri"/>
          <w:i/>
          <w:iCs/>
          <w:color w:val="000000"/>
          <w:sz w:val="20"/>
          <w:szCs w:val="20"/>
          <w:lang w:val="de-DE" w:eastAsia="el-GR"/>
        </w:rPr>
        <w:t>E</w:t>
      </w:r>
      <w:r w:rsidRPr="006F1B14">
        <w:rPr>
          <w:rFonts w:ascii="Comic Sans MS" w:eastAsia="Times New Roman" w:hAnsi="Comic Sans MS" w:cs="Calibri"/>
          <w:i/>
          <w:iCs/>
          <w:color w:val="000000"/>
          <w:sz w:val="20"/>
          <w:szCs w:val="20"/>
          <w:lang w:eastAsia="el-GR"/>
        </w:rPr>
        <w:t xml:space="preserve"> </w:t>
      </w:r>
      <w:r w:rsidRPr="006F1B14">
        <w:rPr>
          <w:rFonts w:ascii="Comic Sans MS" w:eastAsia="Times New Roman" w:hAnsi="Comic Sans MS" w:cs="Calibri"/>
          <w:i/>
          <w:iCs/>
          <w:color w:val="000000"/>
          <w:sz w:val="20"/>
          <w:szCs w:val="20"/>
          <w:lang w:val="de-DE" w:eastAsia="el-GR"/>
        </w:rPr>
        <w:t>Book</w:t>
      </w:r>
      <w:r w:rsidRPr="006F1B14">
        <w:rPr>
          <w:rFonts w:ascii="Comic Sans MS" w:eastAsia="Times New Roman" w:hAnsi="Comic Sans MS" w:cs="Calibri"/>
          <w:i/>
          <w:iCs/>
          <w:color w:val="000000"/>
          <w:sz w:val="20"/>
          <w:szCs w:val="20"/>
          <w:lang w:eastAsia="el-GR"/>
        </w:rPr>
        <w:t xml:space="preserve"> #32799] από </w:t>
      </w:r>
      <w:proofErr w:type="spellStart"/>
      <w:r w:rsidRPr="006F1B14">
        <w:rPr>
          <w:rFonts w:ascii="Comic Sans MS" w:eastAsia="Times New Roman" w:hAnsi="Comic Sans MS" w:cs="Calibri"/>
          <w:i/>
          <w:iCs/>
          <w:color w:val="000000"/>
          <w:sz w:val="20"/>
          <w:szCs w:val="20"/>
          <w:lang w:eastAsia="el-GR"/>
        </w:rPr>
        <w:t>εκδ</w:t>
      </w:r>
      <w:proofErr w:type="spellEnd"/>
      <w:r w:rsidRPr="006F1B14">
        <w:rPr>
          <w:rFonts w:ascii="Comic Sans MS" w:eastAsia="Times New Roman" w:hAnsi="Comic Sans MS" w:cs="Calibri"/>
          <w:i/>
          <w:iCs/>
          <w:color w:val="000000"/>
          <w:sz w:val="20"/>
          <w:szCs w:val="20"/>
          <w:lang w:eastAsia="el-GR"/>
        </w:rPr>
        <w:t xml:space="preserve">. Χαράλαμπος </w:t>
      </w:r>
      <w:proofErr w:type="spellStart"/>
      <w:r w:rsidRPr="006F1B14">
        <w:rPr>
          <w:rFonts w:ascii="Comic Sans MS" w:eastAsia="Times New Roman" w:hAnsi="Comic Sans MS" w:cs="Calibri"/>
          <w:i/>
          <w:iCs/>
          <w:color w:val="000000"/>
          <w:sz w:val="20"/>
          <w:szCs w:val="20"/>
          <w:lang w:eastAsia="el-GR"/>
        </w:rPr>
        <w:t>Αντρεάδης</w:t>
      </w:r>
      <w:proofErr w:type="spellEnd"/>
      <w:r w:rsidRPr="006F1B14">
        <w:rPr>
          <w:rFonts w:ascii="Comic Sans MS" w:eastAsia="Times New Roman" w:hAnsi="Comic Sans MS" w:cs="Calibri"/>
          <w:i/>
          <w:iCs/>
          <w:color w:val="000000"/>
          <w:sz w:val="20"/>
          <w:szCs w:val="20"/>
          <w:lang w:eastAsia="el-GR"/>
        </w:rPr>
        <w:t>, Αθήνα, 1907. (Διατηρήθηκε η ορθογραφία του πρωτοτύπου)</w:t>
      </w:r>
    </w:p>
    <w:p w:rsidR="009F7638" w:rsidRPr="006F1B14" w:rsidRDefault="009F7638" w:rsidP="009F7638">
      <w:pPr>
        <w:spacing w:after="0" w:line="360" w:lineRule="auto"/>
        <w:jc w:val="both"/>
        <w:rPr>
          <w:rFonts w:ascii="Comic Sans MS" w:eastAsia="Times New Roman" w:hAnsi="Comic Sans MS" w:cs="Times New Roman"/>
          <w:b/>
          <w:bCs/>
          <w:sz w:val="20"/>
          <w:szCs w:val="20"/>
          <w:lang w:eastAsia="el-GR"/>
        </w:rPr>
      </w:pPr>
    </w:p>
    <w:p w:rsidR="009F7638" w:rsidRPr="006F1B14" w:rsidRDefault="009F7638" w:rsidP="009F7638">
      <w:pPr>
        <w:spacing w:after="0" w:line="360" w:lineRule="auto"/>
        <w:ind w:firstLine="240"/>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lastRenderedPageBreak/>
        <w:t xml:space="preserve">«Γι' αυτό, ψες ήρθα νύχτα και δεν </w:t>
      </w:r>
      <w:proofErr w:type="spellStart"/>
      <w:r w:rsidRPr="006F1B14">
        <w:rPr>
          <w:rFonts w:ascii="Comic Sans MS" w:eastAsia="Times New Roman" w:hAnsi="Comic Sans MS" w:cs="Calibri"/>
          <w:color w:val="000000"/>
          <w:sz w:val="20"/>
          <w:szCs w:val="20"/>
          <w:lang w:eastAsia="el-GR"/>
        </w:rPr>
        <w:t>έρριξα</w:t>
      </w:r>
      <w:proofErr w:type="spellEnd"/>
      <w:r w:rsidRPr="006F1B14">
        <w:rPr>
          <w:rFonts w:ascii="Comic Sans MS" w:eastAsia="Times New Roman" w:hAnsi="Comic Sans MS" w:cs="Calibri"/>
          <w:color w:val="000000"/>
          <w:sz w:val="20"/>
          <w:szCs w:val="20"/>
          <w:lang w:eastAsia="el-GR"/>
        </w:rPr>
        <w:t xml:space="preserve"> κάνα</w:t>
      </w:r>
      <w:r w:rsidRPr="006F1B14">
        <w:rPr>
          <w:rStyle w:val="a4"/>
          <w:rFonts w:ascii="Comic Sans MS" w:eastAsia="Times New Roman" w:hAnsi="Comic Sans MS" w:cs="Calibri"/>
          <w:color w:val="000000"/>
          <w:sz w:val="20"/>
          <w:szCs w:val="20"/>
          <w:lang w:eastAsia="el-GR"/>
        </w:rPr>
        <w:footnoteReference w:id="4"/>
      </w:r>
      <w:r w:rsidRPr="006F1B14">
        <w:rPr>
          <w:rFonts w:ascii="Comic Sans MS" w:eastAsia="Times New Roman" w:hAnsi="Comic Sans MS" w:cs="Calibri"/>
          <w:color w:val="000000"/>
          <w:sz w:val="20"/>
          <w:szCs w:val="20"/>
          <w:lang w:eastAsia="el-GR"/>
        </w:rPr>
        <w:t xml:space="preserve"> ντουφέκι σαν ξενιτεμένος. Ποιος θα </w:t>
      </w:r>
      <w:proofErr w:type="spellStart"/>
      <w:r w:rsidRPr="006F1B14">
        <w:rPr>
          <w:rFonts w:ascii="Comic Sans MS" w:eastAsia="Times New Roman" w:hAnsi="Comic Sans MS" w:cs="Calibri"/>
          <w:color w:val="000000"/>
          <w:sz w:val="20"/>
          <w:szCs w:val="20"/>
          <w:lang w:eastAsia="el-GR"/>
        </w:rPr>
        <w:t>βγη</w:t>
      </w:r>
      <w:proofErr w:type="spellEnd"/>
      <w:r w:rsidRPr="006F1B14">
        <w:rPr>
          <w:rFonts w:ascii="Comic Sans MS" w:eastAsia="Times New Roman" w:hAnsi="Comic Sans MS" w:cs="Calibri"/>
          <w:color w:val="000000"/>
          <w:sz w:val="20"/>
          <w:szCs w:val="20"/>
          <w:lang w:eastAsia="el-GR"/>
        </w:rPr>
        <w:t xml:space="preserve"> να με δεχτή; (Είπα μέσα μου). Να σας πω την αλήθεια; Όταν μπήκα στο σύνορο του χωριού </w:t>
      </w:r>
      <w:proofErr w:type="spellStart"/>
      <w:r w:rsidRPr="006F1B14">
        <w:rPr>
          <w:rFonts w:ascii="Comic Sans MS" w:eastAsia="Times New Roman" w:hAnsi="Comic Sans MS" w:cs="Calibri"/>
          <w:color w:val="000000"/>
          <w:sz w:val="20"/>
          <w:szCs w:val="20"/>
          <w:lang w:eastAsia="el-GR"/>
        </w:rPr>
        <w:t>μετάνοιωσα</w:t>
      </w:r>
      <w:proofErr w:type="spellEnd"/>
      <w:r w:rsidRPr="006F1B14">
        <w:rPr>
          <w:rFonts w:ascii="Comic Sans MS" w:eastAsia="Times New Roman" w:hAnsi="Comic Sans MS" w:cs="Calibri"/>
          <w:color w:val="000000"/>
          <w:sz w:val="20"/>
          <w:szCs w:val="20"/>
          <w:lang w:eastAsia="el-GR"/>
        </w:rPr>
        <w:t xml:space="preserve"> π' </w:t>
      </w:r>
      <w:proofErr w:type="spellStart"/>
      <w:r w:rsidRPr="006F1B14">
        <w:rPr>
          <w:rFonts w:ascii="Comic Sans MS" w:eastAsia="Times New Roman" w:hAnsi="Comic Sans MS" w:cs="Calibri"/>
          <w:color w:val="000000"/>
          <w:sz w:val="20"/>
          <w:szCs w:val="20"/>
          <w:lang w:eastAsia="el-GR"/>
        </w:rPr>
        <w:t>άφηκα</w:t>
      </w:r>
      <w:proofErr w:type="spellEnd"/>
      <w:r w:rsidRPr="006F1B14">
        <w:rPr>
          <w:rFonts w:ascii="Comic Sans MS" w:eastAsia="Times New Roman" w:hAnsi="Comic Sans MS" w:cs="Calibri"/>
          <w:color w:val="000000"/>
          <w:sz w:val="20"/>
          <w:szCs w:val="20"/>
          <w:lang w:eastAsia="el-GR"/>
        </w:rPr>
        <w:t xml:space="preserve"> την Ξενιτειά για </w:t>
      </w:r>
      <w:proofErr w:type="spellStart"/>
      <w:r w:rsidRPr="006F1B14">
        <w:rPr>
          <w:rFonts w:ascii="Comic Sans MS" w:eastAsia="Times New Roman" w:hAnsi="Comic Sans MS" w:cs="Calibri"/>
          <w:color w:val="000000"/>
          <w:sz w:val="20"/>
          <w:szCs w:val="20"/>
          <w:lang w:eastAsia="el-GR"/>
        </w:rPr>
        <w:t>νάρθω</w:t>
      </w:r>
      <w:proofErr w:type="spellEnd"/>
      <w:r w:rsidRPr="006F1B14">
        <w:rPr>
          <w:rFonts w:ascii="Comic Sans MS" w:eastAsia="Times New Roman" w:hAnsi="Comic Sans MS" w:cs="Calibri"/>
          <w:color w:val="000000"/>
          <w:sz w:val="20"/>
          <w:szCs w:val="20"/>
          <w:lang w:eastAsia="el-GR"/>
        </w:rPr>
        <w:t xml:space="preserve"> σ' άλλη Ξενιτειά.</w:t>
      </w:r>
    </w:p>
    <w:p w:rsidR="009F7638" w:rsidRPr="006F1B14" w:rsidRDefault="009F7638" w:rsidP="009F7638">
      <w:pPr>
        <w:spacing w:after="0" w:line="360" w:lineRule="auto"/>
        <w:ind w:firstLine="240"/>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t xml:space="preserve">Όταν μπήκα στο χωριό, μου φάνηκε πως δεν </w:t>
      </w:r>
      <w:proofErr w:type="spellStart"/>
      <w:r w:rsidRPr="006F1B14">
        <w:rPr>
          <w:rFonts w:ascii="Comic Sans MS" w:eastAsia="Times New Roman" w:hAnsi="Comic Sans MS" w:cs="Calibri"/>
          <w:color w:val="000000"/>
          <w:sz w:val="20"/>
          <w:szCs w:val="20"/>
          <w:lang w:eastAsia="el-GR"/>
        </w:rPr>
        <w:t>είταν</w:t>
      </w:r>
      <w:proofErr w:type="spellEnd"/>
      <w:r w:rsidRPr="006F1B14">
        <w:rPr>
          <w:rFonts w:ascii="Comic Sans MS" w:eastAsia="Times New Roman" w:hAnsi="Comic Sans MS" w:cs="Calibri"/>
          <w:color w:val="000000"/>
          <w:sz w:val="20"/>
          <w:szCs w:val="20"/>
          <w:lang w:eastAsia="el-GR"/>
        </w:rPr>
        <w:t xml:space="preserve"> το χωριό μου, που το είχα πάντα στο νου μου σαράντα χρόνια, </w:t>
      </w:r>
      <w:proofErr w:type="spellStart"/>
      <w:r w:rsidRPr="006F1B14">
        <w:rPr>
          <w:rFonts w:ascii="Comic Sans MS" w:eastAsia="Times New Roman" w:hAnsi="Comic Sans MS" w:cs="Calibri"/>
          <w:color w:val="000000"/>
          <w:sz w:val="20"/>
          <w:szCs w:val="20"/>
          <w:lang w:eastAsia="el-GR"/>
        </w:rPr>
        <w:t>μαζύ</w:t>
      </w:r>
      <w:proofErr w:type="spellEnd"/>
      <w:r w:rsidRPr="006F1B14">
        <w:rPr>
          <w:rFonts w:ascii="Comic Sans MS" w:eastAsia="Times New Roman" w:hAnsi="Comic Sans MS" w:cs="Calibri"/>
          <w:color w:val="000000"/>
          <w:sz w:val="20"/>
          <w:szCs w:val="20"/>
          <w:lang w:eastAsia="el-GR"/>
        </w:rPr>
        <w:t xml:space="preserve"> με τους </w:t>
      </w:r>
      <w:proofErr w:type="spellStart"/>
      <w:r w:rsidRPr="006F1B14">
        <w:rPr>
          <w:rFonts w:ascii="Comic Sans MS" w:eastAsia="Times New Roman" w:hAnsi="Comic Sans MS" w:cs="Calibri"/>
          <w:color w:val="000000"/>
          <w:sz w:val="20"/>
          <w:szCs w:val="20"/>
          <w:lang w:eastAsia="el-GR"/>
        </w:rPr>
        <w:t>σπιτιακούς</w:t>
      </w:r>
      <w:proofErr w:type="spellEnd"/>
      <w:r w:rsidRPr="006F1B14">
        <w:rPr>
          <w:rFonts w:ascii="Comic Sans MS" w:eastAsia="Times New Roman" w:hAnsi="Comic Sans MS" w:cs="Calibri"/>
          <w:color w:val="000000"/>
          <w:sz w:val="20"/>
          <w:szCs w:val="20"/>
          <w:lang w:eastAsia="el-GR"/>
        </w:rPr>
        <w:t xml:space="preserve"> μου και την πίστη μου. Τρία πράγματα δεν έφυγαν απ' το νου μου σ' όλον τον καιρό της κακής μου ξενιτειάς: το χωριό μου, οι </w:t>
      </w:r>
      <w:proofErr w:type="spellStart"/>
      <w:r w:rsidRPr="006F1B14">
        <w:rPr>
          <w:rFonts w:ascii="Comic Sans MS" w:eastAsia="Times New Roman" w:hAnsi="Comic Sans MS" w:cs="Calibri"/>
          <w:color w:val="000000"/>
          <w:sz w:val="20"/>
          <w:szCs w:val="20"/>
          <w:lang w:eastAsia="el-GR"/>
        </w:rPr>
        <w:t>σπιτιακοί</w:t>
      </w:r>
      <w:proofErr w:type="spellEnd"/>
      <w:r w:rsidRPr="006F1B14">
        <w:rPr>
          <w:rStyle w:val="a4"/>
          <w:rFonts w:ascii="Comic Sans MS" w:eastAsia="Times New Roman" w:hAnsi="Comic Sans MS" w:cs="Calibri"/>
          <w:color w:val="000000"/>
          <w:sz w:val="20"/>
          <w:szCs w:val="20"/>
          <w:lang w:eastAsia="el-GR"/>
        </w:rPr>
        <w:footnoteReference w:id="5"/>
      </w:r>
      <w:r w:rsidRPr="006F1B14">
        <w:rPr>
          <w:rFonts w:ascii="Comic Sans MS" w:eastAsia="Times New Roman" w:hAnsi="Comic Sans MS" w:cs="Calibri"/>
          <w:color w:val="000000"/>
          <w:sz w:val="20"/>
          <w:szCs w:val="20"/>
          <w:lang w:eastAsia="el-GR"/>
        </w:rPr>
        <w:t xml:space="preserve"> μου, κι' η πίστη μου. Δεν το γνώρισα ολότελα το καημένο μου το χωριό, που μου γελούσε πάντα στον ύπνο μου και στα </w:t>
      </w:r>
      <w:proofErr w:type="spellStart"/>
      <w:r w:rsidRPr="006F1B14">
        <w:rPr>
          <w:rFonts w:ascii="Comic Sans MS" w:eastAsia="Times New Roman" w:hAnsi="Comic Sans MS" w:cs="Calibri"/>
          <w:color w:val="000000"/>
          <w:sz w:val="20"/>
          <w:szCs w:val="20"/>
          <w:lang w:eastAsia="el-GR"/>
        </w:rPr>
        <w:t>ονείρατά</w:t>
      </w:r>
      <w:proofErr w:type="spellEnd"/>
      <w:r w:rsidRPr="006F1B14">
        <w:rPr>
          <w:rFonts w:ascii="Comic Sans MS" w:eastAsia="Times New Roman" w:hAnsi="Comic Sans MS" w:cs="Calibri"/>
          <w:color w:val="000000"/>
          <w:sz w:val="20"/>
          <w:szCs w:val="20"/>
          <w:lang w:eastAsia="el-GR"/>
        </w:rPr>
        <w:t xml:space="preserve"> μου. Τα σπίτια μου φάνηκαν </w:t>
      </w:r>
      <w:proofErr w:type="spellStart"/>
      <w:r w:rsidRPr="006F1B14">
        <w:rPr>
          <w:rFonts w:ascii="Comic Sans MS" w:eastAsia="Times New Roman" w:hAnsi="Comic Sans MS" w:cs="Calibri"/>
          <w:color w:val="000000"/>
          <w:sz w:val="20"/>
          <w:szCs w:val="20"/>
          <w:lang w:eastAsia="el-GR"/>
        </w:rPr>
        <w:t>αλλοιώτικα</w:t>
      </w:r>
      <w:proofErr w:type="spellEnd"/>
      <w:r w:rsidRPr="006F1B14">
        <w:rPr>
          <w:rFonts w:ascii="Comic Sans MS" w:eastAsia="Times New Roman" w:hAnsi="Comic Sans MS" w:cs="Calibri"/>
          <w:color w:val="000000"/>
          <w:sz w:val="20"/>
          <w:szCs w:val="20"/>
          <w:lang w:eastAsia="el-GR"/>
        </w:rPr>
        <w:t xml:space="preserve">, οι δρόμοι </w:t>
      </w:r>
      <w:proofErr w:type="spellStart"/>
      <w:r w:rsidRPr="006F1B14">
        <w:rPr>
          <w:rFonts w:ascii="Comic Sans MS" w:eastAsia="Times New Roman" w:hAnsi="Comic Sans MS" w:cs="Calibri"/>
          <w:color w:val="000000"/>
          <w:sz w:val="20"/>
          <w:szCs w:val="20"/>
          <w:lang w:eastAsia="el-GR"/>
        </w:rPr>
        <w:t>αλλοιώτικοι</w:t>
      </w:r>
      <w:proofErr w:type="spellEnd"/>
      <w:r w:rsidRPr="006F1B14">
        <w:rPr>
          <w:rFonts w:ascii="Comic Sans MS" w:eastAsia="Times New Roman" w:hAnsi="Comic Sans MS" w:cs="Calibri"/>
          <w:color w:val="000000"/>
          <w:sz w:val="20"/>
          <w:szCs w:val="20"/>
          <w:lang w:eastAsia="el-GR"/>
        </w:rPr>
        <w:t xml:space="preserve">, το μεσοχώρι </w:t>
      </w:r>
      <w:proofErr w:type="spellStart"/>
      <w:r w:rsidRPr="006F1B14">
        <w:rPr>
          <w:rFonts w:ascii="Comic Sans MS" w:eastAsia="Times New Roman" w:hAnsi="Comic Sans MS" w:cs="Calibri"/>
          <w:color w:val="000000"/>
          <w:sz w:val="20"/>
          <w:szCs w:val="20"/>
          <w:lang w:eastAsia="el-GR"/>
        </w:rPr>
        <w:t>αλλοιώτικο</w:t>
      </w:r>
      <w:proofErr w:type="spellEnd"/>
      <w:r w:rsidRPr="006F1B14">
        <w:rPr>
          <w:rFonts w:ascii="Comic Sans MS" w:eastAsia="Times New Roman" w:hAnsi="Comic Sans MS" w:cs="Calibri"/>
          <w:color w:val="000000"/>
          <w:sz w:val="20"/>
          <w:szCs w:val="20"/>
          <w:lang w:eastAsia="el-GR"/>
        </w:rPr>
        <w:t xml:space="preserve">… Είναι αλήθεια ότι έφυγα μικρό παιδί και γυρίζω σήμερα γέρος, αλλά τόσο θυμούμαι τα πράγματα εδώ, που μου φαίνεται, σαν να έχω φύγει χτες. Υπόθεσα ότι </w:t>
      </w:r>
      <w:proofErr w:type="spellStart"/>
      <w:r w:rsidRPr="006F1B14">
        <w:rPr>
          <w:rFonts w:ascii="Comic Sans MS" w:eastAsia="Times New Roman" w:hAnsi="Comic Sans MS" w:cs="Calibri"/>
          <w:color w:val="000000"/>
          <w:sz w:val="20"/>
          <w:szCs w:val="20"/>
          <w:lang w:eastAsia="el-GR"/>
        </w:rPr>
        <w:t>έγεινε</w:t>
      </w:r>
      <w:proofErr w:type="spellEnd"/>
      <w:r w:rsidRPr="006F1B14">
        <w:rPr>
          <w:rFonts w:ascii="Comic Sans MS" w:eastAsia="Times New Roman" w:hAnsi="Comic Sans MS" w:cs="Calibri"/>
          <w:color w:val="000000"/>
          <w:sz w:val="20"/>
          <w:szCs w:val="20"/>
          <w:lang w:eastAsia="el-GR"/>
        </w:rPr>
        <w:t xml:space="preserve"> κανένας χαλασμός από θανατικό, ή από επανάσταση, ότι κανένας </w:t>
      </w:r>
      <w:proofErr w:type="spellStart"/>
      <w:r w:rsidRPr="006F1B14">
        <w:rPr>
          <w:rFonts w:ascii="Comic Sans MS" w:eastAsia="Times New Roman" w:hAnsi="Comic Sans MS" w:cs="Calibri"/>
          <w:color w:val="000000"/>
          <w:sz w:val="20"/>
          <w:szCs w:val="20"/>
          <w:lang w:eastAsia="el-GR"/>
        </w:rPr>
        <w:t>Μικροχωρίτης</w:t>
      </w:r>
      <w:proofErr w:type="spellEnd"/>
      <w:r w:rsidRPr="006F1B14">
        <w:rPr>
          <w:rFonts w:ascii="Comic Sans MS" w:eastAsia="Times New Roman" w:hAnsi="Comic Sans MS" w:cs="Calibri"/>
          <w:color w:val="000000"/>
          <w:sz w:val="20"/>
          <w:szCs w:val="20"/>
          <w:lang w:eastAsia="el-GR"/>
        </w:rPr>
        <w:t xml:space="preserve"> δε βρίσκεται εδώ μέσα, κι' ότι είστε όλοι </w:t>
      </w:r>
      <w:proofErr w:type="spellStart"/>
      <w:r w:rsidRPr="006F1B14">
        <w:rPr>
          <w:rFonts w:ascii="Comic Sans MS" w:eastAsia="Times New Roman" w:hAnsi="Comic Sans MS" w:cs="Calibri"/>
          <w:color w:val="000000"/>
          <w:sz w:val="20"/>
          <w:szCs w:val="20"/>
          <w:lang w:eastAsia="el-GR"/>
        </w:rPr>
        <w:t>φερτικοί</w:t>
      </w:r>
      <w:proofErr w:type="spellEnd"/>
      <w:r w:rsidRPr="006F1B14">
        <w:rPr>
          <w:rFonts w:ascii="Comic Sans MS" w:eastAsia="Times New Roman" w:hAnsi="Comic Sans MS" w:cs="Calibri"/>
          <w:color w:val="000000"/>
          <w:sz w:val="20"/>
          <w:szCs w:val="20"/>
          <w:lang w:eastAsia="el-GR"/>
        </w:rPr>
        <w:t xml:space="preserve"> από </w:t>
      </w:r>
      <w:proofErr w:type="spellStart"/>
      <w:r w:rsidRPr="006F1B14">
        <w:rPr>
          <w:rFonts w:ascii="Comic Sans MS" w:eastAsia="Times New Roman" w:hAnsi="Comic Sans MS" w:cs="Calibri"/>
          <w:color w:val="000000"/>
          <w:sz w:val="20"/>
          <w:szCs w:val="20"/>
          <w:lang w:eastAsia="el-GR"/>
        </w:rPr>
        <w:t>μακρυνόν</w:t>
      </w:r>
      <w:proofErr w:type="spellEnd"/>
      <w:r w:rsidRPr="006F1B14">
        <w:rPr>
          <w:rFonts w:ascii="Comic Sans MS" w:eastAsia="Times New Roman" w:hAnsi="Comic Sans MS" w:cs="Calibri"/>
          <w:color w:val="000000"/>
          <w:sz w:val="20"/>
          <w:szCs w:val="20"/>
          <w:lang w:eastAsia="el-GR"/>
        </w:rPr>
        <w:t xml:space="preserve"> τόπο».</w:t>
      </w:r>
    </w:p>
    <w:p w:rsidR="009F7638" w:rsidRPr="006F1B14" w:rsidRDefault="009F7638" w:rsidP="009F7638">
      <w:pPr>
        <w:spacing w:after="0" w:line="360" w:lineRule="auto"/>
        <w:ind w:firstLine="240"/>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t>— Μας χάλασε η επανάσταση, του είπαν οι χωριανοί.</w:t>
      </w:r>
    </w:p>
    <w:p w:rsidR="009F7638" w:rsidRPr="006F1B14" w:rsidRDefault="009F7638" w:rsidP="009F7638">
      <w:pPr>
        <w:spacing w:after="0" w:line="360" w:lineRule="auto"/>
        <w:ind w:firstLine="240"/>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t xml:space="preserve">— Τι λέτε; Αλήθεια;… Ας είναι. Μου τα λέτε ύστερα….. Δε μου έκανε η καρδιά να χτυπήσω κανενός θύρα κι' αποφάσισα να περάσω όλη την νύχτα στο δρόμο, κι' άμα φέξη να ιδώ μια φορά με τα μάτια μου το χώμα που πέρασα τα </w:t>
      </w:r>
      <w:proofErr w:type="spellStart"/>
      <w:r w:rsidRPr="006F1B14">
        <w:rPr>
          <w:rFonts w:ascii="Comic Sans MS" w:eastAsia="Times New Roman" w:hAnsi="Comic Sans MS" w:cs="Calibri"/>
          <w:color w:val="000000"/>
          <w:sz w:val="20"/>
          <w:szCs w:val="20"/>
          <w:lang w:eastAsia="el-GR"/>
        </w:rPr>
        <w:t>παιδιακάτα</w:t>
      </w:r>
      <w:proofErr w:type="spellEnd"/>
      <w:r w:rsidRPr="006F1B14">
        <w:rPr>
          <w:rStyle w:val="a4"/>
          <w:rFonts w:ascii="Comic Sans MS" w:eastAsia="Times New Roman" w:hAnsi="Comic Sans MS" w:cs="Calibri"/>
          <w:color w:val="000000"/>
          <w:sz w:val="20"/>
          <w:szCs w:val="20"/>
          <w:lang w:eastAsia="el-GR"/>
        </w:rPr>
        <w:footnoteReference w:id="6"/>
      </w:r>
      <w:r w:rsidRPr="006F1B14">
        <w:rPr>
          <w:rFonts w:ascii="Comic Sans MS" w:eastAsia="Times New Roman" w:hAnsi="Comic Sans MS" w:cs="Calibri"/>
          <w:color w:val="000000"/>
          <w:sz w:val="20"/>
          <w:szCs w:val="20"/>
          <w:lang w:eastAsia="el-GR"/>
        </w:rPr>
        <w:t xml:space="preserve"> μου κι' ύστερα να φύγω, να φύγω, κι' εγώ να μην ξέρω πού να πάγω. Να φύγω σε ξένον τόπο και να πεθάνω λησμονημένος, χωρίς να ξέρη κανένας πούθε είμαι και ποιος είμαι. Θα το είχα </w:t>
      </w:r>
      <w:proofErr w:type="spellStart"/>
      <w:r w:rsidRPr="006F1B14">
        <w:rPr>
          <w:rFonts w:ascii="Comic Sans MS" w:eastAsia="Times New Roman" w:hAnsi="Comic Sans MS" w:cs="Calibri"/>
          <w:color w:val="000000"/>
          <w:sz w:val="20"/>
          <w:szCs w:val="20"/>
          <w:lang w:eastAsia="el-GR"/>
        </w:rPr>
        <w:t>πλειότερο</w:t>
      </w:r>
      <w:proofErr w:type="spellEnd"/>
      <w:r w:rsidRPr="006F1B14">
        <w:rPr>
          <w:rStyle w:val="a4"/>
          <w:rFonts w:ascii="Comic Sans MS" w:eastAsia="Times New Roman" w:hAnsi="Comic Sans MS" w:cs="Calibri"/>
          <w:color w:val="000000"/>
          <w:sz w:val="20"/>
          <w:szCs w:val="20"/>
          <w:lang w:eastAsia="el-GR"/>
        </w:rPr>
        <w:footnoteReference w:id="7"/>
      </w:r>
      <w:r w:rsidRPr="006F1B14">
        <w:rPr>
          <w:rFonts w:ascii="Comic Sans MS" w:eastAsia="Times New Roman" w:hAnsi="Comic Sans MS" w:cs="Calibri"/>
          <w:color w:val="000000"/>
          <w:sz w:val="20"/>
          <w:szCs w:val="20"/>
          <w:lang w:eastAsia="el-GR"/>
        </w:rPr>
        <w:t xml:space="preserve"> παράπονο να είμαι ξένος στον τόπο μου παρά στην Ξενιτειά.</w:t>
      </w:r>
    </w:p>
    <w:p w:rsidR="009F7638" w:rsidRPr="006F1B14" w:rsidRDefault="009F7638" w:rsidP="009F7638">
      <w:pPr>
        <w:spacing w:after="0" w:line="360" w:lineRule="auto"/>
        <w:ind w:firstLine="240"/>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t xml:space="preserve">Είχα ξεμακρύνει κι' έφυγα με καρδιά </w:t>
      </w:r>
      <w:proofErr w:type="spellStart"/>
      <w:r w:rsidRPr="006F1B14">
        <w:rPr>
          <w:rFonts w:ascii="Comic Sans MS" w:eastAsia="Times New Roman" w:hAnsi="Comic Sans MS" w:cs="Calibri"/>
          <w:color w:val="000000"/>
          <w:sz w:val="20"/>
          <w:szCs w:val="20"/>
          <w:lang w:eastAsia="el-GR"/>
        </w:rPr>
        <w:t>βαρειά</w:t>
      </w:r>
      <w:proofErr w:type="spellEnd"/>
      <w:r w:rsidRPr="006F1B14">
        <w:rPr>
          <w:rFonts w:ascii="Comic Sans MS" w:eastAsia="Times New Roman" w:hAnsi="Comic Sans MS" w:cs="Calibri"/>
          <w:color w:val="000000"/>
          <w:sz w:val="20"/>
          <w:szCs w:val="20"/>
          <w:lang w:eastAsia="el-GR"/>
        </w:rPr>
        <w:t xml:space="preserve">, </w:t>
      </w:r>
      <w:proofErr w:type="spellStart"/>
      <w:r w:rsidRPr="006F1B14">
        <w:rPr>
          <w:rFonts w:ascii="Comic Sans MS" w:eastAsia="Times New Roman" w:hAnsi="Comic Sans MS" w:cs="Calibri"/>
          <w:color w:val="000000"/>
          <w:sz w:val="20"/>
          <w:szCs w:val="20"/>
          <w:lang w:eastAsia="el-GR"/>
        </w:rPr>
        <w:t>πλειο</w:t>
      </w:r>
      <w:proofErr w:type="spellEnd"/>
      <w:r w:rsidRPr="006F1B14">
        <w:rPr>
          <w:rFonts w:ascii="Comic Sans MS" w:eastAsia="Times New Roman" w:hAnsi="Comic Sans MS" w:cs="Calibri"/>
          <w:color w:val="000000"/>
          <w:sz w:val="20"/>
          <w:szCs w:val="20"/>
          <w:lang w:eastAsia="el-GR"/>
        </w:rPr>
        <w:t xml:space="preserve"> βαρύτερη από το βουνό, όταν ακούω το σήμαντρο της εκκλησιάς μας να </w:t>
      </w:r>
      <w:proofErr w:type="spellStart"/>
      <w:r w:rsidRPr="006F1B14">
        <w:rPr>
          <w:rFonts w:ascii="Comic Sans MS" w:eastAsia="Times New Roman" w:hAnsi="Comic Sans MS" w:cs="Calibri"/>
          <w:color w:val="000000"/>
          <w:sz w:val="20"/>
          <w:szCs w:val="20"/>
          <w:lang w:eastAsia="el-GR"/>
        </w:rPr>
        <w:t>βαρή</w:t>
      </w:r>
      <w:proofErr w:type="spellEnd"/>
      <w:r w:rsidRPr="006F1B14">
        <w:rPr>
          <w:rFonts w:ascii="Comic Sans MS" w:eastAsia="Times New Roman" w:hAnsi="Comic Sans MS" w:cs="Calibri"/>
          <w:color w:val="000000"/>
          <w:sz w:val="20"/>
          <w:szCs w:val="20"/>
          <w:lang w:eastAsia="el-GR"/>
        </w:rPr>
        <w:t>, και θυμήθηκα πως είχα φέρει τάξιμο μια λαμπάδα για την Παναγιά. Τότες είπα μέσα μου:</w:t>
      </w:r>
    </w:p>
    <w:p w:rsidR="009F7638" w:rsidRPr="006F1B14" w:rsidRDefault="009F7638" w:rsidP="009F7638">
      <w:pPr>
        <w:spacing w:after="0" w:line="360" w:lineRule="auto"/>
        <w:ind w:firstLine="245"/>
        <w:jc w:val="both"/>
        <w:rPr>
          <w:rFonts w:ascii="Comic Sans MS" w:eastAsia="Times New Roman" w:hAnsi="Comic Sans MS" w:cs="Calibri"/>
          <w:color w:val="000000"/>
          <w:sz w:val="20"/>
          <w:szCs w:val="20"/>
          <w:lang w:eastAsia="el-GR"/>
        </w:rPr>
      </w:pPr>
      <w:r w:rsidRPr="006F1B14">
        <w:rPr>
          <w:rFonts w:ascii="Comic Sans MS" w:eastAsia="Times New Roman" w:hAnsi="Comic Sans MS" w:cs="Calibri"/>
          <w:color w:val="000000"/>
          <w:sz w:val="20"/>
          <w:szCs w:val="20"/>
          <w:lang w:eastAsia="el-GR"/>
        </w:rPr>
        <w:t xml:space="preserve">«Ας γυρίσω πίσω ν' ανάψω στην Παναγιά τη λαμπάδα που της έφερα, χωρίς να ειπώ κανενός ποιος είμαι και ποιος δεν είμαι, κι' ύστερα ανοιχτός μου είναι ο δρόμος της Ξενιτειάς…». Γύρισα, μπήκα στην εκκλησιά κι' άναψα τη λαμπάδα. Τ' άλλα τα ξέρετε! Και πάλε καλώς σας ηύρα, χωριανοί μ'. </w:t>
      </w:r>
      <w:proofErr w:type="spellStart"/>
      <w:r w:rsidRPr="006F1B14">
        <w:rPr>
          <w:rFonts w:ascii="Comic Sans MS" w:eastAsia="Times New Roman" w:hAnsi="Comic Sans MS" w:cs="Calibri"/>
          <w:color w:val="000000"/>
          <w:sz w:val="20"/>
          <w:szCs w:val="20"/>
          <w:lang w:eastAsia="el-GR"/>
        </w:rPr>
        <w:t>Είμ</w:t>
      </w:r>
      <w:proofErr w:type="spellEnd"/>
      <w:r w:rsidRPr="006F1B14">
        <w:rPr>
          <w:rFonts w:ascii="Comic Sans MS" w:eastAsia="Times New Roman" w:hAnsi="Comic Sans MS" w:cs="Calibri"/>
          <w:color w:val="000000"/>
          <w:sz w:val="20"/>
          <w:szCs w:val="20"/>
          <w:lang w:eastAsia="el-GR"/>
        </w:rPr>
        <w:t>' ο Κώστας!!! »</w:t>
      </w:r>
    </w:p>
    <w:p w:rsidR="009F7638" w:rsidRPr="006F1B14" w:rsidRDefault="009F7638" w:rsidP="009F7638">
      <w:pPr>
        <w:spacing w:after="0" w:line="360" w:lineRule="auto"/>
        <w:rPr>
          <w:rFonts w:ascii="Comic Sans MS" w:hAnsi="Comic Sans MS" w:cs="Calibri"/>
          <w:sz w:val="20"/>
          <w:szCs w:val="20"/>
        </w:rPr>
      </w:pPr>
    </w:p>
    <w:p w:rsidR="009F7638" w:rsidRDefault="009F7638" w:rsidP="009F7638">
      <w:pPr>
        <w:spacing w:after="0" w:line="360" w:lineRule="auto"/>
        <w:rPr>
          <w:rFonts w:ascii="Comic Sans MS" w:hAnsi="Comic Sans MS" w:cstheme="minorHAnsi"/>
          <w:b/>
          <w:sz w:val="20"/>
          <w:szCs w:val="20"/>
        </w:rPr>
      </w:pPr>
      <w:r w:rsidRPr="006F1B14">
        <w:rPr>
          <w:rFonts w:ascii="Comic Sans MS" w:hAnsi="Comic Sans MS" w:cstheme="minorHAnsi"/>
          <w:b/>
          <w:sz w:val="20"/>
          <w:szCs w:val="20"/>
        </w:rPr>
        <w:t>ΘΕΜΑΤΑ</w:t>
      </w:r>
    </w:p>
    <w:p w:rsidR="006F1B14" w:rsidRDefault="006F1B14" w:rsidP="009F7638">
      <w:pPr>
        <w:spacing w:after="0" w:line="360" w:lineRule="auto"/>
        <w:rPr>
          <w:rFonts w:ascii="Comic Sans MS" w:hAnsi="Comic Sans MS" w:cstheme="minorHAnsi"/>
          <w:b/>
          <w:sz w:val="20"/>
          <w:szCs w:val="20"/>
        </w:rPr>
      </w:pPr>
    </w:p>
    <w:p w:rsidR="006F1B14" w:rsidRDefault="006F1B14" w:rsidP="009F7638">
      <w:pPr>
        <w:spacing w:after="0" w:line="360" w:lineRule="auto"/>
        <w:rPr>
          <w:rFonts w:ascii="Comic Sans MS" w:hAnsi="Comic Sans MS" w:cstheme="minorHAnsi"/>
          <w:b/>
          <w:sz w:val="20"/>
          <w:szCs w:val="20"/>
        </w:rPr>
      </w:pPr>
      <w:r>
        <w:rPr>
          <w:rFonts w:ascii="Comic Sans MS" w:hAnsi="Comic Sans MS" w:cstheme="minorHAnsi"/>
          <w:b/>
          <w:sz w:val="20"/>
          <w:szCs w:val="20"/>
        </w:rPr>
        <w:t>ΘΕΜΑ 1: Αποδώστε  με 70-80 λέξεις το περιεχόμενο του κειμένου 2…</w:t>
      </w:r>
    </w:p>
    <w:p w:rsidR="006F1B14" w:rsidRPr="006F1B14" w:rsidRDefault="006F1B14" w:rsidP="009F7638">
      <w:pPr>
        <w:spacing w:after="0" w:line="360" w:lineRule="auto"/>
        <w:rPr>
          <w:rFonts w:ascii="Comic Sans MS" w:hAnsi="Comic Sans MS" w:cstheme="minorHAnsi"/>
          <w:b/>
          <w:sz w:val="20"/>
          <w:szCs w:val="20"/>
        </w:rPr>
      </w:pPr>
      <w:r>
        <w:rPr>
          <w:rFonts w:ascii="Comic Sans MS" w:hAnsi="Comic Sans MS" w:cstheme="minorHAnsi"/>
          <w:b/>
          <w:sz w:val="20"/>
          <w:szCs w:val="20"/>
        </w:rPr>
        <w:t xml:space="preserve">                                                                                                          Μονάδες 20</w:t>
      </w:r>
    </w:p>
    <w:p w:rsidR="009F7638" w:rsidRPr="006F1B14" w:rsidRDefault="009F7638" w:rsidP="009F7638">
      <w:pPr>
        <w:spacing w:after="0" w:line="360" w:lineRule="auto"/>
        <w:rPr>
          <w:rFonts w:ascii="Comic Sans MS" w:hAnsi="Comic Sans MS" w:cstheme="minorHAnsi"/>
          <w:b/>
          <w:sz w:val="20"/>
          <w:szCs w:val="20"/>
        </w:rPr>
      </w:pPr>
    </w:p>
    <w:p w:rsidR="006F1B14" w:rsidRDefault="006F1B14" w:rsidP="009F7638">
      <w:pPr>
        <w:spacing w:after="0" w:line="360" w:lineRule="auto"/>
        <w:rPr>
          <w:rFonts w:ascii="Comic Sans MS" w:hAnsi="Comic Sans MS"/>
          <w:b/>
          <w:sz w:val="20"/>
          <w:szCs w:val="20"/>
        </w:rPr>
      </w:pPr>
    </w:p>
    <w:p w:rsidR="006F1B14" w:rsidRDefault="006F1B14" w:rsidP="009F7638">
      <w:pPr>
        <w:spacing w:after="0" w:line="360" w:lineRule="auto"/>
        <w:rPr>
          <w:rFonts w:ascii="Comic Sans MS" w:hAnsi="Comic Sans MS"/>
          <w:b/>
          <w:sz w:val="20"/>
          <w:szCs w:val="20"/>
        </w:rPr>
      </w:pPr>
    </w:p>
    <w:p w:rsidR="006F1B14" w:rsidRDefault="006F1B14" w:rsidP="009F7638">
      <w:pPr>
        <w:spacing w:after="0" w:line="360" w:lineRule="auto"/>
        <w:rPr>
          <w:rFonts w:ascii="Comic Sans MS" w:hAnsi="Comic Sans MS"/>
          <w:b/>
          <w:sz w:val="20"/>
          <w:szCs w:val="20"/>
        </w:rPr>
      </w:pPr>
    </w:p>
    <w:p w:rsidR="006F1B14" w:rsidRDefault="006F1B14" w:rsidP="009F7638">
      <w:pPr>
        <w:spacing w:after="0" w:line="360" w:lineRule="auto"/>
        <w:rPr>
          <w:rFonts w:ascii="Comic Sans MS" w:hAnsi="Comic Sans MS"/>
          <w:b/>
          <w:sz w:val="20"/>
          <w:szCs w:val="20"/>
        </w:rPr>
      </w:pPr>
    </w:p>
    <w:p w:rsidR="006F1B14" w:rsidRDefault="006F1B14" w:rsidP="009F7638">
      <w:pPr>
        <w:spacing w:after="0" w:line="360" w:lineRule="auto"/>
        <w:rPr>
          <w:rFonts w:ascii="Comic Sans MS" w:hAnsi="Comic Sans MS"/>
          <w:b/>
          <w:sz w:val="20"/>
          <w:szCs w:val="20"/>
        </w:rPr>
      </w:pPr>
    </w:p>
    <w:p w:rsidR="009F7638" w:rsidRPr="006F1B14" w:rsidRDefault="006F1B14" w:rsidP="009F7638">
      <w:pPr>
        <w:spacing w:after="0" w:line="360" w:lineRule="auto"/>
        <w:rPr>
          <w:rFonts w:ascii="Comic Sans MS" w:hAnsi="Comic Sans MS"/>
          <w:b/>
          <w:sz w:val="20"/>
          <w:szCs w:val="20"/>
        </w:rPr>
      </w:pPr>
      <w:r>
        <w:rPr>
          <w:rFonts w:ascii="Comic Sans MS" w:hAnsi="Comic Sans MS"/>
          <w:b/>
          <w:sz w:val="20"/>
          <w:szCs w:val="20"/>
        </w:rPr>
        <w:t>ΘΕΜΑ 2</w:t>
      </w:r>
    </w:p>
    <w:p w:rsidR="009F7638" w:rsidRPr="006F1B14" w:rsidRDefault="006F1B14" w:rsidP="009F7638">
      <w:pPr>
        <w:spacing w:after="0" w:line="360" w:lineRule="auto"/>
        <w:jc w:val="both"/>
        <w:rPr>
          <w:rFonts w:ascii="Comic Sans MS" w:hAnsi="Comic Sans MS"/>
          <w:b/>
          <w:sz w:val="20"/>
          <w:szCs w:val="20"/>
        </w:rPr>
      </w:pPr>
      <w:r>
        <w:rPr>
          <w:rFonts w:ascii="Comic Sans MS" w:hAnsi="Comic Sans MS"/>
          <w:b/>
          <w:sz w:val="20"/>
          <w:szCs w:val="20"/>
        </w:rPr>
        <w:t xml:space="preserve">Ερώτημα 1ο </w:t>
      </w:r>
    </w:p>
    <w:p w:rsidR="009F7638" w:rsidRPr="006F1B14" w:rsidRDefault="009F7638" w:rsidP="009F7638">
      <w:pPr>
        <w:pStyle w:val="pf0"/>
        <w:spacing w:before="0" w:beforeAutospacing="0" w:after="0" w:afterAutospacing="0" w:line="360" w:lineRule="auto"/>
        <w:jc w:val="both"/>
        <w:rPr>
          <w:rFonts w:ascii="Comic Sans MS" w:hAnsi="Comic Sans MS" w:cs="Calibri"/>
          <w:sz w:val="20"/>
          <w:szCs w:val="20"/>
        </w:rPr>
      </w:pPr>
      <w:r w:rsidRPr="006F1B14">
        <w:rPr>
          <w:rStyle w:val="cf01"/>
          <w:rFonts w:ascii="Comic Sans MS" w:hAnsi="Comic Sans MS" w:cs="Calibri"/>
          <w:sz w:val="20"/>
          <w:szCs w:val="20"/>
        </w:rPr>
        <w:t>Στο Κείμενο 1, συσχετίζοντας τα ρήματα που βρίσκονται σε παροντικούς χρόνους με τα υπόλοιπα που βρίσκονται σε παρελθοντικούς χρόνους, να σχολιάσεις σε 80 περίπου λέξεις τη συναισθηματική κατάσταση που βιώνει, σήμερα, ο συνεντευξιαζόμενος.</w:t>
      </w:r>
    </w:p>
    <w:p w:rsidR="009F7638" w:rsidRPr="006F1B14" w:rsidRDefault="009F7638" w:rsidP="009F7638">
      <w:pPr>
        <w:jc w:val="right"/>
        <w:rPr>
          <w:rFonts w:ascii="Comic Sans MS" w:hAnsi="Comic Sans MS"/>
          <w:b/>
          <w:sz w:val="20"/>
          <w:szCs w:val="20"/>
        </w:rPr>
      </w:pPr>
      <w:r w:rsidRPr="006F1B14">
        <w:rPr>
          <w:rFonts w:ascii="Comic Sans MS" w:hAnsi="Comic Sans MS"/>
          <w:b/>
          <w:sz w:val="20"/>
          <w:szCs w:val="20"/>
        </w:rPr>
        <w:t>Μονάδες 15</w:t>
      </w:r>
    </w:p>
    <w:p w:rsidR="009F7638" w:rsidRPr="006F1B14" w:rsidRDefault="006F1B14" w:rsidP="009F7638">
      <w:pPr>
        <w:spacing w:after="0" w:line="360" w:lineRule="auto"/>
        <w:ind w:right="-149"/>
        <w:jc w:val="both"/>
        <w:rPr>
          <w:rFonts w:ascii="Comic Sans MS" w:hAnsi="Comic Sans MS"/>
          <w:b/>
          <w:sz w:val="20"/>
          <w:szCs w:val="20"/>
        </w:rPr>
      </w:pPr>
      <w:r>
        <w:rPr>
          <w:rFonts w:ascii="Comic Sans MS" w:hAnsi="Comic Sans MS"/>
          <w:b/>
          <w:sz w:val="20"/>
          <w:szCs w:val="20"/>
        </w:rPr>
        <w:t xml:space="preserve">Ερώτημα 2ο </w:t>
      </w:r>
    </w:p>
    <w:p w:rsidR="009F7638" w:rsidRPr="006F1B14" w:rsidRDefault="009F7638" w:rsidP="009F7638">
      <w:pPr>
        <w:spacing w:after="0" w:line="360" w:lineRule="auto"/>
        <w:ind w:left="2" w:right="-149"/>
        <w:jc w:val="both"/>
        <w:rPr>
          <w:rFonts w:ascii="Comic Sans MS" w:hAnsi="Comic Sans MS" w:cstheme="minorHAnsi"/>
          <w:color w:val="000000" w:themeColor="text1"/>
          <w:sz w:val="20"/>
          <w:szCs w:val="20"/>
        </w:rPr>
      </w:pPr>
      <w:r w:rsidRPr="006F1B14">
        <w:rPr>
          <w:rFonts w:ascii="Comic Sans MS" w:hAnsi="Comic Sans MS" w:cstheme="minorHAnsi"/>
          <w:color w:val="000000" w:themeColor="text1"/>
          <w:sz w:val="20"/>
          <w:szCs w:val="20"/>
        </w:rPr>
        <w:t>Να περιγράψεις με συντομία τον τρόπο με τον οποίο εξασφαλίζεται η αλληλουχία των νοημάτων στο Κείμενο 2.</w:t>
      </w:r>
    </w:p>
    <w:p w:rsidR="009F7638" w:rsidRPr="006F1B14" w:rsidRDefault="009F7638" w:rsidP="009F7638">
      <w:pPr>
        <w:jc w:val="right"/>
        <w:rPr>
          <w:rFonts w:ascii="Comic Sans MS" w:hAnsi="Comic Sans MS"/>
          <w:b/>
          <w:sz w:val="20"/>
          <w:szCs w:val="20"/>
        </w:rPr>
      </w:pPr>
      <w:r w:rsidRPr="006F1B14">
        <w:rPr>
          <w:rFonts w:ascii="Comic Sans MS" w:hAnsi="Comic Sans MS"/>
          <w:b/>
          <w:sz w:val="20"/>
          <w:szCs w:val="20"/>
        </w:rPr>
        <w:t>Μονάδες 10</w:t>
      </w:r>
    </w:p>
    <w:p w:rsidR="009F7638" w:rsidRPr="006F1B14" w:rsidRDefault="006F1B14" w:rsidP="009F7638">
      <w:pPr>
        <w:rPr>
          <w:rFonts w:ascii="Comic Sans MS" w:hAnsi="Comic Sans MS"/>
          <w:b/>
          <w:sz w:val="20"/>
          <w:szCs w:val="20"/>
        </w:rPr>
      </w:pPr>
      <w:r>
        <w:rPr>
          <w:rFonts w:ascii="Comic Sans MS" w:hAnsi="Comic Sans MS"/>
          <w:b/>
          <w:sz w:val="20"/>
          <w:szCs w:val="20"/>
        </w:rPr>
        <w:t xml:space="preserve">Ερώτημα 3ο </w:t>
      </w:r>
    </w:p>
    <w:p w:rsidR="009F7638" w:rsidRPr="006F1B14" w:rsidRDefault="009F7638" w:rsidP="009F7638">
      <w:pPr>
        <w:spacing w:line="360" w:lineRule="auto"/>
        <w:jc w:val="both"/>
        <w:rPr>
          <w:rFonts w:ascii="Comic Sans MS" w:hAnsi="Comic Sans MS"/>
          <w:sz w:val="20"/>
          <w:szCs w:val="20"/>
        </w:rPr>
      </w:pPr>
      <w:r w:rsidRPr="006F1B14">
        <w:rPr>
          <w:rFonts w:ascii="Comic Sans MS" w:hAnsi="Comic Sans MS"/>
          <w:sz w:val="20"/>
          <w:szCs w:val="20"/>
        </w:rPr>
        <w:t>Να εντοπίσεις ένα σημείο σύγκλισης και ένα σημείο αντίθεσης ανάμεσα στα Κείμενα 1 και 2 με κριτήριο το περιεχόμενό τους. Να απαντήσεις σε 80 λέξεις με αναφορές στα κείμενα.</w:t>
      </w:r>
    </w:p>
    <w:p w:rsidR="009F7638" w:rsidRPr="006F1B14" w:rsidRDefault="009F7638" w:rsidP="009F7638">
      <w:pPr>
        <w:jc w:val="right"/>
        <w:rPr>
          <w:rFonts w:ascii="Comic Sans MS" w:hAnsi="Comic Sans MS"/>
          <w:b/>
          <w:sz w:val="20"/>
          <w:szCs w:val="20"/>
        </w:rPr>
      </w:pPr>
      <w:r w:rsidRPr="006F1B14">
        <w:rPr>
          <w:rFonts w:ascii="Comic Sans MS" w:hAnsi="Comic Sans MS"/>
          <w:b/>
          <w:sz w:val="20"/>
          <w:szCs w:val="20"/>
        </w:rPr>
        <w:t>Μονάδες 10</w:t>
      </w:r>
    </w:p>
    <w:p w:rsidR="009F7638" w:rsidRPr="006F1B14" w:rsidRDefault="009F7638" w:rsidP="009F7638">
      <w:pPr>
        <w:jc w:val="right"/>
        <w:rPr>
          <w:rFonts w:ascii="Comic Sans MS" w:hAnsi="Comic Sans MS"/>
          <w:b/>
          <w:sz w:val="20"/>
          <w:szCs w:val="20"/>
        </w:rPr>
      </w:pPr>
    </w:p>
    <w:p w:rsidR="009F7638" w:rsidRPr="006F1B14" w:rsidRDefault="009F7638" w:rsidP="009F7638">
      <w:pPr>
        <w:rPr>
          <w:rFonts w:ascii="Comic Sans MS" w:hAnsi="Comic Sans MS"/>
          <w:b/>
          <w:sz w:val="20"/>
          <w:szCs w:val="20"/>
        </w:rPr>
      </w:pPr>
      <w:r w:rsidRPr="006F1B14">
        <w:rPr>
          <w:rFonts w:ascii="Comic Sans MS" w:hAnsi="Comic Sans MS"/>
          <w:b/>
          <w:sz w:val="20"/>
          <w:szCs w:val="20"/>
        </w:rPr>
        <w:t>ΘΕΜΑ 3 (μονάδες 15)</w:t>
      </w:r>
    </w:p>
    <w:p w:rsidR="009F7638" w:rsidRDefault="009F7638" w:rsidP="009F7638">
      <w:pPr>
        <w:spacing w:line="360" w:lineRule="auto"/>
        <w:jc w:val="both"/>
        <w:rPr>
          <w:rFonts w:ascii="Comic Sans MS" w:hAnsi="Comic Sans MS"/>
          <w:sz w:val="20"/>
          <w:szCs w:val="20"/>
        </w:rPr>
      </w:pPr>
      <w:r w:rsidRPr="006F1B14">
        <w:rPr>
          <w:rFonts w:ascii="Comic Sans MS" w:hAnsi="Comic Sans MS"/>
          <w:sz w:val="20"/>
          <w:szCs w:val="20"/>
        </w:rPr>
        <w:t xml:space="preserve">Να ερμηνεύσεις τη συναισθηματική κατάσταση του μετανάστη που επιστρέφει στην πατρίδα του στο Κείμενο 3. Τεκμηρίωσε την απάντησή σου με τρεις </w:t>
      </w:r>
      <w:proofErr w:type="spellStart"/>
      <w:r w:rsidRPr="006F1B14">
        <w:rPr>
          <w:rFonts w:ascii="Comic Sans MS" w:hAnsi="Comic Sans MS"/>
          <w:sz w:val="20"/>
          <w:szCs w:val="20"/>
        </w:rPr>
        <w:t>κειμενικούς</w:t>
      </w:r>
      <w:proofErr w:type="spellEnd"/>
      <w:r w:rsidRPr="006F1B14">
        <w:rPr>
          <w:rFonts w:ascii="Comic Sans MS" w:hAnsi="Comic Sans MS"/>
          <w:sz w:val="20"/>
          <w:szCs w:val="20"/>
        </w:rPr>
        <w:t xml:space="preserve"> δείκτες. Σε ποιον βαθμό ταυτίζεσαι ή διαφοροποιείσαι με/από τα συναισθήματα του βασικού ήρωα του διηγήματος; (150-200 λέξεις)</w:t>
      </w:r>
    </w:p>
    <w:p w:rsidR="006F1B14" w:rsidRPr="00ED7E70" w:rsidRDefault="006F1B14" w:rsidP="009F7638">
      <w:pPr>
        <w:spacing w:line="360" w:lineRule="auto"/>
        <w:jc w:val="both"/>
        <w:rPr>
          <w:rFonts w:ascii="Comic Sans MS" w:hAnsi="Comic Sans MS"/>
          <w:b/>
          <w:sz w:val="20"/>
          <w:szCs w:val="20"/>
        </w:rPr>
      </w:pPr>
      <w:r w:rsidRPr="00ED7E70">
        <w:rPr>
          <w:rFonts w:ascii="Comic Sans MS" w:hAnsi="Comic Sans MS"/>
          <w:b/>
          <w:sz w:val="20"/>
          <w:szCs w:val="20"/>
        </w:rPr>
        <w:t>ΘΕΜΑ 4</w:t>
      </w:r>
    </w:p>
    <w:p w:rsidR="006F1B14" w:rsidRDefault="006F1B14" w:rsidP="009F7638">
      <w:pPr>
        <w:spacing w:line="360" w:lineRule="auto"/>
        <w:jc w:val="both"/>
        <w:rPr>
          <w:rFonts w:ascii="Comic Sans MS" w:hAnsi="Comic Sans MS"/>
          <w:b/>
          <w:sz w:val="20"/>
          <w:szCs w:val="20"/>
        </w:rPr>
      </w:pPr>
      <w:r w:rsidRPr="00ED7E70">
        <w:rPr>
          <w:rFonts w:ascii="Comic Sans MS" w:hAnsi="Comic Sans MS"/>
          <w:b/>
          <w:sz w:val="20"/>
          <w:szCs w:val="20"/>
        </w:rPr>
        <w:t>« Ένας φίλος σας βρίσκεται σε δίλημμα σχετικά με το αν θα ακολουθήσει επιστημονική καριέρα στο εξωτερικό ή αν θα παραμείνει στην Ελλάδα. Σας ζητά, λοιπόν να του απαντήσετε σε σχετικό γράμμα που σας έχει αποστείλει, διαφωτίζοντας τον σχετικά με τα θετικά και τα αρνητικά στοιχεία της επιλογής και καταθέτοντας την προσωπική σας πρόταση. Για το γράμμα σας να αξιοποιήσετε στοιχεία των δύο μη λογοτεχνικών κειμένων…</w:t>
      </w:r>
    </w:p>
    <w:p w:rsidR="00ED7E70" w:rsidRPr="00ED7E70" w:rsidRDefault="00ED7E70" w:rsidP="009F7638">
      <w:pPr>
        <w:spacing w:line="360" w:lineRule="auto"/>
        <w:jc w:val="both"/>
        <w:rPr>
          <w:rFonts w:ascii="Comic Sans MS" w:hAnsi="Comic Sans MS"/>
          <w:b/>
          <w:sz w:val="20"/>
          <w:szCs w:val="20"/>
        </w:rPr>
      </w:pPr>
      <w:r>
        <w:rPr>
          <w:rFonts w:ascii="Comic Sans MS" w:hAnsi="Comic Sans MS"/>
          <w:b/>
          <w:sz w:val="20"/>
          <w:szCs w:val="20"/>
        </w:rPr>
        <w:t xml:space="preserve">                                                                                                          Μονάδες 30</w:t>
      </w:r>
    </w:p>
    <w:p w:rsidR="006F1B14" w:rsidRPr="00ED7E70" w:rsidRDefault="006F1B14" w:rsidP="009F7638">
      <w:pPr>
        <w:spacing w:line="360" w:lineRule="auto"/>
        <w:jc w:val="both"/>
        <w:rPr>
          <w:rFonts w:ascii="Comic Sans MS" w:hAnsi="Comic Sans MS"/>
          <w:b/>
          <w:sz w:val="20"/>
          <w:szCs w:val="20"/>
        </w:rPr>
      </w:pPr>
      <w:r w:rsidRPr="00ED7E70">
        <w:rPr>
          <w:rFonts w:ascii="Comic Sans MS" w:hAnsi="Comic Sans MS"/>
          <w:b/>
          <w:sz w:val="20"/>
          <w:szCs w:val="20"/>
        </w:rPr>
        <w:t xml:space="preserve">                                                                                                                                                     </w:t>
      </w:r>
      <w:r w:rsidR="00ED7E70">
        <w:rPr>
          <w:rFonts w:ascii="Comic Sans MS" w:hAnsi="Comic Sans MS"/>
          <w:b/>
          <w:sz w:val="20"/>
          <w:szCs w:val="20"/>
        </w:rPr>
        <w:t xml:space="preserve">                                                        </w:t>
      </w:r>
    </w:p>
    <w:p w:rsidR="006F1B14" w:rsidRPr="00ED7E70" w:rsidRDefault="00ED7E70" w:rsidP="00ED7E70">
      <w:pPr>
        <w:tabs>
          <w:tab w:val="left" w:pos="2688"/>
        </w:tabs>
        <w:spacing w:line="360" w:lineRule="auto"/>
        <w:jc w:val="both"/>
        <w:rPr>
          <w:rFonts w:ascii="Comic Sans MS" w:hAnsi="Comic Sans MS"/>
          <w:b/>
          <w:sz w:val="20"/>
          <w:szCs w:val="20"/>
        </w:rPr>
      </w:pPr>
      <w:r w:rsidRPr="00ED7E70">
        <w:rPr>
          <w:rFonts w:ascii="Comic Sans MS" w:hAnsi="Comic Sans MS"/>
          <w:b/>
          <w:sz w:val="20"/>
          <w:szCs w:val="20"/>
        </w:rPr>
        <w:tab/>
      </w:r>
    </w:p>
    <w:p w:rsidR="00ED7E70" w:rsidRDefault="00ED7E70" w:rsidP="009F7638">
      <w:pPr>
        <w:spacing w:line="360" w:lineRule="auto"/>
        <w:jc w:val="both"/>
        <w:rPr>
          <w:rFonts w:ascii="Comic Sans MS" w:hAnsi="Comic Sans MS"/>
          <w:b/>
          <w:sz w:val="20"/>
          <w:szCs w:val="20"/>
        </w:rPr>
      </w:pPr>
    </w:p>
    <w:p w:rsidR="00ED7E70" w:rsidRDefault="00ED7E70" w:rsidP="009F7638">
      <w:pPr>
        <w:spacing w:line="360" w:lineRule="auto"/>
        <w:jc w:val="both"/>
        <w:rPr>
          <w:rFonts w:ascii="Comic Sans MS" w:hAnsi="Comic Sans MS"/>
          <w:b/>
          <w:sz w:val="20"/>
          <w:szCs w:val="20"/>
        </w:rPr>
      </w:pPr>
    </w:p>
    <w:p w:rsidR="00ED7E70" w:rsidRDefault="00ED7E70" w:rsidP="009F7638">
      <w:pPr>
        <w:spacing w:line="360" w:lineRule="auto"/>
        <w:jc w:val="both"/>
        <w:rPr>
          <w:rFonts w:ascii="Comic Sans MS" w:hAnsi="Comic Sans MS"/>
          <w:b/>
          <w:sz w:val="20"/>
          <w:szCs w:val="20"/>
        </w:rPr>
      </w:pPr>
    </w:p>
    <w:p w:rsidR="00ED7E70" w:rsidRDefault="00ED7E70" w:rsidP="009F7638">
      <w:pPr>
        <w:spacing w:line="360" w:lineRule="auto"/>
        <w:jc w:val="both"/>
        <w:rPr>
          <w:rFonts w:ascii="Comic Sans MS" w:hAnsi="Comic Sans MS"/>
          <w:b/>
          <w:sz w:val="20"/>
          <w:szCs w:val="20"/>
        </w:rPr>
      </w:pPr>
    </w:p>
    <w:p w:rsidR="006F1B14" w:rsidRPr="00ED7E70" w:rsidRDefault="006F1B14" w:rsidP="009F7638">
      <w:pPr>
        <w:spacing w:line="360" w:lineRule="auto"/>
        <w:jc w:val="both"/>
        <w:rPr>
          <w:rFonts w:ascii="Comic Sans MS" w:hAnsi="Comic Sans MS"/>
          <w:b/>
          <w:sz w:val="20"/>
          <w:szCs w:val="20"/>
        </w:rPr>
      </w:pPr>
      <w:r w:rsidRPr="00ED7E70">
        <w:rPr>
          <w:rFonts w:ascii="Comic Sans MS" w:hAnsi="Comic Sans MS"/>
          <w:b/>
          <w:sz w:val="20"/>
          <w:szCs w:val="20"/>
        </w:rPr>
        <w:lastRenderedPageBreak/>
        <w:t>ΠΡΟΣΘΕΤΑ ΕΡΩΤΗΜΑΤΑ</w:t>
      </w:r>
    </w:p>
    <w:p w:rsidR="006F1B14" w:rsidRDefault="006F1B14" w:rsidP="006F1B14">
      <w:pPr>
        <w:pStyle w:val="a7"/>
        <w:numPr>
          <w:ilvl w:val="0"/>
          <w:numId w:val="1"/>
        </w:numPr>
        <w:spacing w:line="360" w:lineRule="auto"/>
        <w:jc w:val="both"/>
        <w:rPr>
          <w:rFonts w:ascii="Comic Sans MS" w:hAnsi="Comic Sans MS"/>
          <w:sz w:val="20"/>
          <w:szCs w:val="20"/>
        </w:rPr>
      </w:pPr>
      <w:r>
        <w:rPr>
          <w:rFonts w:ascii="Comic Sans MS" w:hAnsi="Comic Sans MS"/>
          <w:sz w:val="20"/>
          <w:szCs w:val="20"/>
        </w:rPr>
        <w:t>Εξηγήστε τον τρόπο που εξυπηρετεί το νόημα και το ύφος του κειμένου η συνεχής εναλλαγή των ρηματικών προσώπων στην τελευταία παράγραφο του κειμένου 1…</w:t>
      </w:r>
    </w:p>
    <w:p w:rsidR="00ED7E70" w:rsidRDefault="00ED7E70" w:rsidP="00ED7E70">
      <w:pPr>
        <w:pStyle w:val="a7"/>
        <w:spacing w:line="360" w:lineRule="auto"/>
        <w:jc w:val="both"/>
        <w:rPr>
          <w:rFonts w:ascii="Comic Sans MS" w:hAnsi="Comic Sans MS"/>
          <w:sz w:val="20"/>
          <w:szCs w:val="20"/>
        </w:rPr>
      </w:pPr>
    </w:p>
    <w:p w:rsidR="006F1B14" w:rsidRDefault="006F1B14" w:rsidP="006F1B14">
      <w:pPr>
        <w:pStyle w:val="a7"/>
        <w:numPr>
          <w:ilvl w:val="0"/>
          <w:numId w:val="1"/>
        </w:numPr>
        <w:spacing w:line="360" w:lineRule="auto"/>
        <w:jc w:val="both"/>
        <w:rPr>
          <w:rFonts w:ascii="Comic Sans MS" w:hAnsi="Comic Sans MS"/>
          <w:sz w:val="20"/>
          <w:szCs w:val="20"/>
        </w:rPr>
      </w:pPr>
      <w:r>
        <w:rPr>
          <w:rFonts w:ascii="Comic Sans MS" w:hAnsi="Comic Sans MS"/>
          <w:sz w:val="20"/>
          <w:szCs w:val="20"/>
        </w:rPr>
        <w:t xml:space="preserve">Εντοπίστε τρία στοιχεία </w:t>
      </w:r>
      <w:proofErr w:type="spellStart"/>
      <w:r>
        <w:rPr>
          <w:rFonts w:ascii="Comic Sans MS" w:hAnsi="Comic Sans MS"/>
          <w:sz w:val="20"/>
          <w:szCs w:val="20"/>
        </w:rPr>
        <w:t>προφορικότητας</w:t>
      </w:r>
      <w:proofErr w:type="spellEnd"/>
      <w:r>
        <w:rPr>
          <w:rFonts w:ascii="Comic Sans MS" w:hAnsi="Comic Sans MS"/>
          <w:sz w:val="20"/>
          <w:szCs w:val="20"/>
        </w:rPr>
        <w:t xml:space="preserve"> από τις απαντήσεις τ</w:t>
      </w:r>
      <w:r w:rsidR="00ED7E70">
        <w:rPr>
          <w:rFonts w:ascii="Comic Sans MS" w:hAnsi="Comic Sans MS"/>
          <w:sz w:val="20"/>
          <w:szCs w:val="20"/>
        </w:rPr>
        <w:t>ου κ. Δημητρόπουλου { κείμενο 1}. Απαντήστε με σαφείς αναφορές, εξηγώντας παράλληλα ποια πρόθεση εξυπηρετεί κάθε τρόπος…</w:t>
      </w:r>
    </w:p>
    <w:p w:rsidR="00ED7E70" w:rsidRPr="00ED7E70" w:rsidRDefault="00ED7E70" w:rsidP="00ED7E70">
      <w:pPr>
        <w:pStyle w:val="a7"/>
        <w:rPr>
          <w:rFonts w:ascii="Comic Sans MS" w:hAnsi="Comic Sans MS"/>
          <w:sz w:val="20"/>
          <w:szCs w:val="20"/>
        </w:rPr>
      </w:pPr>
    </w:p>
    <w:p w:rsidR="00ED7E70" w:rsidRDefault="00ED7E70" w:rsidP="00ED7E70">
      <w:pPr>
        <w:pStyle w:val="a7"/>
        <w:spacing w:line="360" w:lineRule="auto"/>
        <w:jc w:val="both"/>
        <w:rPr>
          <w:rFonts w:ascii="Comic Sans MS" w:hAnsi="Comic Sans MS"/>
          <w:sz w:val="20"/>
          <w:szCs w:val="20"/>
        </w:rPr>
      </w:pPr>
    </w:p>
    <w:p w:rsidR="00ED7E70" w:rsidRDefault="00ED7E70" w:rsidP="006F1B14">
      <w:pPr>
        <w:pStyle w:val="a7"/>
        <w:numPr>
          <w:ilvl w:val="0"/>
          <w:numId w:val="1"/>
        </w:numPr>
        <w:spacing w:line="360" w:lineRule="auto"/>
        <w:jc w:val="both"/>
        <w:rPr>
          <w:rFonts w:ascii="Comic Sans MS" w:hAnsi="Comic Sans MS"/>
          <w:sz w:val="20"/>
          <w:szCs w:val="20"/>
        </w:rPr>
      </w:pPr>
      <w:r>
        <w:rPr>
          <w:rFonts w:ascii="Comic Sans MS" w:hAnsi="Comic Sans MS"/>
          <w:sz w:val="20"/>
          <w:szCs w:val="20"/>
        </w:rPr>
        <w:t>Ποια λειτουργία της γλώσσας επιλέγει στη δεύτερη απάντηση του ο κ. Δημητρόπουλος; Αιτιολογήστε την επιλογή του, λαμβάνοντας υπόψη το περιεχόμενο της απάντησης του και την πρόθεση του…</w:t>
      </w:r>
    </w:p>
    <w:p w:rsidR="00ED7E70" w:rsidRDefault="00ED7E70" w:rsidP="00ED7E70">
      <w:pPr>
        <w:pStyle w:val="a7"/>
        <w:spacing w:line="360" w:lineRule="auto"/>
        <w:jc w:val="both"/>
        <w:rPr>
          <w:rFonts w:ascii="Comic Sans MS" w:hAnsi="Comic Sans MS"/>
          <w:sz w:val="20"/>
          <w:szCs w:val="20"/>
        </w:rPr>
      </w:pPr>
    </w:p>
    <w:p w:rsidR="00ED7E70" w:rsidRDefault="00ED7E70" w:rsidP="006F1B14">
      <w:pPr>
        <w:pStyle w:val="a7"/>
        <w:numPr>
          <w:ilvl w:val="0"/>
          <w:numId w:val="1"/>
        </w:numPr>
        <w:spacing w:line="360" w:lineRule="auto"/>
        <w:jc w:val="both"/>
        <w:rPr>
          <w:rFonts w:ascii="Comic Sans MS" w:hAnsi="Comic Sans MS"/>
          <w:sz w:val="20"/>
          <w:szCs w:val="20"/>
        </w:rPr>
      </w:pPr>
      <w:r>
        <w:rPr>
          <w:rFonts w:ascii="Comic Sans MS" w:hAnsi="Comic Sans MS"/>
          <w:sz w:val="20"/>
          <w:szCs w:val="20"/>
        </w:rPr>
        <w:t>« Οι πολιτισμικές ιδιαιτερότητες …. στη δημιουργία … κατανόησης … να αντιμετωπίζεται…»: Αντικαταστήστε στα σημεία που υπογραμμίζονται την ονοματική διατύπωση με ρηματική και αντίστροφα, επιφέροντας τις απαραίτητες αλλαγές, ώστε ο λόγος να είναι συντακτικώς ορθός. Ποια από τις δύο διατυπώσεις συνάδει περισσότερο με το περιεχόμενο του κειμένου και με την ιδιότητα του συντάκτη του; Αιτιολογήστε την απάντηση σας…</w:t>
      </w:r>
    </w:p>
    <w:p w:rsidR="00ED7E70" w:rsidRPr="00ED7E70" w:rsidRDefault="00ED7E70" w:rsidP="00ED7E70">
      <w:pPr>
        <w:pStyle w:val="a7"/>
        <w:rPr>
          <w:rFonts w:ascii="Comic Sans MS" w:hAnsi="Comic Sans MS"/>
          <w:sz w:val="20"/>
          <w:szCs w:val="20"/>
        </w:rPr>
      </w:pPr>
    </w:p>
    <w:p w:rsidR="00ED7E70" w:rsidRDefault="00ED7E70" w:rsidP="006F1B14">
      <w:pPr>
        <w:pStyle w:val="a7"/>
        <w:numPr>
          <w:ilvl w:val="0"/>
          <w:numId w:val="1"/>
        </w:numPr>
        <w:spacing w:line="360" w:lineRule="auto"/>
        <w:jc w:val="both"/>
        <w:rPr>
          <w:rFonts w:ascii="Comic Sans MS" w:hAnsi="Comic Sans MS"/>
          <w:sz w:val="20"/>
          <w:szCs w:val="20"/>
        </w:rPr>
      </w:pPr>
      <w:r>
        <w:rPr>
          <w:rFonts w:ascii="Comic Sans MS" w:hAnsi="Comic Sans MS"/>
          <w:sz w:val="20"/>
          <w:szCs w:val="20"/>
        </w:rPr>
        <w:t>« Συνήθως τα άτομα … και τους διάφορους λαούς»  { κείμενο 2} : Προχωρήστε σε απαλοιφή των δευτερευουσών προτάσεων, μειώνοντας έτσι την έκταση του μακροπερίοδου λόγου. Ποια από τις δύο μορφές αναδεικνύει περισσότερο την πολυπλοκότητα του θέματος;</w:t>
      </w:r>
    </w:p>
    <w:p w:rsidR="00ED7E70" w:rsidRPr="00ED7E70" w:rsidRDefault="00ED7E70" w:rsidP="00ED7E70">
      <w:pPr>
        <w:pStyle w:val="a7"/>
        <w:rPr>
          <w:rFonts w:ascii="Comic Sans MS" w:hAnsi="Comic Sans MS"/>
          <w:sz w:val="20"/>
          <w:szCs w:val="20"/>
        </w:rPr>
      </w:pPr>
    </w:p>
    <w:p w:rsidR="00ED7E70" w:rsidRPr="006F1B14" w:rsidRDefault="00ED7E70" w:rsidP="006F1B14">
      <w:pPr>
        <w:pStyle w:val="a7"/>
        <w:numPr>
          <w:ilvl w:val="0"/>
          <w:numId w:val="1"/>
        </w:numPr>
        <w:spacing w:line="360" w:lineRule="auto"/>
        <w:jc w:val="both"/>
        <w:rPr>
          <w:rFonts w:ascii="Comic Sans MS" w:hAnsi="Comic Sans MS"/>
          <w:sz w:val="20"/>
          <w:szCs w:val="20"/>
        </w:rPr>
      </w:pPr>
      <w:r>
        <w:rPr>
          <w:rFonts w:ascii="Comic Sans MS" w:hAnsi="Comic Sans MS"/>
          <w:sz w:val="20"/>
          <w:szCs w:val="20"/>
        </w:rPr>
        <w:t>Αντικαταστήστε με συνώνυμες τις λέξεις που υπογραμμίζονται στην τελευταία παράγραφο του κειμένου 2…</w:t>
      </w:r>
    </w:p>
    <w:p w:rsidR="00476090" w:rsidRPr="006F1B14" w:rsidRDefault="00476090">
      <w:pPr>
        <w:rPr>
          <w:rFonts w:ascii="Comic Sans MS" w:hAnsi="Comic Sans MS"/>
          <w:sz w:val="20"/>
          <w:szCs w:val="20"/>
        </w:rPr>
      </w:pPr>
    </w:p>
    <w:sectPr w:rsidR="00476090" w:rsidRPr="006F1B14" w:rsidSect="006F1B14">
      <w:footerReference w:type="default" r:id="rId8"/>
      <w:pgSz w:w="11906" w:h="16838"/>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8D3" w:rsidRDefault="009D58D3" w:rsidP="009F7638">
      <w:pPr>
        <w:spacing w:after="0" w:line="240" w:lineRule="auto"/>
      </w:pPr>
      <w:r>
        <w:separator/>
      </w:r>
    </w:p>
  </w:endnote>
  <w:endnote w:type="continuationSeparator" w:id="0">
    <w:p w:rsidR="009D58D3" w:rsidRDefault="009D58D3" w:rsidP="009F7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919657"/>
      <w:docPartObj>
        <w:docPartGallery w:val="Page Numbers (Bottom of Page)"/>
        <w:docPartUnique/>
      </w:docPartObj>
    </w:sdtPr>
    <w:sdtContent>
      <w:p w:rsidR="006F1B14" w:rsidRDefault="006F1B14">
        <w:pPr>
          <w:pStyle w:val="a6"/>
          <w:jc w:val="center"/>
        </w:pPr>
        <w:r>
          <w:t>[</w:t>
        </w:r>
        <w:fldSimple w:instr=" PAGE   \* MERGEFORMAT ">
          <w:r w:rsidR="00ED7E70">
            <w:rPr>
              <w:noProof/>
            </w:rPr>
            <w:t>2</w:t>
          </w:r>
        </w:fldSimple>
        <w:r>
          <w:t>]</w:t>
        </w:r>
      </w:p>
    </w:sdtContent>
  </w:sdt>
  <w:p w:rsidR="006F1B14" w:rsidRDefault="006F1B1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8D3" w:rsidRDefault="009D58D3" w:rsidP="009F7638">
      <w:pPr>
        <w:spacing w:after="0" w:line="240" w:lineRule="auto"/>
      </w:pPr>
      <w:r>
        <w:separator/>
      </w:r>
    </w:p>
  </w:footnote>
  <w:footnote w:type="continuationSeparator" w:id="0">
    <w:p w:rsidR="009D58D3" w:rsidRDefault="009D58D3" w:rsidP="009F7638">
      <w:pPr>
        <w:spacing w:after="0" w:line="240" w:lineRule="auto"/>
      </w:pPr>
      <w:r>
        <w:continuationSeparator/>
      </w:r>
    </w:p>
  </w:footnote>
  <w:footnote w:id="1">
    <w:p w:rsidR="006F1B14" w:rsidRPr="00E4773F" w:rsidRDefault="006F1B14" w:rsidP="009F7638">
      <w:pPr>
        <w:pStyle w:val="a3"/>
        <w:spacing w:line="360" w:lineRule="auto"/>
        <w:jc w:val="both"/>
      </w:pPr>
      <w:r>
        <w:rPr>
          <w:rStyle w:val="a4"/>
        </w:rPr>
        <w:footnoteRef/>
      </w:r>
      <w:hyperlink r:id="rId1" w:history="1">
        <w:r w:rsidRPr="000606B8">
          <w:rPr>
            <w:rStyle w:val="-"/>
            <w:rFonts w:cstheme="minorHAnsi"/>
            <w:color w:val="auto"/>
            <w:u w:val="none"/>
            <w:shd w:val="clear" w:color="auto" w:fill="FFFFFF"/>
            <w:lang w:val="en-US"/>
          </w:rPr>
          <w:t>ERC</w:t>
        </w:r>
        <w:r w:rsidRPr="000606B8">
          <w:rPr>
            <w:rStyle w:val="-"/>
            <w:rFonts w:cstheme="minorHAnsi"/>
            <w:color w:val="auto"/>
            <w:u w:val="none"/>
            <w:shd w:val="clear" w:color="auto" w:fill="FFFFFF"/>
          </w:rPr>
          <w:t xml:space="preserve">: </w:t>
        </w:r>
        <w:r w:rsidRPr="000606B8">
          <w:rPr>
            <w:rStyle w:val="-"/>
            <w:rFonts w:cstheme="minorHAnsi"/>
            <w:color w:val="auto"/>
            <w:u w:val="none"/>
            <w:shd w:val="clear" w:color="auto" w:fill="FFFFFF"/>
            <w:lang w:val="en-US"/>
          </w:rPr>
          <w:t>European</w:t>
        </w:r>
        <w:r>
          <w:rPr>
            <w:rStyle w:val="-"/>
            <w:rFonts w:cstheme="minorHAnsi"/>
            <w:color w:val="auto"/>
            <w:u w:val="none"/>
            <w:shd w:val="clear" w:color="auto" w:fill="FFFFFF"/>
          </w:rPr>
          <w:t xml:space="preserve"> </w:t>
        </w:r>
        <w:r w:rsidRPr="000606B8">
          <w:rPr>
            <w:rStyle w:val="-"/>
            <w:rFonts w:cstheme="minorHAnsi"/>
            <w:color w:val="auto"/>
            <w:u w:val="none"/>
            <w:shd w:val="clear" w:color="auto" w:fill="FFFFFF"/>
            <w:lang w:val="en-US"/>
          </w:rPr>
          <w:t>Research</w:t>
        </w:r>
        <w:r>
          <w:rPr>
            <w:rStyle w:val="-"/>
            <w:rFonts w:cstheme="minorHAnsi"/>
            <w:color w:val="auto"/>
            <w:u w:val="none"/>
            <w:shd w:val="clear" w:color="auto" w:fill="FFFFFF"/>
          </w:rPr>
          <w:t xml:space="preserve"> </w:t>
        </w:r>
        <w:r w:rsidRPr="000606B8">
          <w:rPr>
            <w:rStyle w:val="-"/>
            <w:rFonts w:cstheme="minorHAnsi"/>
            <w:color w:val="auto"/>
            <w:u w:val="none"/>
            <w:shd w:val="clear" w:color="auto" w:fill="FFFFFF"/>
            <w:lang w:val="en-US"/>
          </w:rPr>
          <w:t>Council</w:t>
        </w:r>
      </w:hyperlink>
      <w:r w:rsidRPr="000606B8">
        <w:rPr>
          <w:rFonts w:cstheme="minorHAnsi"/>
        </w:rPr>
        <w:t xml:space="preserve">: Συμβούλιο Ευρωπαϊκής Έρευνας </w:t>
      </w:r>
    </w:p>
  </w:footnote>
  <w:footnote w:id="2">
    <w:p w:rsidR="006F1B14" w:rsidRDefault="006F1B14" w:rsidP="009F7638">
      <w:pPr>
        <w:pStyle w:val="a3"/>
        <w:spacing w:line="360" w:lineRule="auto"/>
        <w:jc w:val="both"/>
      </w:pPr>
      <w:r>
        <w:rPr>
          <w:rStyle w:val="a4"/>
        </w:rPr>
        <w:footnoteRef/>
      </w:r>
      <w:r>
        <w:t xml:space="preserve"> Βαθμίδας 1</w:t>
      </w:r>
    </w:p>
  </w:footnote>
  <w:footnote w:id="3">
    <w:p w:rsidR="006F1B14" w:rsidRDefault="006F1B14" w:rsidP="009F7638">
      <w:pPr>
        <w:pStyle w:val="a3"/>
        <w:spacing w:line="360" w:lineRule="auto"/>
        <w:jc w:val="both"/>
      </w:pPr>
      <w:r>
        <w:rPr>
          <w:rStyle w:val="a4"/>
        </w:rPr>
        <w:footnoteRef/>
      </w:r>
      <w:r>
        <w:t xml:space="preserve"> ορατοί</w:t>
      </w:r>
    </w:p>
  </w:footnote>
  <w:footnote w:id="4">
    <w:p w:rsidR="006F1B14" w:rsidRDefault="006F1B14" w:rsidP="009F7638">
      <w:pPr>
        <w:pStyle w:val="a3"/>
      </w:pPr>
      <w:r>
        <w:rPr>
          <w:rStyle w:val="a4"/>
        </w:rPr>
        <w:footnoteRef/>
      </w:r>
      <w:r>
        <w:t xml:space="preserve"> </w:t>
      </w:r>
      <w:r>
        <w:t>κανένα</w:t>
      </w:r>
    </w:p>
  </w:footnote>
  <w:footnote w:id="5">
    <w:p w:rsidR="006F1B14" w:rsidRDefault="006F1B14" w:rsidP="009F7638">
      <w:pPr>
        <w:pStyle w:val="a3"/>
      </w:pPr>
      <w:r>
        <w:rPr>
          <w:rStyle w:val="a4"/>
        </w:rPr>
        <w:footnoteRef/>
      </w:r>
      <w:r>
        <w:t xml:space="preserve"> οι άνθρωποι του σπιτιού</w:t>
      </w:r>
    </w:p>
  </w:footnote>
  <w:footnote w:id="6">
    <w:p w:rsidR="006F1B14" w:rsidRDefault="006F1B14" w:rsidP="009F7638">
      <w:pPr>
        <w:pStyle w:val="a3"/>
      </w:pPr>
      <w:r>
        <w:rPr>
          <w:rStyle w:val="a4"/>
        </w:rPr>
        <w:footnoteRef/>
      </w:r>
      <w:r>
        <w:t>τα παιδικά χρόνια</w:t>
      </w:r>
    </w:p>
  </w:footnote>
  <w:footnote w:id="7">
    <w:p w:rsidR="006F1B14" w:rsidRDefault="006F1B14" w:rsidP="009F7638">
      <w:pPr>
        <w:pStyle w:val="a3"/>
      </w:pPr>
      <w:r>
        <w:rPr>
          <w:rStyle w:val="a4"/>
        </w:rPr>
        <w:footnoteRef/>
      </w:r>
      <w:r>
        <w:t>περισσότερο, μεγαλύτερο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EB5675"/>
    <w:multiLevelType w:val="hybridMultilevel"/>
    <w:tmpl w:val="1082C6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7638"/>
    <w:rsid w:val="003453BB"/>
    <w:rsid w:val="00476090"/>
    <w:rsid w:val="006F1B14"/>
    <w:rsid w:val="009D58D3"/>
    <w:rsid w:val="009F7638"/>
    <w:rsid w:val="00AE373F"/>
    <w:rsid w:val="00BD522E"/>
    <w:rsid w:val="00C05D3C"/>
    <w:rsid w:val="00ED7E70"/>
    <w:rsid w:val="00FC479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6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F7638"/>
    <w:pPr>
      <w:spacing w:after="0" w:line="240" w:lineRule="auto"/>
    </w:pPr>
    <w:rPr>
      <w:sz w:val="20"/>
      <w:szCs w:val="20"/>
    </w:rPr>
  </w:style>
  <w:style w:type="character" w:customStyle="1" w:styleId="Char">
    <w:name w:val="Κείμενο υποσημείωσης Char"/>
    <w:basedOn w:val="a0"/>
    <w:link w:val="a3"/>
    <w:uiPriority w:val="99"/>
    <w:semiHidden/>
    <w:rsid w:val="009F7638"/>
    <w:rPr>
      <w:sz w:val="20"/>
      <w:szCs w:val="20"/>
    </w:rPr>
  </w:style>
  <w:style w:type="character" w:styleId="a4">
    <w:name w:val="footnote reference"/>
    <w:basedOn w:val="a0"/>
    <w:uiPriority w:val="99"/>
    <w:semiHidden/>
    <w:unhideWhenUsed/>
    <w:rsid w:val="009F7638"/>
    <w:rPr>
      <w:vertAlign w:val="superscript"/>
    </w:rPr>
  </w:style>
  <w:style w:type="character" w:styleId="-">
    <w:name w:val="Hyperlink"/>
    <w:basedOn w:val="a0"/>
    <w:uiPriority w:val="99"/>
    <w:unhideWhenUsed/>
    <w:rsid w:val="009F7638"/>
    <w:rPr>
      <w:color w:val="0563C1" w:themeColor="hyperlink"/>
      <w:u w:val="single"/>
    </w:rPr>
  </w:style>
  <w:style w:type="paragraph" w:customStyle="1" w:styleId="pf0">
    <w:name w:val="pf0"/>
    <w:basedOn w:val="a"/>
    <w:rsid w:val="009F763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f01">
    <w:name w:val="cf01"/>
    <w:basedOn w:val="a0"/>
    <w:rsid w:val="009F7638"/>
    <w:rPr>
      <w:rFonts w:ascii="Segoe UI" w:hAnsi="Segoe UI" w:cs="Segoe UI" w:hint="default"/>
      <w:sz w:val="18"/>
      <w:szCs w:val="18"/>
    </w:rPr>
  </w:style>
  <w:style w:type="paragraph" w:styleId="a5">
    <w:name w:val="header"/>
    <w:basedOn w:val="a"/>
    <w:link w:val="Char0"/>
    <w:uiPriority w:val="99"/>
    <w:semiHidden/>
    <w:unhideWhenUsed/>
    <w:rsid w:val="006F1B14"/>
    <w:pPr>
      <w:tabs>
        <w:tab w:val="center" w:pos="4153"/>
        <w:tab w:val="right" w:pos="8306"/>
      </w:tabs>
      <w:spacing w:after="0" w:line="240" w:lineRule="auto"/>
    </w:pPr>
  </w:style>
  <w:style w:type="character" w:customStyle="1" w:styleId="Char0">
    <w:name w:val="Κεφαλίδα Char"/>
    <w:basedOn w:val="a0"/>
    <w:link w:val="a5"/>
    <w:uiPriority w:val="99"/>
    <w:semiHidden/>
    <w:rsid w:val="006F1B14"/>
  </w:style>
  <w:style w:type="paragraph" w:styleId="a6">
    <w:name w:val="footer"/>
    <w:basedOn w:val="a"/>
    <w:link w:val="Char1"/>
    <w:uiPriority w:val="99"/>
    <w:unhideWhenUsed/>
    <w:rsid w:val="006F1B14"/>
    <w:pPr>
      <w:tabs>
        <w:tab w:val="center" w:pos="4153"/>
        <w:tab w:val="right" w:pos="8306"/>
      </w:tabs>
      <w:spacing w:after="0" w:line="240" w:lineRule="auto"/>
    </w:pPr>
  </w:style>
  <w:style w:type="character" w:customStyle="1" w:styleId="Char1">
    <w:name w:val="Υποσέλιδο Char"/>
    <w:basedOn w:val="a0"/>
    <w:link w:val="a6"/>
    <w:uiPriority w:val="99"/>
    <w:rsid w:val="006F1B14"/>
  </w:style>
  <w:style w:type="paragraph" w:styleId="a7">
    <w:name w:val="List Paragraph"/>
    <w:basedOn w:val="a"/>
    <w:uiPriority w:val="34"/>
    <w:qFormat/>
    <w:rsid w:val="006F1B1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kt.gr/el/magazines/219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rc.europa.eu/funding/starting-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1505</Words>
  <Characters>8129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KALOGRIDOU Margarita (ES-Inspector)</dc:creator>
  <cp:lastModifiedBy>user</cp:lastModifiedBy>
  <cp:revision>3</cp:revision>
  <cp:lastPrinted>2023-01-08T19:44:00Z</cp:lastPrinted>
  <dcterms:created xsi:type="dcterms:W3CDTF">2024-06-02T08:48:00Z</dcterms:created>
  <dcterms:modified xsi:type="dcterms:W3CDTF">2024-06-04T16:28:00Z</dcterms:modified>
</cp:coreProperties>
</file>