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9AE" w:rsidRPr="009E3AD4" w:rsidRDefault="00E379AE" w:rsidP="00E379AE">
      <w:pPr>
        <w:spacing w:after="0" w:line="360" w:lineRule="auto"/>
        <w:rPr>
          <w:rFonts w:ascii="Comic Sans MS" w:hAnsi="Comic Sans MS"/>
          <w:b/>
          <w:sz w:val="20"/>
          <w:szCs w:val="20"/>
        </w:rPr>
      </w:pPr>
      <w:r w:rsidRPr="009E3AD4">
        <w:rPr>
          <w:rFonts w:ascii="Comic Sans MS" w:hAnsi="Comic Sans MS"/>
          <w:b/>
          <w:sz w:val="20"/>
          <w:szCs w:val="20"/>
        </w:rPr>
        <w:t>ΝΕ</w:t>
      </w:r>
      <w:r w:rsidR="009E3AD4" w:rsidRPr="009E3AD4">
        <w:rPr>
          <w:rFonts w:ascii="Comic Sans MS" w:hAnsi="Comic Sans MS"/>
          <w:b/>
          <w:sz w:val="20"/>
          <w:szCs w:val="20"/>
        </w:rPr>
        <w:t xml:space="preserve">ΟΕΛΛΗΝΙΚΗ ΓΛΩΣΣΑ ΚΑΙ ΛΟΓΟΤΕΧΝΙΑ          </w:t>
      </w:r>
      <w:r w:rsidR="009E3AD4" w:rsidRPr="009E3AD4">
        <w:rPr>
          <w:rFonts w:ascii="Comic Sans MS" w:hAnsi="Comic Sans MS"/>
          <w:b/>
          <w:sz w:val="32"/>
          <w:szCs w:val="32"/>
        </w:rPr>
        <w:t>« ΤΕΧΝΗΤΗ ΝΟΗΜΟΣΥΝΗ»</w:t>
      </w:r>
    </w:p>
    <w:p w:rsidR="00E379AE" w:rsidRPr="009E3AD4" w:rsidRDefault="00E379AE" w:rsidP="00E379AE">
      <w:pPr>
        <w:spacing w:after="0" w:line="360" w:lineRule="auto"/>
        <w:rPr>
          <w:rFonts w:ascii="Comic Sans MS" w:hAnsi="Comic Sans MS"/>
          <w:b/>
          <w:sz w:val="20"/>
          <w:szCs w:val="20"/>
        </w:rPr>
      </w:pPr>
      <w:r w:rsidRPr="009E3AD4">
        <w:rPr>
          <w:rFonts w:ascii="Comic Sans MS" w:hAnsi="Comic Sans MS"/>
          <w:b/>
          <w:sz w:val="20"/>
          <w:szCs w:val="20"/>
        </w:rPr>
        <w:t>Κείμενο 1</w:t>
      </w:r>
    </w:p>
    <w:p w:rsidR="00E379AE" w:rsidRPr="009E3AD4" w:rsidRDefault="00E379AE" w:rsidP="00E379AE">
      <w:pPr>
        <w:spacing w:after="0" w:line="360" w:lineRule="auto"/>
        <w:jc w:val="both"/>
        <w:rPr>
          <w:rFonts w:ascii="Comic Sans MS" w:hAnsi="Comic Sans MS"/>
          <w:i/>
          <w:sz w:val="18"/>
          <w:szCs w:val="18"/>
        </w:rPr>
      </w:pPr>
      <w:r w:rsidRPr="009E3AD4">
        <w:rPr>
          <w:rFonts w:ascii="Comic Sans MS" w:hAnsi="Comic Sans MS"/>
          <w:i/>
          <w:sz w:val="18"/>
          <w:szCs w:val="18"/>
        </w:rPr>
        <w:t xml:space="preserve">Το κείμενο που ακολουθεί είναι απόσπασμα από τη συνέντευξη που έδωσε ο Κωνσταντίνος Δασκαλάκης, καθηγητής της Επιστήμης των Υπολογιστών στο </w:t>
      </w:r>
      <w:r w:rsidRPr="009E3AD4">
        <w:rPr>
          <w:rFonts w:ascii="Comic Sans MS" w:hAnsi="Comic Sans MS"/>
          <w:i/>
          <w:sz w:val="18"/>
          <w:szCs w:val="18"/>
          <w:lang w:val="en-US"/>
        </w:rPr>
        <w:t>MIT</w:t>
      </w:r>
      <w:r w:rsidRPr="009E3AD4">
        <w:rPr>
          <w:rFonts w:ascii="Comic Sans MS" w:hAnsi="Comic Sans MS"/>
          <w:i/>
          <w:sz w:val="18"/>
          <w:szCs w:val="18"/>
        </w:rPr>
        <w:t>, στον Θ</w:t>
      </w:r>
      <w:r w:rsidR="00B85FE2" w:rsidRPr="009E3AD4">
        <w:rPr>
          <w:rFonts w:ascii="Comic Sans MS" w:hAnsi="Comic Sans MS"/>
          <w:i/>
          <w:sz w:val="18"/>
          <w:szCs w:val="18"/>
        </w:rPr>
        <w:t xml:space="preserve">ανάση Νιάρχο, για την εφημερίδα </w:t>
      </w:r>
      <w:r w:rsidR="0005242D" w:rsidRPr="009E3AD4">
        <w:rPr>
          <w:rFonts w:ascii="Comic Sans MS" w:hAnsi="Comic Sans MS"/>
          <w:sz w:val="18"/>
          <w:szCs w:val="18"/>
        </w:rPr>
        <w:t>«Τα Νέα»</w:t>
      </w:r>
      <w:r w:rsidRPr="009E3AD4">
        <w:rPr>
          <w:rFonts w:ascii="Comic Sans MS" w:hAnsi="Comic Sans MS"/>
          <w:i/>
          <w:sz w:val="18"/>
          <w:szCs w:val="18"/>
        </w:rPr>
        <w:t xml:space="preserve"> στις 22/06/2020 (ανακτήθηκε στις 15/07/2022)</w:t>
      </w:r>
      <w:r w:rsidR="00F04E9F" w:rsidRPr="009E3AD4">
        <w:rPr>
          <w:rFonts w:ascii="Comic Sans MS" w:hAnsi="Comic Sans MS"/>
          <w:i/>
          <w:sz w:val="18"/>
          <w:szCs w:val="18"/>
        </w:rPr>
        <w:t>.</w:t>
      </w:r>
    </w:p>
    <w:p w:rsidR="00E379AE" w:rsidRPr="009E3AD4" w:rsidRDefault="00E379AE" w:rsidP="00E379AE">
      <w:pPr>
        <w:pStyle w:val="Web"/>
        <w:shd w:val="clear" w:color="auto" w:fill="FFFFFF"/>
        <w:spacing w:before="0" w:beforeAutospacing="0" w:after="0" w:afterAutospacing="0" w:line="360" w:lineRule="auto"/>
        <w:jc w:val="both"/>
        <w:rPr>
          <w:rFonts w:ascii="Comic Sans MS" w:hAnsi="Comic Sans MS" w:cstheme="minorHAnsi"/>
          <w:sz w:val="20"/>
          <w:szCs w:val="20"/>
        </w:rPr>
      </w:pPr>
      <w:r w:rsidRPr="009E3AD4">
        <w:rPr>
          <w:rFonts w:ascii="Comic Sans MS" w:hAnsi="Comic Sans MS" w:cstheme="minorHAnsi"/>
          <w:b/>
          <w:bCs/>
          <w:sz w:val="20"/>
          <w:szCs w:val="20"/>
        </w:rPr>
        <w:t>Πώς φαντάζεστε πως θα είναι ο κόσμος σε 20 χρόνια με την εφαρμογή της τεχνητής νοημοσύνης σε όλες τις πτυχές της ανθρώπινης δραστηριότητας;</w:t>
      </w:r>
    </w:p>
    <w:p w:rsidR="00E379AE" w:rsidRPr="009E3AD4" w:rsidRDefault="00E379AE" w:rsidP="00E379AE">
      <w:pPr>
        <w:pStyle w:val="Web"/>
        <w:shd w:val="clear" w:color="auto" w:fill="FFFFFF"/>
        <w:spacing w:before="0" w:beforeAutospacing="0" w:after="0" w:afterAutospacing="0" w:line="360" w:lineRule="auto"/>
        <w:ind w:firstLine="567"/>
        <w:jc w:val="both"/>
        <w:rPr>
          <w:rFonts w:ascii="Comic Sans MS" w:hAnsi="Comic Sans MS" w:cstheme="minorHAnsi"/>
          <w:sz w:val="20"/>
          <w:szCs w:val="20"/>
        </w:rPr>
      </w:pPr>
      <w:r w:rsidRPr="009E3AD4">
        <w:rPr>
          <w:rFonts w:ascii="Comic Sans MS" w:hAnsi="Comic Sans MS" w:cstheme="minorHAnsi"/>
          <w:sz w:val="20"/>
          <w:szCs w:val="20"/>
        </w:rPr>
        <w:t xml:space="preserve">Παρότι είμαι πολύ κοντά στις εξελίξεις, τόσο τις επιστημονικές όσο και τις τεχνολογικές που γίνονται σε αυτό το πεδίο, είναι πολύ δύσκολο να προβλέψω. Για να εξηγήσω το γιατί οι προβλέψεις είναι δύσκολες, ας κάνουμε ένα νοητικό πείραμα γυρίζοντας τον χρόνο 20 χρόνια πριν από το σήμερα, γυρνώντας δηλαδή πίσω στο 2000. Η </w:t>
      </w:r>
      <w:proofErr w:type="spellStart"/>
      <w:r w:rsidRPr="009E3AD4">
        <w:rPr>
          <w:rFonts w:ascii="Comic Sans MS" w:hAnsi="Comic Sans MS" w:cstheme="minorHAnsi"/>
          <w:sz w:val="20"/>
          <w:szCs w:val="20"/>
        </w:rPr>
        <w:t>Google</w:t>
      </w:r>
      <w:proofErr w:type="spellEnd"/>
      <w:r w:rsidRPr="009E3AD4">
        <w:rPr>
          <w:rFonts w:ascii="Comic Sans MS" w:hAnsi="Comic Sans MS" w:cstheme="minorHAnsi"/>
          <w:sz w:val="20"/>
          <w:szCs w:val="20"/>
        </w:rPr>
        <w:t xml:space="preserve"> τότε μόλις είχε δημιουργηθεί και εταιρείες όπως οι </w:t>
      </w:r>
      <w:proofErr w:type="spellStart"/>
      <w:r w:rsidRPr="009E3AD4">
        <w:rPr>
          <w:rFonts w:ascii="Comic Sans MS" w:hAnsi="Comic Sans MS" w:cstheme="minorHAnsi"/>
          <w:sz w:val="20"/>
          <w:szCs w:val="20"/>
        </w:rPr>
        <w:t>Facebook</w:t>
      </w:r>
      <w:proofErr w:type="spellEnd"/>
      <w:r w:rsidRPr="009E3AD4">
        <w:rPr>
          <w:rFonts w:ascii="Comic Sans MS" w:hAnsi="Comic Sans MS" w:cstheme="minorHAnsi"/>
          <w:sz w:val="20"/>
          <w:szCs w:val="20"/>
        </w:rPr>
        <w:t xml:space="preserve">, </w:t>
      </w:r>
      <w:proofErr w:type="spellStart"/>
      <w:r w:rsidRPr="009E3AD4">
        <w:rPr>
          <w:rFonts w:ascii="Comic Sans MS" w:hAnsi="Comic Sans MS" w:cstheme="minorHAnsi"/>
          <w:sz w:val="20"/>
          <w:szCs w:val="20"/>
        </w:rPr>
        <w:t>Twitter</w:t>
      </w:r>
      <w:proofErr w:type="spellEnd"/>
      <w:r w:rsidRPr="009E3AD4">
        <w:rPr>
          <w:rFonts w:ascii="Comic Sans MS" w:hAnsi="Comic Sans MS" w:cstheme="minorHAnsi"/>
          <w:sz w:val="20"/>
          <w:szCs w:val="20"/>
        </w:rPr>
        <w:t xml:space="preserve">, </w:t>
      </w:r>
      <w:proofErr w:type="spellStart"/>
      <w:r w:rsidRPr="009E3AD4">
        <w:rPr>
          <w:rFonts w:ascii="Comic Sans MS" w:hAnsi="Comic Sans MS" w:cstheme="minorHAnsi"/>
          <w:sz w:val="20"/>
          <w:szCs w:val="20"/>
        </w:rPr>
        <w:t>Uber</w:t>
      </w:r>
      <w:proofErr w:type="spellEnd"/>
      <w:r w:rsidRPr="009E3AD4">
        <w:rPr>
          <w:rFonts w:ascii="Comic Sans MS" w:hAnsi="Comic Sans MS" w:cstheme="minorHAnsi"/>
          <w:sz w:val="20"/>
          <w:szCs w:val="20"/>
        </w:rPr>
        <w:t xml:space="preserve"> και </w:t>
      </w:r>
      <w:proofErr w:type="spellStart"/>
      <w:r w:rsidRPr="009E3AD4">
        <w:rPr>
          <w:rFonts w:ascii="Comic Sans MS" w:hAnsi="Comic Sans MS" w:cstheme="minorHAnsi"/>
          <w:sz w:val="20"/>
          <w:szCs w:val="20"/>
        </w:rPr>
        <w:t>Airbnb</w:t>
      </w:r>
      <w:proofErr w:type="spellEnd"/>
      <w:r w:rsidRPr="009E3AD4">
        <w:rPr>
          <w:rFonts w:ascii="Comic Sans MS" w:hAnsi="Comic Sans MS" w:cstheme="minorHAnsi"/>
          <w:sz w:val="20"/>
          <w:szCs w:val="20"/>
        </w:rPr>
        <w:t xml:space="preserve"> δεν υπήρχαν.</w:t>
      </w:r>
    </w:p>
    <w:p w:rsidR="00E379AE" w:rsidRPr="009E3AD4" w:rsidRDefault="00E379AE" w:rsidP="00E379AE">
      <w:pPr>
        <w:pStyle w:val="Web"/>
        <w:shd w:val="clear" w:color="auto" w:fill="FFFFFF"/>
        <w:spacing w:before="0" w:beforeAutospacing="0" w:after="0" w:afterAutospacing="0" w:line="360" w:lineRule="auto"/>
        <w:ind w:firstLine="567"/>
        <w:jc w:val="both"/>
        <w:rPr>
          <w:rFonts w:ascii="Comic Sans MS" w:hAnsi="Comic Sans MS" w:cstheme="minorHAnsi"/>
          <w:sz w:val="20"/>
          <w:szCs w:val="20"/>
        </w:rPr>
      </w:pPr>
      <w:r w:rsidRPr="009E3AD4">
        <w:rPr>
          <w:rFonts w:ascii="Comic Sans MS" w:hAnsi="Comic Sans MS" w:cstheme="minorHAnsi"/>
          <w:sz w:val="20"/>
          <w:szCs w:val="20"/>
        </w:rPr>
        <w:t xml:space="preserve">Η τεράστια επίδραση που θα είχε το Ιντερνέτ στην οικονομία, την κοινωνία και την πολιτική ήταν δυσδιάκριτη. Τόσο πολύ που ο νομπελίστας οικονομολόγος </w:t>
      </w:r>
      <w:proofErr w:type="spellStart"/>
      <w:r w:rsidRPr="009E3AD4">
        <w:rPr>
          <w:rFonts w:ascii="Comic Sans MS" w:hAnsi="Comic Sans MS" w:cstheme="minorHAnsi"/>
          <w:sz w:val="20"/>
          <w:szCs w:val="20"/>
        </w:rPr>
        <w:t>Paul</w:t>
      </w:r>
      <w:proofErr w:type="spellEnd"/>
      <w:r w:rsidR="00330E8A" w:rsidRPr="009E3AD4">
        <w:rPr>
          <w:rFonts w:ascii="Comic Sans MS" w:hAnsi="Comic Sans MS" w:cstheme="minorHAnsi"/>
          <w:sz w:val="20"/>
          <w:szCs w:val="20"/>
        </w:rPr>
        <w:t xml:space="preserve"> </w:t>
      </w:r>
      <w:proofErr w:type="spellStart"/>
      <w:r w:rsidRPr="009E3AD4">
        <w:rPr>
          <w:rFonts w:ascii="Comic Sans MS" w:hAnsi="Comic Sans MS" w:cstheme="minorHAnsi"/>
          <w:sz w:val="20"/>
          <w:szCs w:val="20"/>
        </w:rPr>
        <w:t>Krugman</w:t>
      </w:r>
      <w:proofErr w:type="spellEnd"/>
      <w:r w:rsidRPr="009E3AD4">
        <w:rPr>
          <w:rFonts w:ascii="Comic Sans MS" w:hAnsi="Comic Sans MS" w:cstheme="minorHAnsi"/>
          <w:sz w:val="20"/>
          <w:szCs w:val="20"/>
        </w:rPr>
        <w:t xml:space="preserve"> είχε γράψει χαρακτηριστικά το 1998 ότι «Μέχρι το 2005, θα έχει γίνει σαφές ότι η επίδραση του Ιντερνέτ στην οικονομία δεν θα είναι μεγαλύτερη από αυτή της μηχανής του φαξ». Από τη σκοπιά του 2020, μας κάνει εντύπωση πώς μπορεί να έπεσε ο </w:t>
      </w:r>
      <w:proofErr w:type="spellStart"/>
      <w:r w:rsidRPr="009E3AD4">
        <w:rPr>
          <w:rFonts w:ascii="Comic Sans MS" w:hAnsi="Comic Sans MS" w:cstheme="minorHAnsi"/>
          <w:sz w:val="20"/>
          <w:szCs w:val="20"/>
        </w:rPr>
        <w:t>Krugman</w:t>
      </w:r>
      <w:proofErr w:type="spellEnd"/>
      <w:r w:rsidRPr="009E3AD4">
        <w:rPr>
          <w:rFonts w:ascii="Comic Sans MS" w:hAnsi="Comic Sans MS" w:cstheme="minorHAnsi"/>
          <w:sz w:val="20"/>
          <w:szCs w:val="20"/>
        </w:rPr>
        <w:t xml:space="preserve"> τόσο έξω. Όχι μόνο μας κάνουν εντύπωση οι λάθος του προβλέψεις, αλλά μας φαίνονται εντελώς φυσικές και προφανείς, ίσως τελεολογικές όλες οι εξελίξεις που είδαμε τα περασμένα 20 χρόνια. Την ίδια εμπειρία θα έχουμε και τώρα σε σχέση με το 2040. Η τεχνητή νοημοσύνη έχει κάνει μεγάλα άλματα την τελευταία δεκαετία. Οι αλγόριθμοι έχουν πλέον φτάσει σε εντυπωσιακό επίπεδο στην επεξεργασία φωνής και εικόνας, γίνονται ολοένα καλύτεροι στην επεξεργασία κειμένου και παίζουν δύσκολα παιχνίδια […] καλύτερα από τον άνθρωπο.</w:t>
      </w:r>
    </w:p>
    <w:p w:rsidR="00E379AE" w:rsidRPr="009E3AD4" w:rsidRDefault="00E379AE" w:rsidP="00E379AE">
      <w:pPr>
        <w:pStyle w:val="Web"/>
        <w:shd w:val="clear" w:color="auto" w:fill="FFFFFF"/>
        <w:spacing w:before="0" w:beforeAutospacing="0" w:after="0" w:afterAutospacing="0" w:line="360" w:lineRule="auto"/>
        <w:ind w:firstLine="567"/>
        <w:jc w:val="both"/>
        <w:rPr>
          <w:rFonts w:ascii="Comic Sans MS" w:hAnsi="Comic Sans MS" w:cstheme="minorHAnsi"/>
          <w:sz w:val="20"/>
          <w:szCs w:val="20"/>
        </w:rPr>
      </w:pPr>
      <w:r w:rsidRPr="009E3AD4">
        <w:rPr>
          <w:rFonts w:ascii="Comic Sans MS" w:hAnsi="Comic Sans MS" w:cstheme="minorHAnsi"/>
          <w:sz w:val="20"/>
          <w:szCs w:val="20"/>
        </w:rPr>
        <w:t xml:space="preserve">Μάλιστα η πρόοδος που έχει σημειωθεί σε επιστημονικό επίπεδο έχει ήδη φτάσει στον πραγματικό κόσμο. Η αναζήτηση μέσω φωνής στο κινητό μας είναι ένα παράδειγμα, η αυτόματη αναγνώριση προσώπων από την κάμερα ασφαλείας του σπιτιού μας ένα άλλο και η αυτοματοποίηση της οδήγησης των αυτοκινήτων ένα τρίτο. Στο άμεσο μέλλον θα δούμε </w:t>
      </w:r>
      <w:r w:rsidR="003C41DF" w:rsidRPr="009E3AD4">
        <w:rPr>
          <w:rFonts w:ascii="Comic Sans MS" w:hAnsi="Comic Sans MS" w:cstheme="minorHAnsi"/>
          <w:sz w:val="20"/>
          <w:szCs w:val="20"/>
        </w:rPr>
        <w:t xml:space="preserve">ότι </w:t>
      </w:r>
      <w:r w:rsidRPr="009E3AD4">
        <w:rPr>
          <w:rFonts w:ascii="Comic Sans MS" w:hAnsi="Comic Sans MS" w:cstheme="minorHAnsi"/>
          <w:sz w:val="20"/>
          <w:szCs w:val="20"/>
        </w:rPr>
        <w:t>πολλές εφαρμογές</w:t>
      </w:r>
      <w:r w:rsidR="003C41DF" w:rsidRPr="009E3AD4">
        <w:rPr>
          <w:rFonts w:ascii="Comic Sans MS" w:hAnsi="Comic Sans MS" w:cstheme="minorHAnsi"/>
          <w:sz w:val="20"/>
          <w:szCs w:val="20"/>
        </w:rPr>
        <w:t>,</w:t>
      </w:r>
      <w:r w:rsidRPr="009E3AD4">
        <w:rPr>
          <w:rFonts w:ascii="Comic Sans MS" w:hAnsi="Comic Sans MS" w:cstheme="minorHAnsi"/>
          <w:sz w:val="20"/>
          <w:szCs w:val="20"/>
        </w:rPr>
        <w:t xml:space="preserve"> που θα εμπεριέχουν τη συλλογή και επεξεργασία δεδομένων και θα ενισχύουν την αυτοματοποίηση της ζωής και της εργασίας μας, θα βελτιστοποιούν τις παραγωγικές μας διαδικασίες και θα συνεπικουρούν τα συστήματα υγείας, την επιστημονική έρευνα και τα κέντρα σχεδιασμού και λήψης αποφάσεων κρατών και οργανισμών. Από την άλλη δεν πιστεύω - και υπό μία έννοια μακάρι να αποδειχτούν λάθος οι προβλέψεις μου - ότι στα επόμενα 20 χρόνια θα δούμε μηχανές με αυτό που λέγεται «γενική τεχνητή νοημοσύνη». Ενώ οι εφαρμογές της τεχνητής νοημοσύνης θα βρίσκονται παντού γύρω μας, κάθε εφαρμογή θα λύνει ένα συγκεκριμένο πρόβλημα.</w:t>
      </w:r>
    </w:p>
    <w:p w:rsidR="00E379AE" w:rsidRPr="009E3AD4" w:rsidRDefault="00E379AE" w:rsidP="00E379AE">
      <w:pPr>
        <w:pStyle w:val="Web"/>
        <w:shd w:val="clear" w:color="auto" w:fill="FFFFFF"/>
        <w:spacing w:before="0" w:beforeAutospacing="0" w:after="0" w:afterAutospacing="0" w:line="360" w:lineRule="auto"/>
        <w:ind w:firstLine="567"/>
        <w:jc w:val="both"/>
        <w:rPr>
          <w:rFonts w:ascii="Comic Sans MS" w:hAnsi="Comic Sans MS" w:cstheme="minorHAnsi"/>
          <w:sz w:val="20"/>
          <w:szCs w:val="20"/>
        </w:rPr>
      </w:pPr>
      <w:r w:rsidRPr="009E3AD4">
        <w:rPr>
          <w:rFonts w:ascii="Comic Sans MS" w:hAnsi="Comic Sans MS" w:cstheme="minorHAnsi"/>
          <w:sz w:val="20"/>
          <w:szCs w:val="20"/>
        </w:rPr>
        <w:t>Είναι δύσκολο, με βάση την υπαρκτή τεχνολογία, να φανταστώ ότι σύντομα θα κατακτήσουμε τη «γενική τεχνητή νοημοσύνη», ότι θα φτιάξουμε δηλαδή μηχανές που θα μπορούν να μεταφέρουν νοητικές ικανότητες και διαίσθηση από μια νοητική λειτουργία, στην οποία έχουν εκπαιδευτεί και έχουν κατακτήσει, σε μια καινούρια νοητική λειτουργία, που θα θέτουν αυτόβουλα στόχους, που θα είναι δημιουργικές και θα είναι αρκετά αξιόπιστες, ώστε να τους αναθέτουμε μεγάλη αυτονομία.</w:t>
      </w:r>
    </w:p>
    <w:p w:rsidR="00E379AE" w:rsidRPr="009E3AD4" w:rsidRDefault="00E379AE" w:rsidP="00E379AE">
      <w:pPr>
        <w:spacing w:after="0" w:line="360" w:lineRule="auto"/>
        <w:jc w:val="both"/>
        <w:rPr>
          <w:rFonts w:ascii="Comic Sans MS" w:hAnsi="Comic Sans MS"/>
          <w:sz w:val="20"/>
          <w:szCs w:val="20"/>
        </w:rPr>
      </w:pPr>
    </w:p>
    <w:p w:rsidR="00E379AE" w:rsidRPr="009E3AD4" w:rsidRDefault="00E379AE" w:rsidP="00E379AE">
      <w:pPr>
        <w:spacing w:after="0" w:line="360" w:lineRule="auto"/>
        <w:jc w:val="both"/>
        <w:rPr>
          <w:rFonts w:ascii="Comic Sans MS" w:hAnsi="Comic Sans MS"/>
          <w:b/>
          <w:sz w:val="20"/>
          <w:szCs w:val="20"/>
        </w:rPr>
      </w:pPr>
      <w:r w:rsidRPr="009E3AD4">
        <w:rPr>
          <w:rFonts w:ascii="Comic Sans MS" w:hAnsi="Comic Sans MS"/>
          <w:b/>
          <w:sz w:val="20"/>
          <w:szCs w:val="20"/>
        </w:rPr>
        <w:lastRenderedPageBreak/>
        <w:t xml:space="preserve">Κείμενο 2 </w:t>
      </w:r>
    </w:p>
    <w:p w:rsidR="00E379AE" w:rsidRPr="009E3AD4" w:rsidRDefault="00E379AE" w:rsidP="00E379AE">
      <w:pPr>
        <w:jc w:val="center"/>
        <w:rPr>
          <w:rFonts w:ascii="Comic Sans MS" w:hAnsi="Comic Sans MS"/>
          <w:b/>
          <w:sz w:val="20"/>
          <w:szCs w:val="20"/>
        </w:rPr>
      </w:pPr>
      <w:r w:rsidRPr="009E3AD4">
        <w:rPr>
          <w:rFonts w:ascii="Comic Sans MS" w:hAnsi="Comic Sans MS" w:cstheme="minorHAnsi"/>
          <w:b/>
          <w:bCs/>
          <w:color w:val="000000"/>
          <w:sz w:val="20"/>
          <w:szCs w:val="20"/>
        </w:rPr>
        <w:t>Η πιο επικίνδυνη στιγμή της ανθρωπότητας</w:t>
      </w:r>
    </w:p>
    <w:p w:rsidR="00E379AE" w:rsidRPr="009E3AD4" w:rsidRDefault="00E379AE" w:rsidP="00884174">
      <w:pPr>
        <w:spacing w:after="0" w:line="360" w:lineRule="auto"/>
        <w:jc w:val="both"/>
        <w:rPr>
          <w:rFonts w:ascii="Comic Sans MS" w:hAnsi="Comic Sans MS" w:cstheme="minorHAnsi"/>
          <w:i/>
          <w:sz w:val="18"/>
          <w:szCs w:val="18"/>
        </w:rPr>
      </w:pPr>
      <w:r w:rsidRPr="009E3AD4">
        <w:rPr>
          <w:rFonts w:ascii="Comic Sans MS" w:hAnsi="Comic Sans MS" w:cstheme="minorHAnsi"/>
          <w:bCs/>
          <w:i/>
          <w:sz w:val="18"/>
          <w:szCs w:val="18"/>
        </w:rPr>
        <w:t xml:space="preserve">Το ακόλουθο συντομευμένο άρθρο του </w:t>
      </w:r>
      <w:r w:rsidRPr="009E3AD4">
        <w:rPr>
          <w:rFonts w:ascii="Comic Sans MS" w:hAnsi="Comic Sans MS" w:cstheme="minorHAnsi"/>
          <w:bCs/>
          <w:i/>
          <w:sz w:val="18"/>
          <w:szCs w:val="18"/>
          <w:lang w:val="en-US"/>
        </w:rPr>
        <w:t>Stephen</w:t>
      </w:r>
      <w:r w:rsidRPr="009E3AD4">
        <w:rPr>
          <w:rFonts w:ascii="Comic Sans MS" w:hAnsi="Comic Sans MS" w:cstheme="minorHAnsi"/>
          <w:bCs/>
          <w:i/>
          <w:sz w:val="18"/>
          <w:szCs w:val="18"/>
        </w:rPr>
        <w:t xml:space="preserve"> </w:t>
      </w:r>
      <w:r w:rsidRPr="009E3AD4">
        <w:rPr>
          <w:rFonts w:ascii="Comic Sans MS" w:hAnsi="Comic Sans MS" w:cstheme="minorHAnsi"/>
          <w:bCs/>
          <w:i/>
          <w:sz w:val="18"/>
          <w:szCs w:val="18"/>
          <w:lang w:val="en-US"/>
        </w:rPr>
        <w:t>Hawking</w:t>
      </w:r>
      <w:r w:rsidR="00884174" w:rsidRPr="009E3AD4">
        <w:rPr>
          <w:rFonts w:ascii="Comic Sans MS" w:hAnsi="Comic Sans MS" w:cstheme="minorHAnsi"/>
          <w:bCs/>
          <w:i/>
          <w:sz w:val="18"/>
          <w:szCs w:val="18"/>
        </w:rPr>
        <w:t xml:space="preserve"> προέρχεται από τον </w:t>
      </w:r>
      <w:proofErr w:type="spellStart"/>
      <w:r w:rsidR="00884174" w:rsidRPr="009E3AD4">
        <w:rPr>
          <w:rFonts w:ascii="Comic Sans MS" w:hAnsi="Comic Sans MS" w:cstheme="minorHAnsi"/>
          <w:bCs/>
          <w:i/>
          <w:sz w:val="18"/>
          <w:szCs w:val="18"/>
        </w:rPr>
        <w:t>ιστότοπο</w:t>
      </w:r>
      <w:proofErr w:type="spellEnd"/>
      <w:r w:rsidR="00884174" w:rsidRPr="009E3AD4">
        <w:rPr>
          <w:rFonts w:ascii="Comic Sans MS" w:hAnsi="Comic Sans MS" w:cstheme="minorHAnsi"/>
          <w:bCs/>
          <w:i/>
          <w:sz w:val="18"/>
          <w:szCs w:val="18"/>
        </w:rPr>
        <w:t>:</w:t>
      </w:r>
      <w:r w:rsidRPr="009E3AD4">
        <w:rPr>
          <w:rFonts w:ascii="Comic Sans MS" w:hAnsi="Comic Sans MS" w:cstheme="minorHAnsi"/>
          <w:b/>
          <w:bCs/>
          <w:i/>
          <w:sz w:val="18"/>
          <w:szCs w:val="18"/>
        </w:rPr>
        <w:t xml:space="preserve"> </w:t>
      </w:r>
      <w:hyperlink r:id="rId7" w:history="1">
        <w:proofErr w:type="spellStart"/>
        <w:r w:rsidRPr="009E3AD4">
          <w:rPr>
            <w:rStyle w:val="-"/>
            <w:rFonts w:ascii="Comic Sans MS" w:hAnsi="Comic Sans MS" w:cstheme="minorHAnsi"/>
            <w:i/>
            <w:color w:val="auto"/>
            <w:sz w:val="18"/>
            <w:szCs w:val="18"/>
            <w:u w:val="none"/>
            <w:lang w:val="en-US"/>
          </w:rPr>
          <w:t>iefimerida</w:t>
        </w:r>
        <w:proofErr w:type="spellEnd"/>
        <w:r w:rsidRPr="009E3AD4">
          <w:rPr>
            <w:rStyle w:val="-"/>
            <w:rFonts w:ascii="Comic Sans MS" w:hAnsi="Comic Sans MS" w:cstheme="minorHAnsi"/>
            <w:i/>
            <w:color w:val="auto"/>
            <w:sz w:val="18"/>
            <w:szCs w:val="18"/>
            <w:u w:val="none"/>
          </w:rPr>
          <w:t xml:space="preserve">, </w:t>
        </w:r>
        <w:r w:rsidRPr="009E3AD4">
          <w:rPr>
            <w:rStyle w:val="-"/>
            <w:rFonts w:ascii="Comic Sans MS" w:hAnsi="Comic Sans MS" w:cstheme="minorHAnsi"/>
            <w:i/>
            <w:color w:val="auto"/>
            <w:sz w:val="18"/>
            <w:szCs w:val="18"/>
            <w:u w:val="none"/>
            <w:lang w:val="en-US"/>
          </w:rPr>
          <w:t>Guardian</w:t>
        </w:r>
      </w:hyperlink>
      <w:r w:rsidRPr="009E3AD4">
        <w:rPr>
          <w:rFonts w:ascii="Comic Sans MS" w:hAnsi="Comic Sans MS" w:cstheme="minorHAnsi"/>
          <w:i/>
          <w:sz w:val="18"/>
          <w:szCs w:val="18"/>
        </w:rPr>
        <w:t>,</w:t>
      </w:r>
      <w:r w:rsidR="00884174" w:rsidRPr="009E3AD4">
        <w:rPr>
          <w:rFonts w:ascii="Comic Sans MS" w:hAnsi="Comic Sans MS" w:cstheme="minorHAnsi"/>
          <w:i/>
          <w:sz w:val="18"/>
          <w:szCs w:val="18"/>
        </w:rPr>
        <w:t xml:space="preserve"> 07/12/2016 (ανακτήθηκε στις 25.08.2022)</w:t>
      </w:r>
      <w:r w:rsidR="00B85FE2" w:rsidRPr="009E3AD4">
        <w:rPr>
          <w:rFonts w:ascii="Comic Sans MS" w:hAnsi="Comic Sans MS" w:cstheme="minorHAnsi"/>
          <w:i/>
          <w:sz w:val="18"/>
          <w:szCs w:val="18"/>
        </w:rPr>
        <w:t>.</w:t>
      </w:r>
    </w:p>
    <w:p w:rsidR="00330E8A" w:rsidRPr="009E3AD4" w:rsidRDefault="009E3AD4" w:rsidP="009E3AD4">
      <w:pPr>
        <w:pStyle w:val="Web"/>
        <w:shd w:val="clear" w:color="auto" w:fill="FFFFFF"/>
        <w:spacing w:before="0" w:beforeAutospacing="0" w:after="0" w:afterAutospacing="0" w:line="360" w:lineRule="auto"/>
        <w:jc w:val="both"/>
        <w:rPr>
          <w:rFonts w:ascii="Comic Sans MS" w:hAnsi="Comic Sans MS" w:cstheme="minorHAnsi"/>
          <w:iCs/>
          <w:color w:val="000000"/>
          <w:sz w:val="20"/>
          <w:szCs w:val="20"/>
        </w:rPr>
      </w:pPr>
      <w:r>
        <w:rPr>
          <w:rFonts w:ascii="Comic Sans MS" w:eastAsiaTheme="minorEastAsia" w:hAnsi="Comic Sans MS" w:cs="Calibri"/>
          <w:b/>
          <w:sz w:val="20"/>
          <w:szCs w:val="20"/>
        </w:rPr>
        <w:t xml:space="preserve">       </w:t>
      </w:r>
      <w:r w:rsidR="00E379AE" w:rsidRPr="009E3AD4">
        <w:rPr>
          <w:rFonts w:ascii="Comic Sans MS" w:hAnsi="Comic Sans MS" w:cstheme="minorHAnsi"/>
          <w:sz w:val="20"/>
          <w:szCs w:val="20"/>
        </w:rPr>
        <w:t xml:space="preserve">[…] </w:t>
      </w:r>
      <w:r w:rsidR="00E379AE" w:rsidRPr="009E3AD4">
        <w:rPr>
          <w:rFonts w:ascii="Comic Sans MS" w:hAnsi="Comic Sans MS" w:cstheme="minorHAnsi"/>
          <w:iCs/>
          <w:color w:val="000000"/>
          <w:sz w:val="20"/>
          <w:szCs w:val="20"/>
        </w:rPr>
        <w:t>Το διαδίκτυο και οι πλατφόρμες θα επιτρέπουν σε πολύ μικρό αριθμό ανθρώπων να συγκεντρώσουν αμύθητο πλούτο, διατηρώντας επιχειρή</w:t>
      </w:r>
      <w:r w:rsidR="00884174" w:rsidRPr="009E3AD4">
        <w:rPr>
          <w:rFonts w:ascii="Comic Sans MS" w:hAnsi="Comic Sans MS" w:cstheme="minorHAnsi"/>
          <w:iCs/>
          <w:color w:val="000000"/>
          <w:sz w:val="20"/>
          <w:szCs w:val="20"/>
        </w:rPr>
        <w:t>σεις με ελάχιστες θέσεις εργασία</w:t>
      </w:r>
      <w:r w:rsidR="00E379AE" w:rsidRPr="009E3AD4">
        <w:rPr>
          <w:rFonts w:ascii="Comic Sans MS" w:hAnsi="Comic Sans MS" w:cstheme="minorHAnsi"/>
          <w:iCs/>
          <w:color w:val="000000"/>
          <w:sz w:val="20"/>
          <w:szCs w:val="20"/>
        </w:rPr>
        <w:t xml:space="preserve">ς, αλλά με τεράστιο κέρδος. Αυτή η εξέλιξη φαντάζει αναπόφευκτη, αλλά και καταστροφική για τις κοινωνίες. </w:t>
      </w:r>
    </w:p>
    <w:p w:rsidR="00E379AE" w:rsidRPr="009E3AD4" w:rsidRDefault="00E379AE" w:rsidP="00884174">
      <w:pPr>
        <w:pStyle w:val="Web"/>
        <w:shd w:val="clear" w:color="auto" w:fill="FFFFFF"/>
        <w:spacing w:before="0" w:beforeAutospacing="0" w:after="0" w:afterAutospacing="0" w:line="360" w:lineRule="auto"/>
        <w:ind w:firstLine="567"/>
        <w:jc w:val="both"/>
        <w:rPr>
          <w:rFonts w:ascii="Comic Sans MS" w:hAnsi="Comic Sans MS" w:cstheme="minorHAnsi"/>
          <w:iCs/>
          <w:color w:val="000000"/>
          <w:sz w:val="20"/>
          <w:szCs w:val="20"/>
        </w:rPr>
      </w:pPr>
      <w:r w:rsidRPr="009E3AD4">
        <w:rPr>
          <w:rFonts w:ascii="Comic Sans MS" w:hAnsi="Comic Sans MS" w:cstheme="minorHAnsi"/>
          <w:iCs/>
          <w:color w:val="000000"/>
          <w:sz w:val="20"/>
          <w:szCs w:val="20"/>
        </w:rPr>
        <w:t>[…</w:t>
      </w:r>
      <w:r w:rsidR="00884174" w:rsidRPr="009E3AD4">
        <w:rPr>
          <w:rFonts w:ascii="Comic Sans MS" w:hAnsi="Comic Sans MS" w:cstheme="minorHAnsi"/>
          <w:iCs/>
          <w:color w:val="000000"/>
          <w:sz w:val="20"/>
          <w:szCs w:val="20"/>
        </w:rPr>
        <w:t xml:space="preserve">] </w:t>
      </w:r>
      <w:r w:rsidRPr="009E3AD4">
        <w:rPr>
          <w:rFonts w:ascii="Comic Sans MS" w:hAnsi="Comic Sans MS" w:cstheme="minorHAnsi"/>
          <w:iCs/>
          <w:color w:val="000000"/>
          <w:sz w:val="20"/>
          <w:szCs w:val="20"/>
        </w:rPr>
        <w:t>Για μένα η δυνατότητα της χρήσης της τεχνολογίας για επικοινωνία ήταν μία απελευθερωτική και θετική εμπειρία. Χωρίς την τεχνολογία δεν θα μπορούσα να εργάζομαι όλα αυτά τα χρόνια. Παράλληλα όμως, οι ζωές των πλουσιότερων ανθρώπων, στις πιο αναπτυγμένες περιοχές του πλανήτη</w:t>
      </w:r>
      <w:r w:rsidR="00036DE5" w:rsidRPr="009E3AD4">
        <w:rPr>
          <w:rFonts w:ascii="Comic Sans MS" w:hAnsi="Comic Sans MS" w:cstheme="minorHAnsi"/>
          <w:iCs/>
          <w:color w:val="000000"/>
          <w:sz w:val="20"/>
          <w:szCs w:val="20"/>
        </w:rPr>
        <w:t>,</w:t>
      </w:r>
      <w:r w:rsidRPr="009E3AD4">
        <w:rPr>
          <w:rFonts w:ascii="Comic Sans MS" w:hAnsi="Comic Sans MS" w:cstheme="minorHAnsi"/>
          <w:iCs/>
          <w:color w:val="000000"/>
          <w:sz w:val="20"/>
          <w:szCs w:val="20"/>
        </w:rPr>
        <w:t xml:space="preserve"> είναι «βασανιστικά» ορατές, προσιτές σε οποιονδήποτε έχει πρόσβαση στο διαδίκτυο, όσο φτωχός κι αν είναι. Πιο πολλοί άνθρωποι έχουν κινητό, από αυτούς που έχουν πρόσβαση σε καθαρό νερό και αυτό σημαίνει πως σχεδό</w:t>
      </w:r>
      <w:r w:rsidR="00036DE5" w:rsidRPr="009E3AD4">
        <w:rPr>
          <w:rFonts w:ascii="Comic Sans MS" w:hAnsi="Comic Sans MS" w:cstheme="minorHAnsi"/>
          <w:iCs/>
          <w:color w:val="000000"/>
          <w:sz w:val="20"/>
          <w:szCs w:val="20"/>
        </w:rPr>
        <w:t>ν όλοι μας σε αυτόν τον πλανήτη</w:t>
      </w:r>
      <w:r w:rsidRPr="009E3AD4">
        <w:rPr>
          <w:rFonts w:ascii="Comic Sans MS" w:hAnsi="Comic Sans MS" w:cstheme="minorHAnsi"/>
          <w:iCs/>
          <w:color w:val="000000"/>
          <w:sz w:val="20"/>
          <w:szCs w:val="20"/>
        </w:rPr>
        <w:t xml:space="preserve"> δεν μπορούμε να αγνοήσουμε την ύπαρξη αυτής της τεράστιας ανισότητας.</w:t>
      </w:r>
    </w:p>
    <w:p w:rsidR="00E379AE" w:rsidRPr="009E3AD4" w:rsidRDefault="00E379AE" w:rsidP="00884174">
      <w:pPr>
        <w:pStyle w:val="Web"/>
        <w:shd w:val="clear" w:color="auto" w:fill="FFFFFF"/>
        <w:spacing w:before="0" w:beforeAutospacing="0" w:after="0" w:afterAutospacing="0" w:line="360" w:lineRule="auto"/>
        <w:ind w:firstLine="567"/>
        <w:jc w:val="both"/>
        <w:rPr>
          <w:rFonts w:ascii="Comic Sans MS" w:hAnsi="Comic Sans MS" w:cstheme="minorHAnsi"/>
          <w:color w:val="000000"/>
          <w:sz w:val="20"/>
          <w:szCs w:val="20"/>
        </w:rPr>
      </w:pPr>
      <w:r w:rsidRPr="009E3AD4">
        <w:rPr>
          <w:rFonts w:ascii="Comic Sans MS" w:hAnsi="Comic Sans MS" w:cstheme="minorHAnsi"/>
          <w:iCs/>
          <w:color w:val="000000"/>
          <w:sz w:val="20"/>
          <w:szCs w:val="20"/>
        </w:rPr>
        <w:t xml:space="preserve">Οι συνέπειες αυτής της κατάστασης είναι άμεσες: ο αγροτικός κόσμος θα οδηγείται σε φτωχές πόλεις, με πλοηγό την ελπίδα. Όταν ο κόσμος δει πως η «νιρβάνα» του </w:t>
      </w:r>
      <w:proofErr w:type="spellStart"/>
      <w:r w:rsidRPr="009E3AD4">
        <w:rPr>
          <w:rFonts w:ascii="Comic Sans MS" w:hAnsi="Comic Sans MS" w:cstheme="minorHAnsi"/>
          <w:iCs/>
          <w:color w:val="000000"/>
          <w:sz w:val="20"/>
          <w:szCs w:val="20"/>
        </w:rPr>
        <w:t>Instagram</w:t>
      </w:r>
      <w:proofErr w:type="spellEnd"/>
      <w:r w:rsidRPr="009E3AD4">
        <w:rPr>
          <w:rFonts w:ascii="Comic Sans MS" w:hAnsi="Comic Sans MS" w:cstheme="minorHAnsi"/>
          <w:iCs/>
          <w:color w:val="000000"/>
          <w:sz w:val="20"/>
          <w:szCs w:val="20"/>
        </w:rPr>
        <w:t xml:space="preserve"> δεν είναι εφικτή ούτε εκεί, θα αναζητήσει καλύτερη τύχη στην απέναντι όχθη, ακολουθώντας το ρεύμα των οικονομικών μεταναστών και ταξιδεύοντας για μια καλύτερη ζωή. Οι μεταναστευτικές ροές, με την σειρά τους, δοκιμάζουν τις αντοχές των χωρών που τους υποδέχονται, αυξάνοντας συνεχώς τον πήχη της ετοιμότητας και των υποδομών για τις τελευταίες. Κάπως έτσι, φθείρεται η κατανόηση των πολιτών και τροφοδοτείται ο πολιτικός λαϊκισμός.</w:t>
      </w:r>
    </w:p>
    <w:p w:rsidR="00E379AE" w:rsidRPr="009E3AD4" w:rsidRDefault="00E379AE" w:rsidP="00884174">
      <w:pPr>
        <w:pStyle w:val="Web"/>
        <w:shd w:val="clear" w:color="auto" w:fill="FFFFFF"/>
        <w:spacing w:before="0" w:beforeAutospacing="0" w:after="0" w:afterAutospacing="0" w:line="360" w:lineRule="auto"/>
        <w:ind w:firstLine="567"/>
        <w:jc w:val="both"/>
        <w:rPr>
          <w:rFonts w:ascii="Comic Sans MS" w:hAnsi="Comic Sans MS" w:cstheme="minorHAnsi"/>
          <w:color w:val="000000"/>
          <w:sz w:val="20"/>
          <w:szCs w:val="20"/>
        </w:rPr>
      </w:pPr>
      <w:r w:rsidRPr="009E3AD4">
        <w:rPr>
          <w:rFonts w:ascii="Comic Sans MS" w:hAnsi="Comic Sans MS" w:cstheme="minorHAnsi"/>
          <w:iCs/>
          <w:color w:val="000000"/>
          <w:sz w:val="20"/>
          <w:szCs w:val="20"/>
        </w:rPr>
        <w:t xml:space="preserve">Για μένα το πιο σημαντικό είναι πως σήμερα, περισσότερο από κάθε άλλη στιγμή της ιστορίας, το είδος μας πρέπει να λειτουργήσει σαν ένα σύνολο, συνεργατικά. Πρέπει να δουλέψουμε μαζί. </w:t>
      </w:r>
    </w:p>
    <w:p w:rsidR="00E379AE" w:rsidRPr="009E3AD4" w:rsidRDefault="00E379AE" w:rsidP="00884174">
      <w:pPr>
        <w:pStyle w:val="Web"/>
        <w:shd w:val="clear" w:color="auto" w:fill="FFFFFF"/>
        <w:spacing w:before="0" w:beforeAutospacing="0" w:after="0" w:afterAutospacing="0" w:line="360" w:lineRule="auto"/>
        <w:ind w:firstLine="567"/>
        <w:jc w:val="both"/>
        <w:rPr>
          <w:rFonts w:ascii="Comic Sans MS" w:hAnsi="Comic Sans MS" w:cstheme="minorHAnsi"/>
          <w:color w:val="000000"/>
          <w:sz w:val="20"/>
          <w:szCs w:val="20"/>
        </w:rPr>
      </w:pPr>
      <w:r w:rsidRPr="009E3AD4">
        <w:rPr>
          <w:rFonts w:ascii="Comic Sans MS" w:hAnsi="Comic Sans MS" w:cstheme="minorHAnsi"/>
          <w:iCs/>
          <w:color w:val="000000"/>
          <w:sz w:val="20"/>
          <w:szCs w:val="20"/>
        </w:rPr>
        <w:t>Αντιμετωπίζουμε τεράστιους περιβαλλοντικούς κινδύνους: κλιματική αλλαγή, υπερπληθυσμό, επιδημίες, μόλυνση των ωκεανών, προβλήματα στην τροφική παραγωγή και εξαφάνιση των ειδών. Όλα αυτά πρέπει να μας υπενθυμίζουν ότι βρισκόμαστε στην πιο επικίνδυνη φάση της ανθ</w:t>
      </w:r>
      <w:r w:rsidR="00884174" w:rsidRPr="009E3AD4">
        <w:rPr>
          <w:rFonts w:ascii="Comic Sans MS" w:hAnsi="Comic Sans MS" w:cstheme="minorHAnsi"/>
          <w:iCs/>
          <w:color w:val="000000"/>
          <w:sz w:val="20"/>
          <w:szCs w:val="20"/>
        </w:rPr>
        <w:t>ρώπινης ανάπτυξη</w:t>
      </w:r>
      <w:r w:rsidRPr="009E3AD4">
        <w:rPr>
          <w:rFonts w:ascii="Comic Sans MS" w:hAnsi="Comic Sans MS" w:cstheme="minorHAnsi"/>
          <w:iCs/>
          <w:color w:val="000000"/>
          <w:sz w:val="20"/>
          <w:szCs w:val="20"/>
        </w:rPr>
        <w:t>ς. Έχουμε τα τεχνολογικά μέσα να καταστρέψουμε τον πλανήτη μας, αλλά ακόμα δεν έχουμε τα μέσα για να ξεφύγουμε από αυτόν. Ίσως σε κάποια χρόνια να μπορέσουμε να εξαπλωθούμε και σε άλλους τόπους πέραν της Γης, αλλά ως τότε πρέπει να δουλέψουμε σκληρά</w:t>
      </w:r>
      <w:r w:rsidR="0005242D" w:rsidRPr="009E3AD4">
        <w:rPr>
          <w:rFonts w:ascii="Comic Sans MS" w:hAnsi="Comic Sans MS" w:cstheme="minorHAnsi"/>
          <w:iCs/>
          <w:color w:val="000000"/>
          <w:sz w:val="20"/>
          <w:szCs w:val="20"/>
        </w:rPr>
        <w:t>,</w:t>
      </w:r>
      <w:r w:rsidRPr="009E3AD4">
        <w:rPr>
          <w:rFonts w:ascii="Comic Sans MS" w:hAnsi="Comic Sans MS" w:cstheme="minorHAnsi"/>
          <w:iCs/>
          <w:color w:val="000000"/>
          <w:sz w:val="20"/>
          <w:szCs w:val="20"/>
        </w:rPr>
        <w:t xml:space="preserve"> για να προστατεύσουμε τον μοναδικό μας πλανήτη.</w:t>
      </w:r>
    </w:p>
    <w:p w:rsidR="00E379AE" w:rsidRPr="009E3AD4" w:rsidRDefault="00E379AE" w:rsidP="00036DE5">
      <w:pPr>
        <w:pStyle w:val="Web"/>
        <w:shd w:val="clear" w:color="auto" w:fill="FFFFFF"/>
        <w:spacing w:before="0" w:beforeAutospacing="0" w:after="0" w:afterAutospacing="0" w:line="360" w:lineRule="auto"/>
        <w:ind w:firstLine="567"/>
        <w:jc w:val="both"/>
        <w:rPr>
          <w:rFonts w:ascii="Comic Sans MS" w:hAnsi="Comic Sans MS" w:cstheme="minorHAnsi"/>
          <w:color w:val="000000"/>
          <w:sz w:val="20"/>
          <w:szCs w:val="20"/>
        </w:rPr>
      </w:pPr>
      <w:r w:rsidRPr="009E3AD4">
        <w:rPr>
          <w:rFonts w:ascii="Comic Sans MS" w:hAnsi="Comic Sans MS" w:cstheme="minorHAnsi"/>
          <w:iCs/>
          <w:color w:val="000000"/>
          <w:sz w:val="20"/>
          <w:szCs w:val="20"/>
        </w:rPr>
        <w:t>Για να συμβεί αυτό, θα πρέπει τα έθνη να χτίσουν γέφυρες και όχι τείχη μεταξύ τους.</w:t>
      </w:r>
      <w:r w:rsidR="00036DE5" w:rsidRPr="009E3AD4">
        <w:rPr>
          <w:rFonts w:ascii="Comic Sans MS" w:hAnsi="Comic Sans MS" w:cstheme="minorHAnsi"/>
          <w:color w:val="000000"/>
          <w:sz w:val="20"/>
          <w:szCs w:val="20"/>
        </w:rPr>
        <w:t xml:space="preserve"> </w:t>
      </w:r>
      <w:r w:rsidRPr="009E3AD4">
        <w:rPr>
          <w:rFonts w:ascii="Comic Sans MS" w:hAnsi="Comic Sans MS" w:cstheme="minorHAnsi"/>
          <w:iCs/>
          <w:color w:val="000000"/>
          <w:sz w:val="20"/>
          <w:szCs w:val="20"/>
        </w:rPr>
        <w:t>Αλλά για να το πετύχουμε, θα πρέπει οι ηγέτες του κόσμου να αντιληφθούν πως απέτυχαν και πως απογοήτευσαν τους πολίτες. Με τους πόρους να συγκεντρώνονται στα χέρια των λίγων, θα πρέπει να μάθουμε να μοιραζόμαστε περισσότερο από όσο σήμερα. Με τις θέσεις εργασίας να μειώνονται, με ολόκληρες βιομηχανίες να κλείνουν, θα πρέπει να βοηθήσουμε τους λαούς να διασώσουν τον τόπο τους, να προσαρμοστούν στα νέα δεδομένα της εποχής. Για να γίνει αυτό, θα πρέπει να τους παρέχουμε την απαραίτητη οικονομική βοήθεια, για όσο χρειαστεί ώστε να το πετύχουν. […]</w:t>
      </w:r>
    </w:p>
    <w:p w:rsidR="009E3AD4" w:rsidRDefault="00E379AE" w:rsidP="00330E8A">
      <w:pPr>
        <w:spacing w:after="0" w:line="360" w:lineRule="auto"/>
        <w:jc w:val="both"/>
        <w:rPr>
          <w:rFonts w:ascii="Comic Sans MS" w:hAnsi="Comic Sans MS"/>
          <w:b/>
          <w:sz w:val="20"/>
          <w:szCs w:val="20"/>
        </w:rPr>
      </w:pPr>
      <w:r w:rsidRPr="009E3AD4">
        <w:rPr>
          <w:rFonts w:ascii="Comic Sans MS" w:hAnsi="Comic Sans MS" w:cstheme="minorHAnsi"/>
          <w:iCs/>
          <w:color w:val="000000"/>
          <w:sz w:val="20"/>
          <w:szCs w:val="20"/>
        </w:rPr>
        <w:br/>
      </w:r>
    </w:p>
    <w:p w:rsidR="00330E8A" w:rsidRPr="009E3AD4" w:rsidRDefault="00330E8A" w:rsidP="00330E8A">
      <w:pPr>
        <w:spacing w:after="0" w:line="360" w:lineRule="auto"/>
        <w:jc w:val="both"/>
        <w:rPr>
          <w:rFonts w:ascii="Comic Sans MS" w:hAnsi="Comic Sans MS"/>
          <w:b/>
          <w:sz w:val="20"/>
          <w:szCs w:val="20"/>
        </w:rPr>
      </w:pPr>
      <w:r w:rsidRPr="009E3AD4">
        <w:rPr>
          <w:rFonts w:ascii="Comic Sans MS" w:hAnsi="Comic Sans MS"/>
          <w:b/>
          <w:sz w:val="20"/>
          <w:szCs w:val="20"/>
        </w:rPr>
        <w:lastRenderedPageBreak/>
        <w:t xml:space="preserve">Κείμενο 3 </w:t>
      </w:r>
    </w:p>
    <w:p w:rsidR="002528EC" w:rsidRPr="009E3AD4" w:rsidRDefault="002528EC" w:rsidP="002528EC">
      <w:pPr>
        <w:spacing w:after="0" w:line="360" w:lineRule="auto"/>
        <w:jc w:val="center"/>
        <w:rPr>
          <w:rFonts w:ascii="Comic Sans MS" w:hAnsi="Comic Sans MS"/>
          <w:b/>
          <w:sz w:val="20"/>
          <w:szCs w:val="20"/>
        </w:rPr>
      </w:pPr>
      <w:r w:rsidRPr="009E3AD4">
        <w:rPr>
          <w:rFonts w:ascii="Comic Sans MS" w:hAnsi="Comic Sans MS"/>
          <w:b/>
          <w:sz w:val="20"/>
          <w:szCs w:val="20"/>
        </w:rPr>
        <w:t>ΚΙΚΗ ΔΗΜΟΥΛΑ (1931-2020)</w:t>
      </w:r>
    </w:p>
    <w:p w:rsidR="002528EC" w:rsidRPr="009E3AD4" w:rsidRDefault="002528EC" w:rsidP="002528EC">
      <w:pPr>
        <w:spacing w:after="0" w:line="360" w:lineRule="auto"/>
        <w:jc w:val="center"/>
        <w:rPr>
          <w:rFonts w:ascii="Comic Sans MS" w:hAnsi="Comic Sans MS"/>
          <w:b/>
          <w:sz w:val="20"/>
          <w:szCs w:val="20"/>
        </w:rPr>
      </w:pPr>
      <w:r w:rsidRPr="009E3AD4">
        <w:rPr>
          <w:rFonts w:ascii="Comic Sans MS" w:hAnsi="Comic Sans MS"/>
          <w:b/>
          <w:sz w:val="20"/>
          <w:szCs w:val="20"/>
        </w:rPr>
        <w:t>ΕΝΤΕΛΕΙ</w:t>
      </w:r>
    </w:p>
    <w:p w:rsidR="002528EC" w:rsidRPr="009E3AD4" w:rsidRDefault="002528EC" w:rsidP="002528EC">
      <w:pPr>
        <w:spacing w:after="0" w:line="360" w:lineRule="auto"/>
        <w:jc w:val="both"/>
        <w:rPr>
          <w:rFonts w:ascii="Comic Sans MS" w:hAnsi="Comic Sans MS"/>
          <w:sz w:val="20"/>
          <w:szCs w:val="20"/>
        </w:rPr>
      </w:pPr>
      <w:r w:rsidRPr="009E3AD4">
        <w:rPr>
          <w:rFonts w:ascii="Comic Sans MS" w:hAnsi="Comic Sans MS"/>
          <w:i/>
          <w:sz w:val="20"/>
          <w:szCs w:val="20"/>
        </w:rPr>
        <w:t xml:space="preserve">Το ποίημα ανήκει στη συλλογή </w:t>
      </w:r>
      <w:r w:rsidRPr="009E3AD4">
        <w:rPr>
          <w:rFonts w:ascii="Comic Sans MS" w:hAnsi="Comic Sans MS"/>
          <w:sz w:val="20"/>
          <w:szCs w:val="20"/>
        </w:rPr>
        <w:t>Άνω Τελεία</w:t>
      </w:r>
      <w:r w:rsidRPr="009E3AD4">
        <w:rPr>
          <w:rFonts w:ascii="Comic Sans MS" w:hAnsi="Comic Sans MS"/>
          <w:i/>
          <w:sz w:val="20"/>
          <w:szCs w:val="20"/>
        </w:rPr>
        <w:t>, Αθήνα, Ίκαρος, 2016</w:t>
      </w:r>
      <w:r w:rsidR="00992AE5" w:rsidRPr="009E3AD4">
        <w:rPr>
          <w:rFonts w:ascii="Comic Sans MS" w:hAnsi="Comic Sans MS"/>
          <w:i/>
          <w:sz w:val="20"/>
          <w:szCs w:val="20"/>
        </w:rPr>
        <w:t>, σ. 35</w:t>
      </w:r>
      <w:r w:rsidRPr="009E3AD4">
        <w:rPr>
          <w:rFonts w:ascii="Comic Sans MS" w:hAnsi="Comic Sans MS"/>
          <w:i/>
          <w:sz w:val="20"/>
          <w:szCs w:val="20"/>
        </w:rPr>
        <w:t xml:space="preserve">. </w:t>
      </w:r>
    </w:p>
    <w:p w:rsidR="00B85FE2" w:rsidRPr="009E3AD4" w:rsidRDefault="00B85FE2" w:rsidP="00B85FE2">
      <w:pPr>
        <w:spacing w:after="0" w:line="360" w:lineRule="auto"/>
        <w:jc w:val="both"/>
        <w:rPr>
          <w:rFonts w:ascii="Comic Sans MS" w:hAnsi="Comic Sans MS"/>
          <w:sz w:val="20"/>
          <w:szCs w:val="20"/>
        </w:rPr>
      </w:pPr>
    </w:p>
    <w:p w:rsidR="002528EC" w:rsidRPr="009E3AD4" w:rsidRDefault="002528EC" w:rsidP="00B85FE2">
      <w:pPr>
        <w:spacing w:after="0" w:line="360" w:lineRule="auto"/>
        <w:jc w:val="both"/>
        <w:rPr>
          <w:rFonts w:ascii="Comic Sans MS" w:hAnsi="Comic Sans MS"/>
          <w:sz w:val="20"/>
          <w:szCs w:val="20"/>
        </w:rPr>
      </w:pPr>
      <w:r w:rsidRPr="009E3AD4">
        <w:rPr>
          <w:rFonts w:ascii="Comic Sans MS" w:hAnsi="Comic Sans MS"/>
          <w:sz w:val="20"/>
          <w:szCs w:val="20"/>
        </w:rPr>
        <w:t>Α, παντογνωσία με απογοητεύεις</w:t>
      </w:r>
    </w:p>
    <w:p w:rsidR="00992AE5" w:rsidRPr="009E3AD4" w:rsidRDefault="00992AE5" w:rsidP="00B85FE2">
      <w:pPr>
        <w:spacing w:after="0" w:line="360" w:lineRule="auto"/>
        <w:jc w:val="both"/>
        <w:rPr>
          <w:rFonts w:ascii="Comic Sans MS" w:hAnsi="Comic Sans MS"/>
          <w:sz w:val="20"/>
          <w:szCs w:val="20"/>
        </w:rPr>
      </w:pPr>
    </w:p>
    <w:p w:rsidR="002528EC" w:rsidRPr="009E3AD4" w:rsidRDefault="002528EC" w:rsidP="00B85FE2">
      <w:pPr>
        <w:spacing w:after="0" w:line="360" w:lineRule="auto"/>
        <w:jc w:val="both"/>
        <w:rPr>
          <w:rFonts w:ascii="Comic Sans MS" w:hAnsi="Comic Sans MS"/>
          <w:sz w:val="20"/>
          <w:szCs w:val="20"/>
        </w:rPr>
      </w:pPr>
      <w:r w:rsidRPr="009E3AD4">
        <w:rPr>
          <w:rFonts w:ascii="Comic Sans MS" w:hAnsi="Comic Sans MS"/>
          <w:sz w:val="20"/>
          <w:szCs w:val="20"/>
        </w:rPr>
        <w:t>πώς εσύ που τόσο περιφρονείς</w:t>
      </w:r>
    </w:p>
    <w:p w:rsidR="002528EC" w:rsidRPr="009E3AD4" w:rsidRDefault="002528EC" w:rsidP="00B85FE2">
      <w:pPr>
        <w:spacing w:after="0" w:line="360" w:lineRule="auto"/>
        <w:jc w:val="both"/>
        <w:rPr>
          <w:rFonts w:ascii="Comic Sans MS" w:hAnsi="Comic Sans MS"/>
          <w:sz w:val="20"/>
          <w:szCs w:val="20"/>
        </w:rPr>
      </w:pPr>
      <w:r w:rsidRPr="009E3AD4">
        <w:rPr>
          <w:rFonts w:ascii="Comic Sans MS" w:hAnsi="Comic Sans MS"/>
          <w:sz w:val="20"/>
          <w:szCs w:val="20"/>
        </w:rPr>
        <w:t>τις ολίγες γνώσεις τα λάθη</w:t>
      </w:r>
    </w:p>
    <w:p w:rsidR="002528EC" w:rsidRPr="009E3AD4" w:rsidRDefault="002528EC" w:rsidP="00B85FE2">
      <w:pPr>
        <w:spacing w:after="0" w:line="360" w:lineRule="auto"/>
        <w:jc w:val="both"/>
        <w:rPr>
          <w:rFonts w:ascii="Comic Sans MS" w:hAnsi="Comic Sans MS"/>
          <w:sz w:val="20"/>
          <w:szCs w:val="20"/>
        </w:rPr>
      </w:pPr>
      <w:r w:rsidRPr="009E3AD4">
        <w:rPr>
          <w:rFonts w:ascii="Comic Sans MS" w:hAnsi="Comic Sans MS"/>
          <w:sz w:val="20"/>
          <w:szCs w:val="20"/>
        </w:rPr>
        <w:t>τις ανακρίβειες που ενοχοποιούν</w:t>
      </w:r>
    </w:p>
    <w:p w:rsidR="002528EC" w:rsidRPr="009E3AD4" w:rsidRDefault="002528EC" w:rsidP="00B85FE2">
      <w:pPr>
        <w:spacing w:after="0" w:line="360" w:lineRule="auto"/>
        <w:jc w:val="both"/>
        <w:rPr>
          <w:rFonts w:ascii="Comic Sans MS" w:hAnsi="Comic Sans MS"/>
          <w:sz w:val="20"/>
          <w:szCs w:val="20"/>
        </w:rPr>
      </w:pPr>
      <w:r w:rsidRPr="009E3AD4">
        <w:rPr>
          <w:rFonts w:ascii="Comic Sans MS" w:hAnsi="Comic Sans MS"/>
          <w:sz w:val="20"/>
          <w:szCs w:val="20"/>
        </w:rPr>
        <w:t>την ηρωίδα ιστορία</w:t>
      </w:r>
    </w:p>
    <w:p w:rsidR="002528EC" w:rsidRPr="009E3AD4" w:rsidRDefault="002528EC" w:rsidP="00B85FE2">
      <w:pPr>
        <w:spacing w:after="0" w:line="360" w:lineRule="auto"/>
        <w:jc w:val="both"/>
        <w:rPr>
          <w:rFonts w:ascii="Comic Sans MS" w:hAnsi="Comic Sans MS"/>
          <w:sz w:val="20"/>
          <w:szCs w:val="20"/>
        </w:rPr>
      </w:pPr>
      <w:r w:rsidRPr="009E3AD4">
        <w:rPr>
          <w:rFonts w:ascii="Comic Sans MS" w:hAnsi="Comic Sans MS"/>
          <w:sz w:val="20"/>
          <w:szCs w:val="20"/>
        </w:rPr>
        <w:t>για πολύνεκρες ήττες που επέφερε</w:t>
      </w:r>
    </w:p>
    <w:p w:rsidR="002528EC" w:rsidRPr="009E3AD4" w:rsidRDefault="002528EC" w:rsidP="00B85FE2">
      <w:pPr>
        <w:spacing w:after="0" w:line="360" w:lineRule="auto"/>
        <w:jc w:val="both"/>
        <w:rPr>
          <w:rFonts w:ascii="Comic Sans MS" w:hAnsi="Comic Sans MS"/>
          <w:sz w:val="20"/>
          <w:szCs w:val="20"/>
        </w:rPr>
      </w:pPr>
    </w:p>
    <w:p w:rsidR="002528EC" w:rsidRPr="009E3AD4" w:rsidRDefault="002528EC" w:rsidP="00B85FE2">
      <w:pPr>
        <w:spacing w:after="0" w:line="360" w:lineRule="auto"/>
        <w:jc w:val="both"/>
        <w:rPr>
          <w:rFonts w:ascii="Comic Sans MS" w:hAnsi="Comic Sans MS"/>
          <w:sz w:val="20"/>
          <w:szCs w:val="20"/>
        </w:rPr>
      </w:pPr>
      <w:r w:rsidRPr="009E3AD4">
        <w:rPr>
          <w:rFonts w:ascii="Comic Sans MS" w:hAnsi="Comic Sans MS"/>
          <w:sz w:val="20"/>
          <w:szCs w:val="20"/>
        </w:rPr>
        <w:t>απορώ πώς ανέχεσαι να σε αμφισβητεί</w:t>
      </w:r>
    </w:p>
    <w:p w:rsidR="002528EC" w:rsidRPr="009E3AD4" w:rsidRDefault="002528EC" w:rsidP="00B85FE2">
      <w:pPr>
        <w:spacing w:after="0" w:line="360" w:lineRule="auto"/>
        <w:jc w:val="both"/>
        <w:rPr>
          <w:rFonts w:ascii="Comic Sans MS" w:hAnsi="Comic Sans MS"/>
          <w:sz w:val="20"/>
          <w:szCs w:val="20"/>
        </w:rPr>
      </w:pPr>
      <w:r w:rsidRPr="009E3AD4">
        <w:rPr>
          <w:rFonts w:ascii="Comic Sans MS" w:hAnsi="Comic Sans MS"/>
          <w:sz w:val="20"/>
          <w:szCs w:val="20"/>
        </w:rPr>
        <w:t>εξευτελιστικά</w:t>
      </w:r>
    </w:p>
    <w:p w:rsidR="002528EC" w:rsidRPr="009E3AD4" w:rsidRDefault="002528EC" w:rsidP="00B85FE2">
      <w:pPr>
        <w:spacing w:after="0" w:line="360" w:lineRule="auto"/>
        <w:jc w:val="both"/>
        <w:rPr>
          <w:rFonts w:ascii="Comic Sans MS" w:hAnsi="Comic Sans MS"/>
          <w:sz w:val="20"/>
          <w:szCs w:val="20"/>
        </w:rPr>
      </w:pPr>
      <w:r w:rsidRPr="009E3AD4">
        <w:rPr>
          <w:rFonts w:ascii="Comic Sans MS" w:hAnsi="Comic Sans MS"/>
          <w:sz w:val="20"/>
          <w:szCs w:val="20"/>
        </w:rPr>
        <w:t>ένα τελείως άγνωστό μας Άγνωστο.</w:t>
      </w:r>
    </w:p>
    <w:p w:rsidR="002528EC" w:rsidRPr="009E3AD4" w:rsidRDefault="002528EC" w:rsidP="00B85FE2">
      <w:pPr>
        <w:spacing w:after="0" w:line="360" w:lineRule="auto"/>
        <w:jc w:val="both"/>
        <w:rPr>
          <w:rFonts w:ascii="Comic Sans MS" w:hAnsi="Comic Sans MS"/>
          <w:sz w:val="20"/>
          <w:szCs w:val="20"/>
        </w:rPr>
      </w:pPr>
    </w:p>
    <w:p w:rsidR="002528EC" w:rsidRPr="009E3AD4" w:rsidRDefault="002528EC" w:rsidP="00B85FE2">
      <w:pPr>
        <w:spacing w:after="0" w:line="360" w:lineRule="auto"/>
        <w:jc w:val="both"/>
        <w:rPr>
          <w:rFonts w:ascii="Comic Sans MS" w:hAnsi="Comic Sans MS"/>
          <w:sz w:val="20"/>
          <w:szCs w:val="20"/>
        </w:rPr>
      </w:pPr>
      <w:r w:rsidRPr="009E3AD4">
        <w:rPr>
          <w:rFonts w:ascii="Comic Sans MS" w:hAnsi="Comic Sans MS"/>
          <w:sz w:val="20"/>
          <w:szCs w:val="20"/>
        </w:rPr>
        <w:t>Εγώ στη θέση σου θα έσκιζα τη φήμη μου.</w:t>
      </w:r>
    </w:p>
    <w:p w:rsidR="009E3AD4" w:rsidRDefault="009E3AD4" w:rsidP="001E10F5">
      <w:pPr>
        <w:spacing w:after="0" w:line="360" w:lineRule="auto"/>
        <w:jc w:val="both"/>
        <w:rPr>
          <w:rFonts w:ascii="Comic Sans MS" w:hAnsi="Comic Sans MS"/>
          <w:b/>
          <w:sz w:val="20"/>
          <w:szCs w:val="20"/>
        </w:rPr>
      </w:pPr>
    </w:p>
    <w:p w:rsidR="001E10F5" w:rsidRDefault="001E10F5" w:rsidP="001E10F5">
      <w:pPr>
        <w:spacing w:after="0" w:line="360" w:lineRule="auto"/>
        <w:jc w:val="both"/>
        <w:rPr>
          <w:rFonts w:ascii="Comic Sans MS" w:hAnsi="Comic Sans MS" w:cstheme="minorHAnsi"/>
          <w:b/>
          <w:sz w:val="20"/>
          <w:szCs w:val="20"/>
        </w:rPr>
      </w:pPr>
      <w:r w:rsidRPr="009E3AD4">
        <w:rPr>
          <w:rFonts w:ascii="Comic Sans MS" w:hAnsi="Comic Sans MS" w:cstheme="minorHAnsi"/>
          <w:b/>
          <w:sz w:val="20"/>
          <w:szCs w:val="20"/>
        </w:rPr>
        <w:t>ΘΕΜΑΤΑ</w:t>
      </w:r>
    </w:p>
    <w:p w:rsidR="009E3AD4" w:rsidRPr="009E3AD4" w:rsidRDefault="009E3AD4" w:rsidP="001E10F5">
      <w:pPr>
        <w:spacing w:after="0" w:line="360" w:lineRule="auto"/>
        <w:jc w:val="both"/>
        <w:rPr>
          <w:rFonts w:ascii="Comic Sans MS" w:hAnsi="Comic Sans MS" w:cstheme="minorHAnsi"/>
          <w:b/>
          <w:sz w:val="20"/>
          <w:szCs w:val="20"/>
        </w:rPr>
      </w:pPr>
      <w:r>
        <w:rPr>
          <w:rFonts w:ascii="Comic Sans MS" w:hAnsi="Comic Sans MS" w:cstheme="minorHAnsi"/>
          <w:b/>
          <w:sz w:val="20"/>
          <w:szCs w:val="20"/>
        </w:rPr>
        <w:t xml:space="preserve">ΘΕΜΑ 1: Ποιες αρνητικές συνέπειες από τη χρήση της τεχνολογίας παρατηρεί και ποιες προοιωνίζεται ο </w:t>
      </w:r>
      <w:r>
        <w:rPr>
          <w:rFonts w:ascii="Comic Sans MS" w:hAnsi="Comic Sans MS" w:cstheme="minorHAnsi"/>
          <w:b/>
          <w:sz w:val="20"/>
          <w:szCs w:val="20"/>
          <w:lang w:val="en-US"/>
        </w:rPr>
        <w:t>S</w:t>
      </w:r>
      <w:r w:rsidRPr="009E3AD4">
        <w:rPr>
          <w:rFonts w:ascii="Comic Sans MS" w:hAnsi="Comic Sans MS" w:cstheme="minorHAnsi"/>
          <w:b/>
          <w:sz w:val="20"/>
          <w:szCs w:val="20"/>
        </w:rPr>
        <w:t xml:space="preserve">. </w:t>
      </w:r>
      <w:r>
        <w:rPr>
          <w:rFonts w:ascii="Comic Sans MS" w:hAnsi="Comic Sans MS" w:cstheme="minorHAnsi"/>
          <w:b/>
          <w:sz w:val="20"/>
          <w:szCs w:val="20"/>
          <w:lang w:val="en-US"/>
        </w:rPr>
        <w:t>Hawking</w:t>
      </w:r>
      <w:r>
        <w:rPr>
          <w:rFonts w:ascii="Comic Sans MS" w:hAnsi="Comic Sans MS" w:cstheme="minorHAnsi"/>
          <w:b/>
          <w:sz w:val="20"/>
          <w:szCs w:val="20"/>
        </w:rPr>
        <w:t xml:space="preserve"> στο κείμενο 2; Να τις αποδώσετε συνοπτικά σε 80-90 λέξεις… ( μονάδες 20)</w:t>
      </w:r>
    </w:p>
    <w:p w:rsidR="009E3AD4" w:rsidRDefault="009E3AD4" w:rsidP="001E10F5">
      <w:pPr>
        <w:spacing w:after="0" w:line="360" w:lineRule="auto"/>
        <w:jc w:val="both"/>
        <w:rPr>
          <w:rFonts w:ascii="Comic Sans MS" w:hAnsi="Comic Sans MS" w:cstheme="minorHAnsi"/>
          <w:b/>
          <w:sz w:val="20"/>
          <w:szCs w:val="20"/>
        </w:rPr>
      </w:pPr>
    </w:p>
    <w:p w:rsidR="001E10F5" w:rsidRPr="009E3AD4" w:rsidRDefault="009E3AD4" w:rsidP="001E10F5">
      <w:pPr>
        <w:spacing w:after="0" w:line="360" w:lineRule="auto"/>
        <w:jc w:val="both"/>
        <w:rPr>
          <w:rFonts w:ascii="Comic Sans MS" w:hAnsi="Comic Sans MS" w:cstheme="minorHAnsi"/>
          <w:b/>
          <w:sz w:val="20"/>
          <w:szCs w:val="20"/>
        </w:rPr>
      </w:pPr>
      <w:r>
        <w:rPr>
          <w:rFonts w:ascii="Comic Sans MS" w:hAnsi="Comic Sans MS" w:cstheme="minorHAnsi"/>
          <w:b/>
          <w:sz w:val="20"/>
          <w:szCs w:val="20"/>
        </w:rPr>
        <w:t xml:space="preserve">ΘΕΜΑ 2 </w:t>
      </w:r>
    </w:p>
    <w:p w:rsidR="001E10F5" w:rsidRPr="009E3AD4" w:rsidRDefault="001E10F5" w:rsidP="001E10F5">
      <w:pPr>
        <w:spacing w:after="0" w:line="360" w:lineRule="auto"/>
        <w:jc w:val="both"/>
        <w:rPr>
          <w:rFonts w:ascii="Comic Sans MS" w:hAnsi="Comic Sans MS" w:cstheme="minorHAnsi"/>
          <w:b/>
          <w:sz w:val="20"/>
          <w:szCs w:val="20"/>
        </w:rPr>
      </w:pPr>
      <w:r w:rsidRPr="009E3AD4">
        <w:rPr>
          <w:rFonts w:ascii="Comic Sans MS" w:hAnsi="Comic Sans MS" w:cstheme="minorHAnsi"/>
          <w:b/>
          <w:sz w:val="20"/>
          <w:szCs w:val="20"/>
        </w:rPr>
        <w:t>Ερώτημα 1</w:t>
      </w:r>
      <w:r w:rsidRPr="009E3AD4">
        <w:rPr>
          <w:rFonts w:ascii="Comic Sans MS" w:hAnsi="Comic Sans MS" w:cstheme="minorHAnsi"/>
          <w:b/>
          <w:sz w:val="20"/>
          <w:szCs w:val="20"/>
          <w:vertAlign w:val="superscript"/>
        </w:rPr>
        <w:t>ο</w:t>
      </w:r>
      <w:r w:rsidRPr="009E3AD4">
        <w:rPr>
          <w:rFonts w:ascii="Comic Sans MS" w:hAnsi="Comic Sans MS" w:cstheme="minorHAnsi"/>
          <w:b/>
          <w:sz w:val="20"/>
          <w:szCs w:val="20"/>
        </w:rPr>
        <w:t xml:space="preserve"> (μονάδες 15)</w:t>
      </w:r>
    </w:p>
    <w:p w:rsidR="000B1284" w:rsidRPr="009E3AD4" w:rsidRDefault="000B1284" w:rsidP="000B1284">
      <w:pPr>
        <w:spacing w:after="0" w:line="360" w:lineRule="auto"/>
        <w:jc w:val="both"/>
        <w:rPr>
          <w:rFonts w:ascii="Comic Sans MS" w:hAnsi="Comic Sans MS" w:cstheme="minorHAnsi"/>
          <w:sz w:val="20"/>
          <w:szCs w:val="20"/>
        </w:rPr>
      </w:pPr>
      <w:r w:rsidRPr="009E3AD4">
        <w:rPr>
          <w:rFonts w:ascii="Comic Sans MS" w:hAnsi="Comic Sans MS" w:cstheme="minorHAnsi"/>
          <w:sz w:val="20"/>
          <w:szCs w:val="20"/>
        </w:rPr>
        <w:t>Να αξιολογήσεις τη συνάφεια του τίτλου του Κειμένου 2 με το θέμα του (μονάδες 5) και τη θέση που παίρνει ο συγγραφέας απέναντι σε αυτό (μονάδες 10).</w:t>
      </w:r>
    </w:p>
    <w:p w:rsidR="000B1284" w:rsidRPr="009E3AD4" w:rsidRDefault="000B1284" w:rsidP="000B1284">
      <w:pPr>
        <w:spacing w:after="0" w:line="360" w:lineRule="auto"/>
        <w:jc w:val="both"/>
        <w:rPr>
          <w:rFonts w:ascii="Comic Sans MS" w:hAnsi="Comic Sans MS" w:cstheme="minorHAnsi"/>
          <w:b/>
          <w:sz w:val="20"/>
          <w:szCs w:val="20"/>
        </w:rPr>
      </w:pPr>
      <w:r w:rsidRPr="009E3AD4">
        <w:rPr>
          <w:rFonts w:ascii="Comic Sans MS" w:hAnsi="Comic Sans MS" w:cstheme="minorHAnsi"/>
          <w:b/>
          <w:sz w:val="20"/>
          <w:szCs w:val="20"/>
        </w:rPr>
        <w:t>Ερώτημα 2</w:t>
      </w:r>
      <w:r w:rsidRPr="009E3AD4">
        <w:rPr>
          <w:rFonts w:ascii="Comic Sans MS" w:hAnsi="Comic Sans MS" w:cstheme="minorHAnsi"/>
          <w:b/>
          <w:sz w:val="20"/>
          <w:szCs w:val="20"/>
          <w:vertAlign w:val="superscript"/>
        </w:rPr>
        <w:t>ο</w:t>
      </w:r>
      <w:r w:rsidRPr="009E3AD4">
        <w:rPr>
          <w:rFonts w:ascii="Comic Sans MS" w:hAnsi="Comic Sans MS" w:cstheme="minorHAnsi"/>
          <w:b/>
          <w:sz w:val="20"/>
          <w:szCs w:val="20"/>
        </w:rPr>
        <w:t xml:space="preserve"> (μονάδες 10)</w:t>
      </w:r>
    </w:p>
    <w:p w:rsidR="001E10F5" w:rsidRPr="009E3AD4" w:rsidRDefault="000B1284" w:rsidP="00B85FE2">
      <w:pPr>
        <w:spacing w:after="0" w:line="360" w:lineRule="auto"/>
        <w:jc w:val="both"/>
        <w:rPr>
          <w:rFonts w:ascii="Comic Sans MS" w:hAnsi="Comic Sans MS" w:cstheme="minorHAnsi"/>
          <w:sz w:val="20"/>
          <w:szCs w:val="20"/>
        </w:rPr>
      </w:pPr>
      <w:r w:rsidRPr="009E3AD4">
        <w:rPr>
          <w:rFonts w:ascii="Comic Sans MS" w:hAnsi="Comic Sans MS"/>
          <w:sz w:val="20"/>
          <w:szCs w:val="20"/>
        </w:rPr>
        <w:t>Στη 2</w:t>
      </w:r>
      <w:r w:rsidRPr="009E3AD4">
        <w:rPr>
          <w:rFonts w:ascii="Comic Sans MS" w:hAnsi="Comic Sans MS"/>
          <w:sz w:val="20"/>
          <w:szCs w:val="20"/>
          <w:vertAlign w:val="superscript"/>
        </w:rPr>
        <w:t>η</w:t>
      </w:r>
      <w:r w:rsidRPr="009E3AD4">
        <w:rPr>
          <w:rFonts w:ascii="Comic Sans MS" w:hAnsi="Comic Sans MS"/>
          <w:sz w:val="20"/>
          <w:szCs w:val="20"/>
        </w:rPr>
        <w:t xml:space="preserve"> παράγραφο του Κειμένου 1 («</w:t>
      </w:r>
      <w:r w:rsidRPr="009E3AD4">
        <w:rPr>
          <w:rFonts w:ascii="Comic Sans MS" w:hAnsi="Comic Sans MS" w:cstheme="minorHAnsi"/>
          <w:sz w:val="20"/>
          <w:szCs w:val="20"/>
        </w:rPr>
        <w:t>Η τεράστια επίδραση… καλύτερα από τον άνθρωπο</w:t>
      </w:r>
      <w:r w:rsidRPr="009E3AD4">
        <w:rPr>
          <w:rFonts w:ascii="Comic Sans MS" w:hAnsi="Comic Sans MS"/>
          <w:sz w:val="20"/>
          <w:szCs w:val="20"/>
        </w:rPr>
        <w:t xml:space="preserve">»), ο Κωνσταντίνος Δασκαλάκης παραθέτει τη λανθασμένη πρόβλεψη του νομπελίστα οικονομολόγου </w:t>
      </w:r>
      <w:proofErr w:type="spellStart"/>
      <w:r w:rsidRPr="009E3AD4">
        <w:rPr>
          <w:rFonts w:ascii="Comic Sans MS" w:hAnsi="Comic Sans MS" w:cstheme="minorHAnsi"/>
          <w:sz w:val="20"/>
          <w:szCs w:val="20"/>
        </w:rPr>
        <w:t>Paul</w:t>
      </w:r>
      <w:proofErr w:type="spellEnd"/>
      <w:r w:rsidRPr="009E3AD4">
        <w:rPr>
          <w:rFonts w:ascii="Comic Sans MS" w:hAnsi="Comic Sans MS" w:cstheme="minorHAnsi"/>
          <w:sz w:val="20"/>
          <w:szCs w:val="20"/>
        </w:rPr>
        <w:t xml:space="preserve"> </w:t>
      </w:r>
      <w:proofErr w:type="spellStart"/>
      <w:r w:rsidRPr="009E3AD4">
        <w:rPr>
          <w:rFonts w:ascii="Comic Sans MS" w:hAnsi="Comic Sans MS" w:cstheme="minorHAnsi"/>
          <w:sz w:val="20"/>
          <w:szCs w:val="20"/>
        </w:rPr>
        <w:t>Krugman</w:t>
      </w:r>
      <w:proofErr w:type="spellEnd"/>
      <w:r w:rsidRPr="009E3AD4">
        <w:rPr>
          <w:rFonts w:ascii="Comic Sans MS" w:hAnsi="Comic Sans MS" w:cstheme="minorHAnsi"/>
          <w:sz w:val="20"/>
          <w:szCs w:val="20"/>
        </w:rPr>
        <w:t xml:space="preserve">. </w:t>
      </w:r>
      <w:r w:rsidR="007E63B3" w:rsidRPr="009E3AD4">
        <w:rPr>
          <w:rFonts w:ascii="Comic Sans MS" w:hAnsi="Comic Sans MS" w:cstheme="minorHAnsi"/>
          <w:sz w:val="20"/>
          <w:szCs w:val="20"/>
        </w:rPr>
        <w:t>Για ποιο λόγο χρησιμοποιεί, κατά τη γνώμη σου, το συγκεκριμένο παράθεμα (μονάδες 5)</w:t>
      </w:r>
      <w:r w:rsidR="00205FA0" w:rsidRPr="009E3AD4">
        <w:rPr>
          <w:rFonts w:ascii="Comic Sans MS" w:hAnsi="Comic Sans MS" w:cstheme="minorHAnsi"/>
          <w:sz w:val="20"/>
          <w:szCs w:val="20"/>
        </w:rPr>
        <w:t>;</w:t>
      </w:r>
      <w:r w:rsidR="007E63B3" w:rsidRPr="009E3AD4">
        <w:rPr>
          <w:rFonts w:ascii="Comic Sans MS" w:hAnsi="Comic Sans MS" w:cstheme="minorHAnsi"/>
          <w:sz w:val="20"/>
          <w:szCs w:val="20"/>
        </w:rPr>
        <w:t xml:space="preserve"> Τι επιδιώκει να πετύχει με την επιλογή του αυτή; (μονάδες 5)</w:t>
      </w:r>
    </w:p>
    <w:p w:rsidR="007E63B3" w:rsidRPr="009E3AD4" w:rsidRDefault="007E63B3" w:rsidP="007E63B3">
      <w:pPr>
        <w:spacing w:after="0" w:line="360" w:lineRule="auto"/>
        <w:jc w:val="both"/>
        <w:rPr>
          <w:rFonts w:ascii="Comic Sans MS" w:hAnsi="Comic Sans MS" w:cstheme="minorHAnsi"/>
          <w:b/>
          <w:sz w:val="20"/>
          <w:szCs w:val="20"/>
        </w:rPr>
      </w:pPr>
      <w:r w:rsidRPr="009E3AD4">
        <w:rPr>
          <w:rFonts w:ascii="Comic Sans MS" w:hAnsi="Comic Sans MS" w:cstheme="minorHAnsi"/>
          <w:b/>
          <w:sz w:val="20"/>
          <w:szCs w:val="20"/>
        </w:rPr>
        <w:t>Ερώτημα 3</w:t>
      </w:r>
      <w:r w:rsidRPr="009E3AD4">
        <w:rPr>
          <w:rFonts w:ascii="Comic Sans MS" w:hAnsi="Comic Sans MS" w:cstheme="minorHAnsi"/>
          <w:b/>
          <w:sz w:val="20"/>
          <w:szCs w:val="20"/>
          <w:vertAlign w:val="superscript"/>
        </w:rPr>
        <w:t>ο</w:t>
      </w:r>
      <w:r w:rsidRPr="009E3AD4">
        <w:rPr>
          <w:rFonts w:ascii="Comic Sans MS" w:hAnsi="Comic Sans MS" w:cstheme="minorHAnsi"/>
          <w:b/>
          <w:sz w:val="20"/>
          <w:szCs w:val="20"/>
        </w:rPr>
        <w:t xml:space="preserve"> (μονάδες 10)</w:t>
      </w:r>
    </w:p>
    <w:p w:rsidR="007E63B3" w:rsidRPr="009E3AD4" w:rsidRDefault="007E63B3" w:rsidP="00B85FE2">
      <w:pPr>
        <w:spacing w:after="0" w:line="360" w:lineRule="auto"/>
        <w:jc w:val="both"/>
        <w:rPr>
          <w:rFonts w:ascii="Comic Sans MS" w:hAnsi="Comic Sans MS"/>
          <w:sz w:val="20"/>
          <w:szCs w:val="20"/>
        </w:rPr>
      </w:pPr>
      <w:r w:rsidRPr="009E3AD4">
        <w:rPr>
          <w:rFonts w:ascii="Comic Sans MS" w:hAnsi="Comic Sans MS"/>
          <w:sz w:val="20"/>
          <w:szCs w:val="20"/>
        </w:rPr>
        <w:t>α. «</w:t>
      </w:r>
      <w:r w:rsidRPr="009E3AD4">
        <w:rPr>
          <w:rFonts w:ascii="Comic Sans MS" w:hAnsi="Comic Sans MS" w:cstheme="minorHAnsi"/>
          <w:iCs/>
          <w:color w:val="000000"/>
          <w:sz w:val="20"/>
          <w:szCs w:val="20"/>
        </w:rPr>
        <w:t xml:space="preserve">Με τους πόρους να συγκεντρώνονται στα χέρια των λίγων, θα πρέπει να μάθουμε να μοιραζόμαστε περισσότερο από όσο σήμερα. Με τις θέσεις εργασίας να μειώνονται, με ολόκληρες βιομηχανίες να κλείνουν, θα πρέπει να </w:t>
      </w:r>
      <w:r w:rsidRPr="009E3AD4">
        <w:rPr>
          <w:rFonts w:ascii="Comic Sans MS" w:hAnsi="Comic Sans MS" w:cstheme="minorHAnsi"/>
          <w:iCs/>
          <w:color w:val="000000"/>
          <w:sz w:val="20"/>
          <w:szCs w:val="20"/>
        </w:rPr>
        <w:lastRenderedPageBreak/>
        <w:t>βοηθήσουμε τους λαούς να διασώσουν τον τόπο τους, να προσαρμοστούν στα νέα δεδομένα της εποχής.</w:t>
      </w:r>
      <w:r w:rsidRPr="009E3AD4">
        <w:rPr>
          <w:rFonts w:ascii="Comic Sans MS" w:hAnsi="Comic Sans MS"/>
          <w:sz w:val="20"/>
          <w:szCs w:val="20"/>
        </w:rPr>
        <w:t xml:space="preserve">» Να εντοπίσεις στο </w:t>
      </w:r>
      <w:r w:rsidR="003C41DF" w:rsidRPr="009E3AD4">
        <w:rPr>
          <w:rFonts w:ascii="Comic Sans MS" w:hAnsi="Comic Sans MS"/>
          <w:sz w:val="20"/>
          <w:szCs w:val="20"/>
        </w:rPr>
        <w:t xml:space="preserve">παραπάνω </w:t>
      </w:r>
      <w:r w:rsidRPr="009E3AD4">
        <w:rPr>
          <w:rFonts w:ascii="Comic Sans MS" w:hAnsi="Comic Sans MS"/>
          <w:sz w:val="20"/>
          <w:szCs w:val="20"/>
        </w:rPr>
        <w:t xml:space="preserve">απόσπασμα του Κειμένου 2 δύο σημεία στα οποία το μήνυμα </w:t>
      </w:r>
      <w:r w:rsidR="003C41DF" w:rsidRPr="009E3AD4">
        <w:rPr>
          <w:rFonts w:ascii="Comic Sans MS" w:hAnsi="Comic Sans MS"/>
          <w:sz w:val="20"/>
          <w:szCs w:val="20"/>
        </w:rPr>
        <w:t xml:space="preserve">διατυπώνεται με αναγκαιότητα (μονάδες 2) και να τα μετατρέψεις έτσι, ώστε αυτό να εκφράζεται με βεβαιότητα (μονάδες 4). </w:t>
      </w:r>
    </w:p>
    <w:p w:rsidR="007B37AA" w:rsidRPr="009E3AD4" w:rsidRDefault="003C41DF" w:rsidP="007B37AA">
      <w:pPr>
        <w:spacing w:after="0" w:line="360" w:lineRule="auto"/>
        <w:jc w:val="both"/>
        <w:rPr>
          <w:rFonts w:ascii="Comic Sans MS" w:hAnsi="Comic Sans MS" w:cstheme="minorHAnsi"/>
          <w:sz w:val="20"/>
          <w:szCs w:val="20"/>
        </w:rPr>
      </w:pPr>
      <w:r w:rsidRPr="009E3AD4">
        <w:rPr>
          <w:rFonts w:ascii="Comic Sans MS" w:hAnsi="Comic Sans MS" w:cstheme="minorHAnsi"/>
          <w:sz w:val="20"/>
          <w:szCs w:val="20"/>
        </w:rPr>
        <w:t xml:space="preserve">β. «Από την άλλη δεν πιστεύω -και υπό μία έννοια μακάρι να </w:t>
      </w:r>
      <w:r w:rsidRPr="009E3AD4">
        <w:rPr>
          <w:rFonts w:ascii="Comic Sans MS" w:hAnsi="Comic Sans MS" w:cstheme="minorHAnsi"/>
          <w:sz w:val="20"/>
          <w:szCs w:val="20"/>
          <w:u w:val="single"/>
        </w:rPr>
        <w:t>αποδειχτούν λάθος</w:t>
      </w:r>
      <w:r w:rsidRPr="009E3AD4">
        <w:rPr>
          <w:rFonts w:ascii="Comic Sans MS" w:hAnsi="Comic Sans MS" w:cstheme="minorHAnsi"/>
          <w:sz w:val="20"/>
          <w:szCs w:val="20"/>
        </w:rPr>
        <w:t xml:space="preserve"> οι προβλέψεις μου- ότι στα επόμενα 20 χρόνια θα δούμε μηχανές με </w:t>
      </w:r>
      <w:r w:rsidRPr="009E3AD4">
        <w:rPr>
          <w:rFonts w:ascii="Comic Sans MS" w:hAnsi="Comic Sans MS" w:cstheme="minorHAnsi"/>
          <w:sz w:val="20"/>
          <w:szCs w:val="20"/>
          <w:u w:val="single"/>
        </w:rPr>
        <w:t>αυτό που λέγεται</w:t>
      </w:r>
      <w:r w:rsidRPr="009E3AD4">
        <w:rPr>
          <w:rFonts w:ascii="Comic Sans MS" w:hAnsi="Comic Sans MS" w:cstheme="minorHAnsi"/>
          <w:sz w:val="20"/>
          <w:szCs w:val="20"/>
        </w:rPr>
        <w:t xml:space="preserve"> </w:t>
      </w:r>
      <w:r w:rsidR="0005242D" w:rsidRPr="009E3AD4">
        <w:rPr>
          <w:rFonts w:ascii="Comic Sans MS" w:hAnsi="Comic Sans MS" w:cstheme="minorHAnsi"/>
          <w:sz w:val="20"/>
          <w:szCs w:val="20"/>
        </w:rPr>
        <w:t>"</w:t>
      </w:r>
      <w:r w:rsidRPr="009E3AD4">
        <w:rPr>
          <w:rFonts w:ascii="Comic Sans MS" w:hAnsi="Comic Sans MS" w:cstheme="minorHAnsi"/>
          <w:sz w:val="20"/>
          <w:szCs w:val="20"/>
        </w:rPr>
        <w:t>γενική τεχνητή νοημοσύνη”. Ενώ οι εφαρμογές της τεχνητής νοημοσύνης θα βρίσκονται παντού γύρω μας, κάθε εφαρμογή θα λύνει ένα συγκεκριμένο πρόβλημα.»</w:t>
      </w:r>
      <w:r w:rsidR="007B37AA" w:rsidRPr="009E3AD4">
        <w:rPr>
          <w:rFonts w:ascii="Comic Sans MS" w:hAnsi="Comic Sans MS" w:cstheme="minorHAnsi"/>
          <w:sz w:val="20"/>
          <w:szCs w:val="20"/>
        </w:rPr>
        <w:t xml:space="preserve"> Να αντικαταστήσεις τις παραπάνω υπογραμμισμένες φράσεις του χωρίου του Κειμένου 1 (3</w:t>
      </w:r>
      <w:r w:rsidR="007B37AA" w:rsidRPr="009E3AD4">
        <w:rPr>
          <w:rFonts w:ascii="Comic Sans MS" w:hAnsi="Comic Sans MS" w:cstheme="minorHAnsi"/>
          <w:sz w:val="20"/>
          <w:szCs w:val="20"/>
          <w:vertAlign w:val="superscript"/>
        </w:rPr>
        <w:t>η</w:t>
      </w:r>
      <w:r w:rsidR="007B37AA" w:rsidRPr="009E3AD4">
        <w:rPr>
          <w:rFonts w:ascii="Comic Sans MS" w:hAnsi="Comic Sans MS" w:cstheme="minorHAnsi"/>
          <w:sz w:val="20"/>
          <w:szCs w:val="20"/>
        </w:rPr>
        <w:t xml:space="preserve"> παράγραφος) με συνώνυμες λέξεις ή φράσεις, ώστε το ύφος λόγου να γίνει πιο λόγιο. (μονάδες 4) </w:t>
      </w:r>
    </w:p>
    <w:p w:rsidR="007B37AA" w:rsidRPr="009E3AD4" w:rsidRDefault="007B37AA" w:rsidP="007B37AA">
      <w:pPr>
        <w:jc w:val="right"/>
        <w:rPr>
          <w:rFonts w:ascii="Comic Sans MS" w:hAnsi="Comic Sans MS" w:cstheme="minorHAnsi"/>
          <w:b/>
          <w:sz w:val="20"/>
          <w:szCs w:val="20"/>
        </w:rPr>
      </w:pPr>
      <w:r w:rsidRPr="009E3AD4">
        <w:rPr>
          <w:rFonts w:ascii="Comic Sans MS" w:hAnsi="Comic Sans MS" w:cstheme="minorHAnsi"/>
          <w:b/>
          <w:sz w:val="20"/>
          <w:szCs w:val="20"/>
        </w:rPr>
        <w:t xml:space="preserve"> </w:t>
      </w:r>
    </w:p>
    <w:p w:rsidR="007B37AA" w:rsidRPr="009E3AD4" w:rsidRDefault="007B37AA" w:rsidP="007B37AA">
      <w:pPr>
        <w:spacing w:after="0" w:line="360" w:lineRule="auto"/>
        <w:jc w:val="both"/>
        <w:rPr>
          <w:rFonts w:ascii="Comic Sans MS" w:hAnsi="Comic Sans MS" w:cstheme="minorHAnsi"/>
          <w:b/>
          <w:sz w:val="20"/>
          <w:szCs w:val="20"/>
        </w:rPr>
      </w:pPr>
      <w:r w:rsidRPr="009E3AD4">
        <w:rPr>
          <w:rFonts w:ascii="Comic Sans MS" w:hAnsi="Comic Sans MS" w:cstheme="minorHAnsi"/>
          <w:b/>
          <w:sz w:val="20"/>
          <w:szCs w:val="20"/>
        </w:rPr>
        <w:t>ΘΕΜΑ 3 (μονάδες 15)</w:t>
      </w:r>
    </w:p>
    <w:p w:rsidR="00D76DD5" w:rsidRDefault="00D76DD5" w:rsidP="00D76DD5">
      <w:pPr>
        <w:spacing w:after="0" w:line="360" w:lineRule="auto"/>
        <w:jc w:val="both"/>
        <w:rPr>
          <w:rFonts w:ascii="Comic Sans MS" w:hAnsi="Comic Sans MS" w:cstheme="minorHAnsi"/>
          <w:sz w:val="20"/>
          <w:szCs w:val="20"/>
        </w:rPr>
      </w:pPr>
      <w:r w:rsidRPr="009E3AD4">
        <w:rPr>
          <w:rFonts w:ascii="Comic Sans MS" w:hAnsi="Comic Sans MS" w:cstheme="minorHAnsi"/>
          <w:sz w:val="20"/>
          <w:szCs w:val="20"/>
        </w:rPr>
        <w:t xml:space="preserve">Να ερμηνεύσεις τη στάση του ποιητικού υποκειμένου απέναντι στην παντογνωσία στο Κείμενο 3, αξιοποιώντας τρεις </w:t>
      </w:r>
      <w:proofErr w:type="spellStart"/>
      <w:r w:rsidRPr="009E3AD4">
        <w:rPr>
          <w:rFonts w:ascii="Comic Sans MS" w:hAnsi="Comic Sans MS" w:cstheme="minorHAnsi"/>
          <w:sz w:val="20"/>
          <w:szCs w:val="20"/>
        </w:rPr>
        <w:t>κειμενικούς</w:t>
      </w:r>
      <w:proofErr w:type="spellEnd"/>
      <w:r w:rsidRPr="009E3AD4">
        <w:rPr>
          <w:rFonts w:ascii="Comic Sans MS" w:hAnsi="Comic Sans MS" w:cstheme="minorHAnsi"/>
          <w:sz w:val="20"/>
          <w:szCs w:val="20"/>
        </w:rPr>
        <w:t xml:space="preserve"> δείκτες. Συμφωνείς ή διαφωνείς μαζί του και γιατί; Να απαντήσεις σ’ ένα κείμενο 150-200 λέξεων. </w:t>
      </w:r>
    </w:p>
    <w:p w:rsidR="00685038" w:rsidRDefault="00685038" w:rsidP="00D76DD5">
      <w:pPr>
        <w:spacing w:after="0" w:line="360" w:lineRule="auto"/>
        <w:jc w:val="both"/>
        <w:rPr>
          <w:rFonts w:ascii="Comic Sans MS" w:hAnsi="Comic Sans MS" w:cstheme="minorHAnsi"/>
          <w:sz w:val="20"/>
          <w:szCs w:val="20"/>
        </w:rPr>
      </w:pPr>
    </w:p>
    <w:p w:rsidR="009E3AD4" w:rsidRPr="009E3AD4" w:rsidRDefault="009E3AD4" w:rsidP="00D76DD5">
      <w:pPr>
        <w:spacing w:after="0" w:line="360" w:lineRule="auto"/>
        <w:jc w:val="both"/>
        <w:rPr>
          <w:rFonts w:ascii="Comic Sans MS" w:hAnsi="Comic Sans MS" w:cstheme="minorHAnsi"/>
          <w:b/>
          <w:sz w:val="20"/>
          <w:szCs w:val="20"/>
        </w:rPr>
      </w:pPr>
      <w:r w:rsidRPr="009E3AD4">
        <w:rPr>
          <w:rFonts w:ascii="Comic Sans MS" w:hAnsi="Comic Sans MS" w:cstheme="minorHAnsi"/>
          <w:b/>
          <w:sz w:val="20"/>
          <w:szCs w:val="20"/>
        </w:rPr>
        <w:t>ΘΕΜΑ 4 ( μονάδες 30)</w:t>
      </w:r>
    </w:p>
    <w:p w:rsidR="009E3AD4" w:rsidRDefault="009E3AD4" w:rsidP="00D76DD5">
      <w:pPr>
        <w:spacing w:after="0" w:line="360" w:lineRule="auto"/>
        <w:jc w:val="both"/>
        <w:rPr>
          <w:rFonts w:ascii="Comic Sans MS" w:hAnsi="Comic Sans MS" w:cstheme="minorHAnsi"/>
          <w:b/>
          <w:sz w:val="20"/>
          <w:szCs w:val="20"/>
        </w:rPr>
      </w:pPr>
      <w:r w:rsidRPr="009E3AD4">
        <w:rPr>
          <w:rFonts w:ascii="Comic Sans MS" w:hAnsi="Comic Sans MS" w:cstheme="minorHAnsi"/>
          <w:b/>
          <w:sz w:val="20"/>
          <w:szCs w:val="20"/>
        </w:rPr>
        <w:t xml:space="preserve">« Συντάσσετε ένα απαντητικό άρθρο στον </w:t>
      </w:r>
      <w:r w:rsidRPr="009E3AD4">
        <w:rPr>
          <w:rFonts w:ascii="Comic Sans MS" w:hAnsi="Comic Sans MS" w:cstheme="minorHAnsi"/>
          <w:b/>
          <w:sz w:val="20"/>
          <w:szCs w:val="20"/>
          <w:lang w:val="en-US"/>
        </w:rPr>
        <w:t>S</w:t>
      </w:r>
      <w:r w:rsidRPr="009E3AD4">
        <w:rPr>
          <w:rFonts w:ascii="Comic Sans MS" w:hAnsi="Comic Sans MS" w:cstheme="minorHAnsi"/>
          <w:b/>
          <w:sz w:val="20"/>
          <w:szCs w:val="20"/>
        </w:rPr>
        <w:t xml:space="preserve">. </w:t>
      </w:r>
      <w:r w:rsidRPr="009E3AD4">
        <w:rPr>
          <w:rFonts w:ascii="Comic Sans MS" w:hAnsi="Comic Sans MS" w:cstheme="minorHAnsi"/>
          <w:b/>
          <w:sz w:val="20"/>
          <w:szCs w:val="20"/>
          <w:lang w:val="en-US"/>
        </w:rPr>
        <w:t>H</w:t>
      </w:r>
      <w:r w:rsidRPr="009E3AD4">
        <w:rPr>
          <w:rFonts w:ascii="Comic Sans MS" w:hAnsi="Comic Sans MS" w:cstheme="minorHAnsi"/>
          <w:b/>
          <w:sz w:val="20"/>
          <w:szCs w:val="20"/>
        </w:rPr>
        <w:t xml:space="preserve">. στο οποίο εκφράζετε τη συμφωνία ή τη διαφωνία σας μαζί του για τον αντίκτυπο της τεχνητής νοημοσύνης </w:t>
      </w:r>
      <w:proofErr w:type="gramStart"/>
      <w:r w:rsidRPr="009E3AD4">
        <w:rPr>
          <w:rFonts w:ascii="Comic Sans MS" w:hAnsi="Comic Sans MS" w:cstheme="minorHAnsi"/>
          <w:b/>
          <w:sz w:val="20"/>
          <w:szCs w:val="20"/>
        </w:rPr>
        <w:t>( θετικό</w:t>
      </w:r>
      <w:proofErr w:type="gramEnd"/>
      <w:r w:rsidRPr="009E3AD4">
        <w:rPr>
          <w:rFonts w:ascii="Comic Sans MS" w:hAnsi="Comic Sans MS" w:cstheme="minorHAnsi"/>
          <w:b/>
          <w:sz w:val="20"/>
          <w:szCs w:val="20"/>
        </w:rPr>
        <w:t xml:space="preserve"> ή και αρνητικό) στη ζωή των ανθρώπων. Το κείμενο σας να εκτείνεται μεταξύ 350-400 λέξεων…</w:t>
      </w:r>
    </w:p>
    <w:p w:rsidR="009E3AD4" w:rsidRPr="009E3AD4" w:rsidRDefault="009E3AD4" w:rsidP="00D76DD5">
      <w:pPr>
        <w:spacing w:after="0" w:line="360" w:lineRule="auto"/>
        <w:jc w:val="both"/>
        <w:rPr>
          <w:rFonts w:ascii="Comic Sans MS" w:hAnsi="Comic Sans MS" w:cstheme="minorHAnsi"/>
          <w:b/>
          <w:sz w:val="20"/>
          <w:szCs w:val="20"/>
        </w:rPr>
      </w:pPr>
    </w:p>
    <w:p w:rsidR="00685038" w:rsidRDefault="00685038" w:rsidP="00D76DD5">
      <w:pPr>
        <w:spacing w:after="0" w:line="360" w:lineRule="auto"/>
        <w:jc w:val="both"/>
        <w:rPr>
          <w:rFonts w:ascii="Comic Sans MS" w:hAnsi="Comic Sans MS" w:cstheme="minorHAnsi"/>
          <w:b/>
          <w:sz w:val="20"/>
          <w:szCs w:val="20"/>
        </w:rPr>
      </w:pPr>
    </w:p>
    <w:p w:rsidR="00685038" w:rsidRDefault="00685038" w:rsidP="00D76DD5">
      <w:pPr>
        <w:spacing w:after="0" w:line="360" w:lineRule="auto"/>
        <w:jc w:val="both"/>
        <w:rPr>
          <w:rFonts w:ascii="Comic Sans MS" w:hAnsi="Comic Sans MS" w:cstheme="minorHAnsi"/>
          <w:b/>
          <w:sz w:val="20"/>
          <w:szCs w:val="20"/>
        </w:rPr>
      </w:pPr>
    </w:p>
    <w:p w:rsidR="00685038" w:rsidRDefault="00685038" w:rsidP="00D76DD5">
      <w:pPr>
        <w:spacing w:after="0" w:line="360" w:lineRule="auto"/>
        <w:jc w:val="both"/>
        <w:rPr>
          <w:rFonts w:ascii="Comic Sans MS" w:hAnsi="Comic Sans MS" w:cstheme="minorHAnsi"/>
          <w:b/>
          <w:sz w:val="20"/>
          <w:szCs w:val="20"/>
        </w:rPr>
      </w:pPr>
    </w:p>
    <w:p w:rsidR="00685038" w:rsidRDefault="00685038" w:rsidP="00D76DD5">
      <w:pPr>
        <w:spacing w:after="0" w:line="360" w:lineRule="auto"/>
        <w:jc w:val="both"/>
        <w:rPr>
          <w:rFonts w:ascii="Comic Sans MS" w:hAnsi="Comic Sans MS" w:cstheme="minorHAnsi"/>
          <w:b/>
          <w:sz w:val="20"/>
          <w:szCs w:val="20"/>
        </w:rPr>
      </w:pPr>
    </w:p>
    <w:p w:rsidR="00685038" w:rsidRDefault="00685038" w:rsidP="00D76DD5">
      <w:pPr>
        <w:spacing w:after="0" w:line="360" w:lineRule="auto"/>
        <w:jc w:val="both"/>
        <w:rPr>
          <w:rFonts w:ascii="Comic Sans MS" w:hAnsi="Comic Sans MS" w:cstheme="minorHAnsi"/>
          <w:b/>
          <w:sz w:val="20"/>
          <w:szCs w:val="20"/>
        </w:rPr>
      </w:pPr>
    </w:p>
    <w:p w:rsidR="00685038" w:rsidRDefault="00685038" w:rsidP="00D76DD5">
      <w:pPr>
        <w:spacing w:after="0" w:line="360" w:lineRule="auto"/>
        <w:jc w:val="both"/>
        <w:rPr>
          <w:rFonts w:ascii="Comic Sans MS" w:hAnsi="Comic Sans MS" w:cstheme="minorHAnsi"/>
          <w:b/>
          <w:sz w:val="20"/>
          <w:szCs w:val="20"/>
        </w:rPr>
      </w:pPr>
    </w:p>
    <w:p w:rsidR="00685038" w:rsidRDefault="00685038" w:rsidP="00D76DD5">
      <w:pPr>
        <w:spacing w:after="0" w:line="360" w:lineRule="auto"/>
        <w:jc w:val="both"/>
        <w:rPr>
          <w:rFonts w:ascii="Comic Sans MS" w:hAnsi="Comic Sans MS" w:cstheme="minorHAnsi"/>
          <w:b/>
          <w:sz w:val="20"/>
          <w:szCs w:val="20"/>
        </w:rPr>
      </w:pPr>
    </w:p>
    <w:p w:rsidR="00685038" w:rsidRDefault="00685038" w:rsidP="00D76DD5">
      <w:pPr>
        <w:spacing w:after="0" w:line="360" w:lineRule="auto"/>
        <w:jc w:val="both"/>
        <w:rPr>
          <w:rFonts w:ascii="Comic Sans MS" w:hAnsi="Comic Sans MS" w:cstheme="minorHAnsi"/>
          <w:b/>
          <w:sz w:val="20"/>
          <w:szCs w:val="20"/>
        </w:rPr>
      </w:pPr>
    </w:p>
    <w:p w:rsidR="00685038" w:rsidRDefault="00685038" w:rsidP="00D76DD5">
      <w:pPr>
        <w:spacing w:after="0" w:line="360" w:lineRule="auto"/>
        <w:jc w:val="both"/>
        <w:rPr>
          <w:rFonts w:ascii="Comic Sans MS" w:hAnsi="Comic Sans MS" w:cstheme="minorHAnsi"/>
          <w:b/>
          <w:sz w:val="20"/>
          <w:szCs w:val="20"/>
        </w:rPr>
      </w:pPr>
    </w:p>
    <w:p w:rsidR="00685038" w:rsidRDefault="00685038" w:rsidP="00D76DD5">
      <w:pPr>
        <w:spacing w:after="0" w:line="360" w:lineRule="auto"/>
        <w:jc w:val="both"/>
        <w:rPr>
          <w:rFonts w:ascii="Comic Sans MS" w:hAnsi="Comic Sans MS" w:cstheme="minorHAnsi"/>
          <w:b/>
          <w:sz w:val="20"/>
          <w:szCs w:val="20"/>
        </w:rPr>
      </w:pPr>
    </w:p>
    <w:p w:rsidR="00685038" w:rsidRDefault="00685038" w:rsidP="00D76DD5">
      <w:pPr>
        <w:spacing w:after="0" w:line="360" w:lineRule="auto"/>
        <w:jc w:val="both"/>
        <w:rPr>
          <w:rFonts w:ascii="Comic Sans MS" w:hAnsi="Comic Sans MS" w:cstheme="minorHAnsi"/>
          <w:b/>
          <w:sz w:val="20"/>
          <w:szCs w:val="20"/>
        </w:rPr>
      </w:pPr>
    </w:p>
    <w:p w:rsidR="00685038" w:rsidRDefault="00685038" w:rsidP="00D76DD5">
      <w:pPr>
        <w:spacing w:after="0" w:line="360" w:lineRule="auto"/>
        <w:jc w:val="both"/>
        <w:rPr>
          <w:rFonts w:ascii="Comic Sans MS" w:hAnsi="Comic Sans MS" w:cstheme="minorHAnsi"/>
          <w:b/>
          <w:sz w:val="20"/>
          <w:szCs w:val="20"/>
        </w:rPr>
      </w:pPr>
    </w:p>
    <w:p w:rsidR="00685038" w:rsidRDefault="00685038" w:rsidP="00D76DD5">
      <w:pPr>
        <w:spacing w:after="0" w:line="360" w:lineRule="auto"/>
        <w:jc w:val="both"/>
        <w:rPr>
          <w:rFonts w:ascii="Comic Sans MS" w:hAnsi="Comic Sans MS" w:cstheme="minorHAnsi"/>
          <w:b/>
          <w:sz w:val="20"/>
          <w:szCs w:val="20"/>
        </w:rPr>
      </w:pPr>
    </w:p>
    <w:p w:rsidR="00685038" w:rsidRDefault="00685038" w:rsidP="00D76DD5">
      <w:pPr>
        <w:spacing w:after="0" w:line="360" w:lineRule="auto"/>
        <w:jc w:val="both"/>
        <w:rPr>
          <w:rFonts w:ascii="Comic Sans MS" w:hAnsi="Comic Sans MS" w:cstheme="minorHAnsi"/>
          <w:b/>
          <w:sz w:val="20"/>
          <w:szCs w:val="20"/>
        </w:rPr>
      </w:pPr>
    </w:p>
    <w:p w:rsidR="00685038" w:rsidRDefault="00685038" w:rsidP="00D76DD5">
      <w:pPr>
        <w:spacing w:after="0" w:line="360" w:lineRule="auto"/>
        <w:jc w:val="both"/>
        <w:rPr>
          <w:rFonts w:ascii="Comic Sans MS" w:hAnsi="Comic Sans MS" w:cstheme="minorHAnsi"/>
          <w:b/>
          <w:sz w:val="20"/>
          <w:szCs w:val="20"/>
        </w:rPr>
      </w:pPr>
    </w:p>
    <w:p w:rsidR="00685038" w:rsidRDefault="00685038" w:rsidP="00D76DD5">
      <w:pPr>
        <w:spacing w:after="0" w:line="360" w:lineRule="auto"/>
        <w:jc w:val="both"/>
        <w:rPr>
          <w:rFonts w:ascii="Comic Sans MS" w:hAnsi="Comic Sans MS" w:cstheme="minorHAnsi"/>
          <w:b/>
          <w:sz w:val="20"/>
          <w:szCs w:val="20"/>
        </w:rPr>
      </w:pPr>
    </w:p>
    <w:p w:rsidR="00685038" w:rsidRDefault="00685038" w:rsidP="00D76DD5">
      <w:pPr>
        <w:spacing w:after="0" w:line="360" w:lineRule="auto"/>
        <w:jc w:val="both"/>
        <w:rPr>
          <w:rFonts w:ascii="Comic Sans MS" w:hAnsi="Comic Sans MS" w:cstheme="minorHAnsi"/>
          <w:b/>
          <w:sz w:val="20"/>
          <w:szCs w:val="20"/>
        </w:rPr>
      </w:pPr>
    </w:p>
    <w:p w:rsidR="00685038" w:rsidRDefault="00685038" w:rsidP="00D76DD5">
      <w:pPr>
        <w:spacing w:after="0" w:line="360" w:lineRule="auto"/>
        <w:jc w:val="both"/>
        <w:rPr>
          <w:rFonts w:ascii="Comic Sans MS" w:hAnsi="Comic Sans MS" w:cstheme="minorHAnsi"/>
          <w:b/>
          <w:sz w:val="20"/>
          <w:szCs w:val="20"/>
        </w:rPr>
      </w:pPr>
    </w:p>
    <w:p w:rsidR="009E3AD4" w:rsidRPr="009E3AD4" w:rsidRDefault="009E3AD4" w:rsidP="00D76DD5">
      <w:pPr>
        <w:spacing w:after="0" w:line="360" w:lineRule="auto"/>
        <w:jc w:val="both"/>
        <w:rPr>
          <w:rFonts w:ascii="Comic Sans MS" w:hAnsi="Comic Sans MS" w:cstheme="minorHAnsi"/>
          <w:b/>
          <w:sz w:val="20"/>
          <w:szCs w:val="20"/>
        </w:rPr>
      </w:pPr>
      <w:r w:rsidRPr="009E3AD4">
        <w:rPr>
          <w:rFonts w:ascii="Comic Sans MS" w:hAnsi="Comic Sans MS" w:cstheme="minorHAnsi"/>
          <w:b/>
          <w:sz w:val="20"/>
          <w:szCs w:val="20"/>
        </w:rPr>
        <w:t>ΠΡΟΣΘΕΤΑ ΕΡΩΤΗΜΑΤΑ</w:t>
      </w:r>
    </w:p>
    <w:p w:rsidR="009E3AD4" w:rsidRDefault="009E3AD4" w:rsidP="009E3AD4">
      <w:pPr>
        <w:pStyle w:val="a7"/>
        <w:numPr>
          <w:ilvl w:val="0"/>
          <w:numId w:val="1"/>
        </w:numPr>
        <w:spacing w:after="0" w:line="360" w:lineRule="auto"/>
        <w:jc w:val="both"/>
        <w:rPr>
          <w:rFonts w:ascii="Comic Sans MS" w:hAnsi="Comic Sans MS" w:cstheme="minorHAnsi"/>
          <w:sz w:val="20"/>
          <w:szCs w:val="20"/>
        </w:rPr>
      </w:pPr>
      <w:r>
        <w:rPr>
          <w:rFonts w:ascii="Comic Sans MS" w:hAnsi="Comic Sans MS" w:cstheme="minorHAnsi"/>
          <w:sz w:val="20"/>
          <w:szCs w:val="20"/>
        </w:rPr>
        <w:t xml:space="preserve">Να  εξηγήσετε την εναλλαγή του </w:t>
      </w:r>
      <w:proofErr w:type="spellStart"/>
      <w:r>
        <w:rPr>
          <w:rFonts w:ascii="Comic Sans MS" w:hAnsi="Comic Sans MS" w:cstheme="minorHAnsi"/>
          <w:sz w:val="20"/>
          <w:szCs w:val="20"/>
        </w:rPr>
        <w:t>α΄ενικού</w:t>
      </w:r>
      <w:proofErr w:type="spellEnd"/>
      <w:r>
        <w:rPr>
          <w:rFonts w:ascii="Comic Sans MS" w:hAnsi="Comic Sans MS" w:cstheme="minorHAnsi"/>
          <w:sz w:val="20"/>
          <w:szCs w:val="20"/>
        </w:rPr>
        <w:t xml:space="preserve"> ρηματικού προσώπου που </w:t>
      </w:r>
      <w:proofErr w:type="spellStart"/>
      <w:r>
        <w:rPr>
          <w:rFonts w:ascii="Comic Sans MS" w:hAnsi="Comic Sans MS" w:cstheme="minorHAnsi"/>
          <w:sz w:val="20"/>
          <w:szCs w:val="20"/>
        </w:rPr>
        <w:t>αξιοποεί</w:t>
      </w:r>
      <w:proofErr w:type="spellEnd"/>
      <w:r>
        <w:rPr>
          <w:rFonts w:ascii="Comic Sans MS" w:hAnsi="Comic Sans MS" w:cstheme="minorHAnsi"/>
          <w:sz w:val="20"/>
          <w:szCs w:val="20"/>
        </w:rPr>
        <w:t xml:space="preserve"> ο συνεντευξιαζόμενος στην 1</w:t>
      </w:r>
      <w:r w:rsidRPr="009E3AD4">
        <w:rPr>
          <w:rFonts w:ascii="Comic Sans MS" w:hAnsi="Comic Sans MS" w:cstheme="minorHAnsi"/>
          <w:sz w:val="20"/>
          <w:szCs w:val="20"/>
          <w:vertAlign w:val="superscript"/>
        </w:rPr>
        <w:t>η</w:t>
      </w:r>
      <w:r>
        <w:rPr>
          <w:rFonts w:ascii="Comic Sans MS" w:hAnsi="Comic Sans MS" w:cstheme="minorHAnsi"/>
          <w:sz w:val="20"/>
          <w:szCs w:val="20"/>
        </w:rPr>
        <w:t xml:space="preserve"> παράγραφο του κειμένου 1 σε </w:t>
      </w:r>
      <w:proofErr w:type="spellStart"/>
      <w:r>
        <w:rPr>
          <w:rFonts w:ascii="Comic Sans MS" w:hAnsi="Comic Sans MS" w:cstheme="minorHAnsi"/>
          <w:sz w:val="20"/>
          <w:szCs w:val="20"/>
        </w:rPr>
        <w:t>α΄πληθυντικό</w:t>
      </w:r>
      <w:proofErr w:type="spellEnd"/>
      <w:r>
        <w:rPr>
          <w:rFonts w:ascii="Comic Sans MS" w:hAnsi="Comic Sans MS" w:cstheme="minorHAnsi"/>
          <w:sz w:val="20"/>
          <w:szCs w:val="20"/>
        </w:rPr>
        <w:t>…</w:t>
      </w:r>
    </w:p>
    <w:p w:rsidR="009E3AD4" w:rsidRDefault="009E3AD4" w:rsidP="009E3AD4">
      <w:pPr>
        <w:pStyle w:val="a7"/>
        <w:spacing w:after="0" w:line="360" w:lineRule="auto"/>
        <w:jc w:val="both"/>
        <w:rPr>
          <w:rFonts w:ascii="Comic Sans MS" w:hAnsi="Comic Sans MS" w:cstheme="minorHAnsi"/>
          <w:sz w:val="20"/>
          <w:szCs w:val="20"/>
        </w:rPr>
      </w:pPr>
    </w:p>
    <w:p w:rsidR="009E3AD4" w:rsidRDefault="009E3AD4" w:rsidP="009E3AD4">
      <w:pPr>
        <w:pStyle w:val="a7"/>
        <w:numPr>
          <w:ilvl w:val="0"/>
          <w:numId w:val="1"/>
        </w:numPr>
        <w:spacing w:after="0" w:line="360" w:lineRule="auto"/>
        <w:jc w:val="both"/>
        <w:rPr>
          <w:rFonts w:ascii="Comic Sans MS" w:hAnsi="Comic Sans MS" w:cstheme="minorHAnsi"/>
          <w:sz w:val="20"/>
          <w:szCs w:val="20"/>
        </w:rPr>
      </w:pPr>
      <w:r>
        <w:rPr>
          <w:rFonts w:ascii="Comic Sans MS" w:hAnsi="Comic Sans MS" w:cstheme="minorHAnsi"/>
          <w:sz w:val="20"/>
          <w:szCs w:val="20"/>
        </w:rPr>
        <w:t>Στη 2</w:t>
      </w:r>
      <w:r w:rsidRPr="009E3AD4">
        <w:rPr>
          <w:rFonts w:ascii="Comic Sans MS" w:hAnsi="Comic Sans MS" w:cstheme="minorHAnsi"/>
          <w:sz w:val="20"/>
          <w:szCs w:val="20"/>
          <w:vertAlign w:val="superscript"/>
        </w:rPr>
        <w:t>η</w:t>
      </w:r>
      <w:r>
        <w:rPr>
          <w:rFonts w:ascii="Comic Sans MS" w:hAnsi="Comic Sans MS" w:cstheme="minorHAnsi"/>
          <w:sz w:val="20"/>
          <w:szCs w:val="20"/>
        </w:rPr>
        <w:t xml:space="preserve"> παράγραφο από την απάντηση του ο συνεντευξιαζόμενος του κειμένου 1 κινείται σε τρία επίπεδα: παρόν- παρελθόν- μέλλον. Επιβεβαιώστε αυτήν του την επιλογή, παραθέτοντας ένα χαρακτηριστικό απόσπασμα για κάθε χρονική βαθμίδα και από μία γλωσσική επιλογή με την οποία το κατορθώνει. Πως συμβάλλει αυτή η μετακίνηση στον χρόνο στην </w:t>
      </w:r>
      <w:proofErr w:type="spellStart"/>
      <w:r>
        <w:rPr>
          <w:rFonts w:ascii="Comic Sans MS" w:hAnsi="Comic Sans MS" w:cstheme="minorHAnsi"/>
          <w:sz w:val="20"/>
          <w:szCs w:val="20"/>
        </w:rPr>
        <w:t>αποδεικτικότητα</w:t>
      </w:r>
      <w:proofErr w:type="spellEnd"/>
      <w:r>
        <w:rPr>
          <w:rFonts w:ascii="Comic Sans MS" w:hAnsi="Comic Sans MS" w:cstheme="minorHAnsi"/>
          <w:sz w:val="20"/>
          <w:szCs w:val="20"/>
        </w:rPr>
        <w:t xml:space="preserve"> του συλλογισμού του;</w:t>
      </w:r>
    </w:p>
    <w:p w:rsidR="009E3AD4" w:rsidRPr="009E3AD4" w:rsidRDefault="009E3AD4" w:rsidP="009E3AD4">
      <w:pPr>
        <w:spacing w:after="0" w:line="360" w:lineRule="auto"/>
        <w:jc w:val="both"/>
        <w:rPr>
          <w:rFonts w:ascii="Comic Sans MS" w:hAnsi="Comic Sans MS" w:cstheme="minorHAnsi"/>
          <w:sz w:val="20"/>
          <w:szCs w:val="20"/>
        </w:rPr>
      </w:pPr>
    </w:p>
    <w:p w:rsidR="009E3AD4" w:rsidRDefault="009E3AD4" w:rsidP="009E3AD4">
      <w:pPr>
        <w:pStyle w:val="a7"/>
        <w:numPr>
          <w:ilvl w:val="0"/>
          <w:numId w:val="1"/>
        </w:numPr>
        <w:spacing w:after="0" w:line="360" w:lineRule="auto"/>
        <w:jc w:val="both"/>
        <w:rPr>
          <w:rFonts w:ascii="Comic Sans MS" w:hAnsi="Comic Sans MS" w:cstheme="minorHAnsi"/>
          <w:sz w:val="20"/>
          <w:szCs w:val="20"/>
        </w:rPr>
      </w:pPr>
      <w:r>
        <w:rPr>
          <w:rFonts w:ascii="Comic Sans MS" w:hAnsi="Comic Sans MS" w:cstheme="minorHAnsi"/>
          <w:sz w:val="20"/>
          <w:szCs w:val="20"/>
        </w:rPr>
        <w:t>Ποιος ρηματικός χρόνος αξιοποιείται κατά κόρον από τον συνεντευξιαζόμενο του κειμένου 1 στην 3</w:t>
      </w:r>
      <w:r w:rsidRPr="009E3AD4">
        <w:rPr>
          <w:rFonts w:ascii="Comic Sans MS" w:hAnsi="Comic Sans MS" w:cstheme="minorHAnsi"/>
          <w:sz w:val="20"/>
          <w:szCs w:val="20"/>
          <w:vertAlign w:val="superscript"/>
        </w:rPr>
        <w:t>η</w:t>
      </w:r>
      <w:r>
        <w:rPr>
          <w:rFonts w:ascii="Comic Sans MS" w:hAnsi="Comic Sans MS" w:cstheme="minorHAnsi"/>
          <w:sz w:val="20"/>
          <w:szCs w:val="20"/>
        </w:rPr>
        <w:t xml:space="preserve"> παράγραφο της απάντησης του; Πως διαμορφώνει το νόημα και το ύφος του κειμένου;</w:t>
      </w:r>
    </w:p>
    <w:p w:rsidR="00685038" w:rsidRPr="00685038" w:rsidRDefault="00685038" w:rsidP="00685038">
      <w:pPr>
        <w:pStyle w:val="a7"/>
        <w:rPr>
          <w:rFonts w:ascii="Comic Sans MS" w:hAnsi="Comic Sans MS" w:cstheme="minorHAnsi"/>
          <w:sz w:val="20"/>
          <w:szCs w:val="20"/>
        </w:rPr>
      </w:pPr>
    </w:p>
    <w:p w:rsidR="00685038" w:rsidRDefault="00685038" w:rsidP="00685038">
      <w:pPr>
        <w:pStyle w:val="a7"/>
        <w:spacing w:after="0" w:line="360" w:lineRule="auto"/>
        <w:jc w:val="both"/>
        <w:rPr>
          <w:rFonts w:ascii="Comic Sans MS" w:hAnsi="Comic Sans MS" w:cstheme="minorHAnsi"/>
          <w:sz w:val="20"/>
          <w:szCs w:val="20"/>
        </w:rPr>
      </w:pPr>
    </w:p>
    <w:p w:rsidR="009E3AD4" w:rsidRDefault="00685038" w:rsidP="009E3AD4">
      <w:pPr>
        <w:pStyle w:val="a7"/>
        <w:numPr>
          <w:ilvl w:val="0"/>
          <w:numId w:val="1"/>
        </w:numPr>
        <w:spacing w:after="0" w:line="360" w:lineRule="auto"/>
        <w:jc w:val="both"/>
        <w:rPr>
          <w:rFonts w:ascii="Comic Sans MS" w:hAnsi="Comic Sans MS" w:cstheme="minorHAnsi"/>
          <w:sz w:val="20"/>
          <w:szCs w:val="20"/>
        </w:rPr>
      </w:pPr>
      <w:r>
        <w:rPr>
          <w:rFonts w:ascii="Comic Sans MS" w:hAnsi="Comic Sans MS" w:cstheme="minorHAnsi"/>
          <w:sz w:val="20"/>
          <w:szCs w:val="20"/>
        </w:rPr>
        <w:t xml:space="preserve">« Είναι δύσκολο … </w:t>
      </w:r>
      <w:r w:rsidRPr="00685038">
        <w:rPr>
          <w:rFonts w:ascii="Comic Sans MS" w:hAnsi="Comic Sans MS" w:cstheme="minorHAnsi"/>
          <w:sz w:val="20"/>
          <w:szCs w:val="20"/>
          <w:u w:val="single"/>
        </w:rPr>
        <w:t>θα κατακτήσουμε</w:t>
      </w:r>
      <w:r>
        <w:rPr>
          <w:rFonts w:ascii="Comic Sans MS" w:hAnsi="Comic Sans MS" w:cstheme="minorHAnsi"/>
          <w:sz w:val="20"/>
          <w:szCs w:val="20"/>
        </w:rPr>
        <w:t xml:space="preserve"> … </w:t>
      </w:r>
      <w:r w:rsidRPr="00685038">
        <w:rPr>
          <w:rFonts w:ascii="Comic Sans MS" w:hAnsi="Comic Sans MS" w:cstheme="minorHAnsi"/>
          <w:sz w:val="20"/>
          <w:szCs w:val="20"/>
          <w:u w:val="single"/>
        </w:rPr>
        <w:t>θα φτιάξουμε</w:t>
      </w:r>
      <w:r>
        <w:rPr>
          <w:rFonts w:ascii="Comic Sans MS" w:hAnsi="Comic Sans MS" w:cstheme="minorHAnsi"/>
          <w:sz w:val="20"/>
          <w:szCs w:val="20"/>
        </w:rPr>
        <w:t xml:space="preserve"> … </w:t>
      </w:r>
      <w:r w:rsidRPr="00685038">
        <w:rPr>
          <w:rFonts w:ascii="Comic Sans MS" w:hAnsi="Comic Sans MS" w:cstheme="minorHAnsi"/>
          <w:sz w:val="20"/>
          <w:szCs w:val="20"/>
          <w:u w:val="single"/>
        </w:rPr>
        <w:t>να μεταφέρουν</w:t>
      </w:r>
      <w:r>
        <w:rPr>
          <w:rFonts w:ascii="Comic Sans MS" w:hAnsi="Comic Sans MS" w:cstheme="minorHAnsi"/>
          <w:sz w:val="20"/>
          <w:szCs w:val="20"/>
        </w:rPr>
        <w:t xml:space="preserve"> … </w:t>
      </w:r>
      <w:r w:rsidRPr="00685038">
        <w:rPr>
          <w:rFonts w:ascii="Comic Sans MS" w:hAnsi="Comic Sans MS" w:cstheme="minorHAnsi"/>
          <w:sz w:val="20"/>
          <w:szCs w:val="20"/>
          <w:u w:val="single"/>
        </w:rPr>
        <w:t>θα θέτουν</w:t>
      </w:r>
      <w:r>
        <w:rPr>
          <w:rFonts w:ascii="Comic Sans MS" w:hAnsi="Comic Sans MS" w:cstheme="minorHAnsi"/>
          <w:sz w:val="20"/>
          <w:szCs w:val="20"/>
        </w:rPr>
        <w:t xml:space="preserve"> … </w:t>
      </w:r>
      <w:r w:rsidRPr="00685038">
        <w:rPr>
          <w:rFonts w:ascii="Comic Sans MS" w:hAnsi="Comic Sans MS" w:cstheme="minorHAnsi"/>
          <w:sz w:val="20"/>
          <w:szCs w:val="20"/>
          <w:u w:val="single"/>
        </w:rPr>
        <w:t>τους αναθέτουμε</w:t>
      </w:r>
      <w:r>
        <w:rPr>
          <w:rFonts w:ascii="Comic Sans MS" w:hAnsi="Comic Sans MS" w:cstheme="minorHAnsi"/>
          <w:sz w:val="20"/>
          <w:szCs w:val="20"/>
        </w:rPr>
        <w:t xml:space="preserve"> … ( κείμενο 1) : Να παρέμβετε στο είδος της σύνταξης στα σημεία που υπογραμμίζονται , μετατρέποντας τα στην αντίθετη μορφή. Ποιο είναι το υφολογικό αποτέλεσμα  από την παρέμβαση αυτή; Ποια άλλη γλωσσική επιλογή στο ίδιο απόσπασμα συμβάλλει στη διαμόρφωση του ίδιου ύφους;</w:t>
      </w:r>
    </w:p>
    <w:p w:rsidR="00685038" w:rsidRDefault="00685038" w:rsidP="00685038">
      <w:pPr>
        <w:pStyle w:val="a7"/>
        <w:spacing w:after="0" w:line="360" w:lineRule="auto"/>
        <w:jc w:val="both"/>
        <w:rPr>
          <w:rFonts w:ascii="Comic Sans MS" w:hAnsi="Comic Sans MS" w:cstheme="minorHAnsi"/>
          <w:sz w:val="20"/>
          <w:szCs w:val="20"/>
        </w:rPr>
      </w:pPr>
    </w:p>
    <w:p w:rsidR="00685038" w:rsidRDefault="00685038" w:rsidP="009E3AD4">
      <w:pPr>
        <w:pStyle w:val="a7"/>
        <w:numPr>
          <w:ilvl w:val="0"/>
          <w:numId w:val="1"/>
        </w:numPr>
        <w:spacing w:after="0" w:line="360" w:lineRule="auto"/>
        <w:jc w:val="both"/>
        <w:rPr>
          <w:rFonts w:ascii="Comic Sans MS" w:hAnsi="Comic Sans MS" w:cstheme="minorHAnsi"/>
          <w:sz w:val="20"/>
          <w:szCs w:val="20"/>
        </w:rPr>
      </w:pPr>
      <w:r>
        <w:rPr>
          <w:rFonts w:ascii="Comic Sans MS" w:hAnsi="Comic Sans MS" w:cstheme="minorHAnsi"/>
          <w:sz w:val="20"/>
          <w:szCs w:val="20"/>
        </w:rPr>
        <w:t xml:space="preserve">Παρά την επιστημονική του ιδιότητα ο συνεντευξιαζόμενος του κειμένου 1 κατορθώνει να εκλαϊκεύσει τα λεγόμενα του. Επισημάνετε δύο </w:t>
      </w:r>
      <w:proofErr w:type="spellStart"/>
      <w:r>
        <w:rPr>
          <w:rFonts w:ascii="Comic Sans MS" w:hAnsi="Comic Sans MS" w:cstheme="minorHAnsi"/>
          <w:sz w:val="20"/>
          <w:szCs w:val="20"/>
        </w:rPr>
        <w:t>κειμενικά</w:t>
      </w:r>
      <w:proofErr w:type="spellEnd"/>
      <w:r>
        <w:rPr>
          <w:rFonts w:ascii="Comic Sans MS" w:hAnsi="Comic Sans MS" w:cstheme="minorHAnsi"/>
          <w:sz w:val="20"/>
          <w:szCs w:val="20"/>
        </w:rPr>
        <w:t xml:space="preserve"> σχήματα και </w:t>
      </w:r>
      <w:proofErr w:type="spellStart"/>
      <w:r>
        <w:rPr>
          <w:rFonts w:ascii="Comic Sans MS" w:hAnsi="Comic Sans MS" w:cstheme="minorHAnsi"/>
          <w:sz w:val="20"/>
          <w:szCs w:val="20"/>
        </w:rPr>
        <w:t>λεξικογραμματικά</w:t>
      </w:r>
      <w:proofErr w:type="spellEnd"/>
      <w:r>
        <w:rPr>
          <w:rFonts w:ascii="Comic Sans MS" w:hAnsi="Comic Sans MS" w:cstheme="minorHAnsi"/>
          <w:sz w:val="20"/>
          <w:szCs w:val="20"/>
        </w:rPr>
        <w:t xml:space="preserve"> στοιχεία με τα οποία το κατορθώνει…</w:t>
      </w:r>
    </w:p>
    <w:p w:rsidR="00685038" w:rsidRPr="00685038" w:rsidRDefault="00685038" w:rsidP="00685038">
      <w:pPr>
        <w:pStyle w:val="a7"/>
        <w:rPr>
          <w:rFonts w:ascii="Comic Sans MS" w:hAnsi="Comic Sans MS" w:cstheme="minorHAnsi"/>
          <w:sz w:val="20"/>
          <w:szCs w:val="20"/>
        </w:rPr>
      </w:pPr>
    </w:p>
    <w:p w:rsidR="00685038" w:rsidRDefault="00685038" w:rsidP="00685038">
      <w:pPr>
        <w:pStyle w:val="a7"/>
        <w:spacing w:after="0" w:line="360" w:lineRule="auto"/>
        <w:jc w:val="both"/>
        <w:rPr>
          <w:rFonts w:ascii="Comic Sans MS" w:hAnsi="Comic Sans MS" w:cstheme="minorHAnsi"/>
          <w:sz w:val="20"/>
          <w:szCs w:val="20"/>
        </w:rPr>
      </w:pPr>
    </w:p>
    <w:p w:rsidR="00685038" w:rsidRDefault="00685038" w:rsidP="009E3AD4">
      <w:pPr>
        <w:pStyle w:val="a7"/>
        <w:numPr>
          <w:ilvl w:val="0"/>
          <w:numId w:val="1"/>
        </w:numPr>
        <w:spacing w:after="0" w:line="360" w:lineRule="auto"/>
        <w:jc w:val="both"/>
        <w:rPr>
          <w:rFonts w:ascii="Comic Sans MS" w:hAnsi="Comic Sans MS" w:cstheme="minorHAnsi"/>
          <w:sz w:val="20"/>
          <w:szCs w:val="20"/>
        </w:rPr>
      </w:pPr>
      <w:r>
        <w:rPr>
          <w:rFonts w:ascii="Comic Sans MS" w:hAnsi="Comic Sans MS" w:cstheme="minorHAnsi"/>
          <w:sz w:val="20"/>
          <w:szCs w:val="20"/>
        </w:rPr>
        <w:t>Ποια η μέθοδος ανάπτυξης της 3</w:t>
      </w:r>
      <w:r w:rsidRPr="00685038">
        <w:rPr>
          <w:rFonts w:ascii="Comic Sans MS" w:hAnsi="Comic Sans MS" w:cstheme="minorHAnsi"/>
          <w:sz w:val="20"/>
          <w:szCs w:val="20"/>
          <w:vertAlign w:val="superscript"/>
        </w:rPr>
        <w:t>ης</w:t>
      </w:r>
      <w:r>
        <w:rPr>
          <w:rFonts w:ascii="Comic Sans MS" w:hAnsi="Comic Sans MS" w:cstheme="minorHAnsi"/>
          <w:sz w:val="20"/>
          <w:szCs w:val="20"/>
        </w:rPr>
        <w:t xml:space="preserve"> παραγράφου του κειμένου 2; Γιατί την επιλέγει ο συντάκτης;</w:t>
      </w:r>
    </w:p>
    <w:p w:rsidR="00685038" w:rsidRDefault="00685038" w:rsidP="00685038">
      <w:pPr>
        <w:pStyle w:val="a7"/>
        <w:spacing w:after="0" w:line="360" w:lineRule="auto"/>
        <w:jc w:val="both"/>
        <w:rPr>
          <w:rFonts w:ascii="Comic Sans MS" w:hAnsi="Comic Sans MS" w:cstheme="minorHAnsi"/>
          <w:sz w:val="20"/>
          <w:szCs w:val="20"/>
        </w:rPr>
      </w:pPr>
    </w:p>
    <w:p w:rsidR="00685038" w:rsidRPr="009E3AD4" w:rsidRDefault="00685038" w:rsidP="009E3AD4">
      <w:pPr>
        <w:pStyle w:val="a7"/>
        <w:numPr>
          <w:ilvl w:val="0"/>
          <w:numId w:val="1"/>
        </w:numPr>
        <w:spacing w:after="0" w:line="360" w:lineRule="auto"/>
        <w:jc w:val="both"/>
        <w:rPr>
          <w:rFonts w:ascii="Comic Sans MS" w:hAnsi="Comic Sans MS" w:cstheme="minorHAnsi"/>
          <w:sz w:val="20"/>
          <w:szCs w:val="20"/>
        </w:rPr>
      </w:pPr>
      <w:r>
        <w:rPr>
          <w:rFonts w:ascii="Comic Sans MS" w:hAnsi="Comic Sans MS" w:cstheme="minorHAnsi"/>
          <w:sz w:val="20"/>
          <w:szCs w:val="20"/>
        </w:rPr>
        <w:t xml:space="preserve">Εντοπίστε όλα τα </w:t>
      </w:r>
      <w:proofErr w:type="spellStart"/>
      <w:r>
        <w:rPr>
          <w:rFonts w:ascii="Comic Sans MS" w:hAnsi="Comic Sans MS" w:cstheme="minorHAnsi"/>
          <w:sz w:val="20"/>
          <w:szCs w:val="20"/>
        </w:rPr>
        <w:t>στοιχεια</w:t>
      </w:r>
      <w:proofErr w:type="spellEnd"/>
      <w:r>
        <w:rPr>
          <w:rFonts w:ascii="Comic Sans MS" w:hAnsi="Comic Sans MS" w:cstheme="minorHAnsi"/>
          <w:sz w:val="20"/>
          <w:szCs w:val="20"/>
        </w:rPr>
        <w:t xml:space="preserve"> δεοντολογικής διατύπωσης των δύο τελευταίων παραγράφων του κειμένου 2. Πως δικαιολογείται η αυξημένη χρήση της σε σχέση με το θέμα, την ιδιότητα &amp; την πρόθεση του συντάκτη;</w:t>
      </w:r>
    </w:p>
    <w:p w:rsidR="003C41DF" w:rsidRPr="009E3AD4" w:rsidRDefault="003C41DF" w:rsidP="00FA79F9">
      <w:pPr>
        <w:spacing w:after="0" w:line="360" w:lineRule="auto"/>
        <w:jc w:val="right"/>
        <w:rPr>
          <w:rFonts w:ascii="Comic Sans MS" w:hAnsi="Comic Sans MS" w:cstheme="minorHAnsi"/>
          <w:sz w:val="20"/>
          <w:szCs w:val="20"/>
        </w:rPr>
      </w:pPr>
    </w:p>
    <w:sectPr w:rsidR="003C41DF" w:rsidRPr="009E3AD4" w:rsidSect="009E3AD4">
      <w:footerReference w:type="default" r:id="rId8"/>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3A1" w:rsidRDefault="00B703A1" w:rsidP="00330E8A">
      <w:pPr>
        <w:spacing w:after="0" w:line="240" w:lineRule="auto"/>
      </w:pPr>
      <w:r>
        <w:separator/>
      </w:r>
    </w:p>
  </w:endnote>
  <w:endnote w:type="continuationSeparator" w:id="0">
    <w:p w:rsidR="00B703A1" w:rsidRDefault="00B703A1" w:rsidP="00330E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0853344"/>
      <w:docPartObj>
        <w:docPartGallery w:val="Page Numbers (Bottom of Page)"/>
        <w:docPartUnique/>
      </w:docPartObj>
    </w:sdtPr>
    <w:sdtContent>
      <w:p w:rsidR="009E3AD4" w:rsidRDefault="009E3AD4">
        <w:pPr>
          <w:pStyle w:val="a6"/>
          <w:jc w:val="center"/>
        </w:pPr>
        <w:r>
          <w:t>[</w:t>
        </w:r>
        <w:fldSimple w:instr=" PAGE   \* MERGEFORMAT ">
          <w:r w:rsidR="00685038">
            <w:rPr>
              <w:noProof/>
            </w:rPr>
            <w:t>4</w:t>
          </w:r>
        </w:fldSimple>
        <w:r>
          <w:t>]</w:t>
        </w:r>
      </w:p>
    </w:sdtContent>
  </w:sdt>
  <w:p w:rsidR="009E3AD4" w:rsidRDefault="009E3AD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3A1" w:rsidRDefault="00B703A1" w:rsidP="00330E8A">
      <w:pPr>
        <w:spacing w:after="0" w:line="240" w:lineRule="auto"/>
      </w:pPr>
      <w:r>
        <w:separator/>
      </w:r>
    </w:p>
  </w:footnote>
  <w:footnote w:type="continuationSeparator" w:id="0">
    <w:p w:rsidR="00B703A1" w:rsidRDefault="00B703A1" w:rsidP="00330E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5323B2"/>
    <w:multiLevelType w:val="hybridMultilevel"/>
    <w:tmpl w:val="773E16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379AE"/>
    <w:rsid w:val="00036DE5"/>
    <w:rsid w:val="0005242D"/>
    <w:rsid w:val="000B1284"/>
    <w:rsid w:val="00154FE0"/>
    <w:rsid w:val="001D7007"/>
    <w:rsid w:val="001E10F5"/>
    <w:rsid w:val="001F5FC9"/>
    <w:rsid w:val="00205FA0"/>
    <w:rsid w:val="00240E73"/>
    <w:rsid w:val="00243678"/>
    <w:rsid w:val="002528EC"/>
    <w:rsid w:val="002F02F4"/>
    <w:rsid w:val="00330E8A"/>
    <w:rsid w:val="003C41DF"/>
    <w:rsid w:val="0056716F"/>
    <w:rsid w:val="005B1B5A"/>
    <w:rsid w:val="005E14ED"/>
    <w:rsid w:val="005F22F3"/>
    <w:rsid w:val="00685038"/>
    <w:rsid w:val="006A3E85"/>
    <w:rsid w:val="006D5E2C"/>
    <w:rsid w:val="0072024E"/>
    <w:rsid w:val="007B37AA"/>
    <w:rsid w:val="007E63B3"/>
    <w:rsid w:val="00884174"/>
    <w:rsid w:val="008D2BD9"/>
    <w:rsid w:val="00992AE5"/>
    <w:rsid w:val="0099455C"/>
    <w:rsid w:val="009D4F53"/>
    <w:rsid w:val="009E3AD4"/>
    <w:rsid w:val="00A60873"/>
    <w:rsid w:val="00AE1CAC"/>
    <w:rsid w:val="00B703A1"/>
    <w:rsid w:val="00B85FE2"/>
    <w:rsid w:val="00D76DD5"/>
    <w:rsid w:val="00DB558B"/>
    <w:rsid w:val="00DD42E3"/>
    <w:rsid w:val="00E34CD8"/>
    <w:rsid w:val="00E379AE"/>
    <w:rsid w:val="00F04E9F"/>
    <w:rsid w:val="00FA075F"/>
    <w:rsid w:val="00FA2AB6"/>
    <w:rsid w:val="00FA79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B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379AE"/>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unhideWhenUsed/>
    <w:rsid w:val="00E379AE"/>
    <w:rPr>
      <w:color w:val="0000FF" w:themeColor="hyperlink"/>
      <w:u w:val="single"/>
    </w:rPr>
  </w:style>
  <w:style w:type="paragraph" w:styleId="a3">
    <w:name w:val="footnote text"/>
    <w:basedOn w:val="a"/>
    <w:link w:val="Char"/>
    <w:uiPriority w:val="99"/>
    <w:semiHidden/>
    <w:unhideWhenUsed/>
    <w:rsid w:val="00330E8A"/>
    <w:pPr>
      <w:spacing w:after="0" w:line="240" w:lineRule="auto"/>
    </w:pPr>
    <w:rPr>
      <w:sz w:val="20"/>
      <w:szCs w:val="20"/>
    </w:rPr>
  </w:style>
  <w:style w:type="character" w:customStyle="1" w:styleId="Char">
    <w:name w:val="Κείμενο υποσημείωσης Char"/>
    <w:basedOn w:val="a0"/>
    <w:link w:val="a3"/>
    <w:uiPriority w:val="99"/>
    <w:semiHidden/>
    <w:rsid w:val="00330E8A"/>
    <w:rPr>
      <w:sz w:val="20"/>
      <w:szCs w:val="20"/>
    </w:rPr>
  </w:style>
  <w:style w:type="character" w:styleId="a4">
    <w:name w:val="footnote reference"/>
    <w:basedOn w:val="a0"/>
    <w:uiPriority w:val="99"/>
    <w:semiHidden/>
    <w:unhideWhenUsed/>
    <w:rsid w:val="00330E8A"/>
    <w:rPr>
      <w:vertAlign w:val="superscript"/>
    </w:rPr>
  </w:style>
  <w:style w:type="paragraph" w:styleId="a5">
    <w:name w:val="header"/>
    <w:basedOn w:val="a"/>
    <w:link w:val="Char0"/>
    <w:uiPriority w:val="99"/>
    <w:semiHidden/>
    <w:unhideWhenUsed/>
    <w:rsid w:val="009E3AD4"/>
    <w:pPr>
      <w:tabs>
        <w:tab w:val="center" w:pos="4153"/>
        <w:tab w:val="right" w:pos="8306"/>
      </w:tabs>
      <w:spacing w:after="0" w:line="240" w:lineRule="auto"/>
    </w:pPr>
  </w:style>
  <w:style w:type="character" w:customStyle="1" w:styleId="Char0">
    <w:name w:val="Κεφαλίδα Char"/>
    <w:basedOn w:val="a0"/>
    <w:link w:val="a5"/>
    <w:uiPriority w:val="99"/>
    <w:semiHidden/>
    <w:rsid w:val="009E3AD4"/>
  </w:style>
  <w:style w:type="paragraph" w:styleId="a6">
    <w:name w:val="footer"/>
    <w:basedOn w:val="a"/>
    <w:link w:val="Char1"/>
    <w:uiPriority w:val="99"/>
    <w:unhideWhenUsed/>
    <w:rsid w:val="009E3AD4"/>
    <w:pPr>
      <w:tabs>
        <w:tab w:val="center" w:pos="4153"/>
        <w:tab w:val="right" w:pos="8306"/>
      </w:tabs>
      <w:spacing w:after="0" w:line="240" w:lineRule="auto"/>
    </w:pPr>
  </w:style>
  <w:style w:type="character" w:customStyle="1" w:styleId="Char1">
    <w:name w:val="Υποσέλιδο Char"/>
    <w:basedOn w:val="a0"/>
    <w:link w:val="a6"/>
    <w:uiPriority w:val="99"/>
    <w:rsid w:val="009E3AD4"/>
  </w:style>
  <w:style w:type="paragraph" w:styleId="a7">
    <w:name w:val="List Paragraph"/>
    <w:basedOn w:val="a"/>
    <w:uiPriority w:val="34"/>
    <w:qFormat/>
    <w:rsid w:val="009E3A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efimerida.gr/news/305960/i-pio-epikindyni-stigmi-tis-anthropotitas-ena-arthro-poiima-toy-stiven-hoking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1671</Words>
  <Characters>9028</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10678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 Παπανικολάου</dc:creator>
  <cp:lastModifiedBy>user</cp:lastModifiedBy>
  <cp:revision>3</cp:revision>
  <dcterms:created xsi:type="dcterms:W3CDTF">2024-06-02T08:43:00Z</dcterms:created>
  <dcterms:modified xsi:type="dcterms:W3CDTF">2024-06-04T19:12:00Z</dcterms:modified>
</cp:coreProperties>
</file>