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F6" w:rsidRPr="001F197C" w:rsidRDefault="00B314F6" w:rsidP="00B314F6">
      <w:pPr>
        <w:spacing w:after="0" w:line="360" w:lineRule="auto"/>
        <w:contextualSpacing/>
        <w:jc w:val="both"/>
        <w:rPr>
          <w:rFonts w:ascii="Comic Sans MS" w:hAnsi="Comic Sans MS"/>
          <w:sz w:val="32"/>
          <w:szCs w:val="32"/>
        </w:rPr>
      </w:pPr>
      <w:r w:rsidRPr="001F197C">
        <w:rPr>
          <w:rFonts w:ascii="Comic Sans MS" w:hAnsi="Comic Sans MS" w:cstheme="minorHAnsi"/>
          <w:b/>
          <w:sz w:val="20"/>
          <w:szCs w:val="20"/>
        </w:rPr>
        <w:t>ΝΕΟΕΛΛΗΝΙΚΗ ΓΛΩΣΣΑ ΚΑΙ ΛΟΓΟΤΕΧΝΙΑ</w:t>
      </w:r>
      <w:r w:rsidR="001F197C" w:rsidRPr="001F197C">
        <w:rPr>
          <w:rFonts w:ascii="Comic Sans MS" w:hAnsi="Comic Sans MS" w:cstheme="minorHAnsi"/>
          <w:b/>
          <w:sz w:val="20"/>
          <w:szCs w:val="20"/>
        </w:rPr>
        <w:t xml:space="preserve">                            </w:t>
      </w:r>
      <w:r w:rsidR="001F197C" w:rsidRPr="001F197C">
        <w:rPr>
          <w:rFonts w:ascii="Comic Sans MS" w:hAnsi="Comic Sans MS" w:cstheme="minorHAnsi"/>
          <w:b/>
          <w:sz w:val="32"/>
          <w:szCs w:val="32"/>
        </w:rPr>
        <w:t>«  ΔΗΜΟΚΡΑΤΙΑ»</w:t>
      </w:r>
    </w:p>
    <w:p w:rsidR="001F197C" w:rsidRDefault="00B314F6" w:rsidP="00B314F6">
      <w:pPr>
        <w:spacing w:line="360" w:lineRule="auto"/>
        <w:jc w:val="both"/>
        <w:rPr>
          <w:rFonts w:ascii="Comic Sans MS" w:hAnsi="Comic Sans MS" w:cstheme="minorHAnsi"/>
          <w:b/>
          <w:sz w:val="20"/>
          <w:szCs w:val="20"/>
        </w:rPr>
      </w:pPr>
      <w:r w:rsidRPr="001F197C">
        <w:rPr>
          <w:rFonts w:ascii="Comic Sans MS" w:hAnsi="Comic Sans MS" w:cstheme="minorHAnsi"/>
          <w:b/>
          <w:sz w:val="20"/>
          <w:szCs w:val="20"/>
        </w:rPr>
        <w:t>Κείμενο 1</w:t>
      </w:r>
    </w:p>
    <w:p w:rsidR="001F197C" w:rsidRDefault="00B314F6" w:rsidP="001F197C">
      <w:pPr>
        <w:spacing w:line="360" w:lineRule="auto"/>
        <w:jc w:val="both"/>
        <w:rPr>
          <w:rFonts w:ascii="Comic Sans MS" w:hAnsi="Comic Sans MS" w:cstheme="minorHAnsi"/>
          <w:b/>
          <w:sz w:val="18"/>
          <w:szCs w:val="18"/>
        </w:rPr>
      </w:pPr>
      <w:r w:rsidRPr="001F197C">
        <w:rPr>
          <w:rFonts w:ascii="Comic Sans MS" w:hAnsi="Comic Sans MS" w:cstheme="minorHAnsi"/>
          <w:i/>
          <w:sz w:val="18"/>
          <w:szCs w:val="18"/>
        </w:rPr>
        <w:t xml:space="preserve">Το κείμενο του Κώστα </w:t>
      </w:r>
      <w:proofErr w:type="spellStart"/>
      <w:r w:rsidRPr="001F197C">
        <w:rPr>
          <w:rFonts w:ascii="Comic Sans MS" w:hAnsi="Comic Sans MS" w:cstheme="minorHAnsi"/>
          <w:i/>
          <w:sz w:val="18"/>
          <w:szCs w:val="18"/>
        </w:rPr>
        <w:t>Τσιρόπουλου</w:t>
      </w:r>
      <w:proofErr w:type="spellEnd"/>
      <w:r w:rsidRPr="001F197C">
        <w:rPr>
          <w:rFonts w:ascii="Comic Sans MS" w:hAnsi="Comic Sans MS" w:cstheme="minorHAnsi"/>
          <w:i/>
          <w:sz w:val="18"/>
          <w:szCs w:val="18"/>
        </w:rPr>
        <w:t xml:space="preserve"> έχει αντληθεί από το βιβλίο «Η μαρτυρία του ανθρώπου», </w:t>
      </w:r>
      <w:proofErr w:type="spellStart"/>
      <w:r w:rsidRPr="001F197C">
        <w:rPr>
          <w:rFonts w:ascii="Comic Sans MS" w:hAnsi="Comic Sans MS" w:cstheme="minorHAnsi"/>
          <w:i/>
          <w:sz w:val="18"/>
          <w:szCs w:val="18"/>
        </w:rPr>
        <w:t>εκδ</w:t>
      </w:r>
      <w:proofErr w:type="spellEnd"/>
      <w:r w:rsidRPr="001F197C">
        <w:rPr>
          <w:rFonts w:ascii="Comic Sans MS" w:hAnsi="Comic Sans MS" w:cstheme="minorHAnsi"/>
          <w:i/>
          <w:sz w:val="18"/>
          <w:szCs w:val="18"/>
        </w:rPr>
        <w:t>. των Φίλων, Αθήνα: 1968.</w:t>
      </w:r>
    </w:p>
    <w:p w:rsidR="00B314F6" w:rsidRPr="001F197C" w:rsidRDefault="001F197C" w:rsidP="001F197C">
      <w:pPr>
        <w:spacing w:line="360" w:lineRule="auto"/>
        <w:jc w:val="both"/>
        <w:rPr>
          <w:rFonts w:ascii="Comic Sans MS" w:hAnsi="Comic Sans MS" w:cstheme="minorHAnsi"/>
          <w:b/>
          <w:sz w:val="18"/>
          <w:szCs w:val="18"/>
        </w:rPr>
      </w:pPr>
      <w:r>
        <w:rPr>
          <w:rFonts w:ascii="Comic Sans MS" w:hAnsi="Comic Sans MS" w:cstheme="minorHAnsi"/>
          <w:b/>
          <w:sz w:val="18"/>
          <w:szCs w:val="18"/>
        </w:rPr>
        <w:t xml:space="preserve">          </w:t>
      </w:r>
      <w:r w:rsidR="00B314F6" w:rsidRPr="001F197C">
        <w:rPr>
          <w:rFonts w:ascii="Comic Sans MS" w:hAnsi="Comic Sans MS" w:cstheme="minorHAnsi"/>
          <w:sz w:val="20"/>
          <w:szCs w:val="20"/>
        </w:rPr>
        <w:t>[…] Η Δημοκρατία είναι πολίτευμα πνευματικό, για τούτο δεν μπορεί αληθινά να ευδοκιμήσει παρά μονάχα σε λαούς που ζουν και αντικρίζουν τη ζωή πνευματικά. Αυτή η στάση δίνει στη δημοκρατία την ιδιότητα της αφθαρσίας και την αναγκαία δυναμικότητα</w:t>
      </w:r>
      <w:r w:rsidR="00EC3D05" w:rsidRPr="001F197C">
        <w:rPr>
          <w:rFonts w:ascii="Comic Sans MS" w:hAnsi="Comic Sans MS" w:cstheme="minorHAnsi"/>
          <w:sz w:val="20"/>
          <w:szCs w:val="20"/>
        </w:rPr>
        <w:t>,</w:t>
      </w:r>
      <w:r w:rsidR="00B314F6" w:rsidRPr="001F197C">
        <w:rPr>
          <w:rFonts w:ascii="Comic Sans MS" w:hAnsi="Comic Sans MS" w:cstheme="minorHAnsi"/>
          <w:sz w:val="20"/>
          <w:szCs w:val="20"/>
        </w:rPr>
        <w:t xml:space="preserve"> ώστε να υπερβαίνει τις εποχές και να προσαρμόζεται, χωρίς θυσίες, στις νέες συνθήκες που διαμορφώνονται κάθε τόσο μέσα στον κόσμο. Όταν η Δημοκρατία χάσει την ουσία της και δεν απομένει παρά μονάχα ως κέλυφος που από στιγμή σε στιγμή, δεν μπορεί, θα συντριβεί, όσο κι αν τη στηρίζουν τα κοινά συμφέροντα και οι ευγενικές φιλοδοξίες.</w:t>
      </w:r>
    </w:p>
    <w:p w:rsidR="00B314F6" w:rsidRPr="001F197C" w:rsidRDefault="00B314F6" w:rsidP="00207BCB">
      <w:pPr>
        <w:spacing w:after="0" w:line="360" w:lineRule="auto"/>
        <w:jc w:val="both"/>
        <w:rPr>
          <w:rFonts w:ascii="Comic Sans MS" w:hAnsi="Comic Sans MS" w:cstheme="minorHAnsi"/>
          <w:sz w:val="20"/>
          <w:szCs w:val="20"/>
        </w:rPr>
      </w:pPr>
      <w:r w:rsidRPr="001F197C">
        <w:rPr>
          <w:rFonts w:ascii="Comic Sans MS" w:hAnsi="Comic Sans MS" w:cstheme="minorHAnsi"/>
          <w:sz w:val="20"/>
          <w:szCs w:val="20"/>
        </w:rPr>
        <w:tab/>
        <w:t>Είπαμε ότι η Δημοκρατία είναι πολίτευμα του διαλόγου. Διαλόγου, όμως, ανάμεσα σε ποιους; Ανάμεσα σε φίλους κι εχθρούς της, δηλαδή ανάμεσα σε δημοκράτες και μη δημοκράτες ή μονάχα ανάμεσα σε δημοκράτες; Ο δημοκρατικός διάλογος ανάμεσα σε δημοκράτες, διάλογος εξεταστικός, διάλογος θετικός και ειλικρινής, που φωτίζει τις συνειδήσεις για να επιδιώξουν την πραγματοποίηση του αρίστου. Είναι διάλογος μεταξύ αρχόντων και αρχομένων, αφού ούτε οι άρχοντες ούτε οι αρχόμενοι είναι δυνατόν να λείψουν ποτέ κι ας λέγεται πως στη δημοκρατία κυβερνά ο λαός. […]</w:t>
      </w:r>
    </w:p>
    <w:p w:rsidR="00B314F6" w:rsidRPr="001F197C" w:rsidRDefault="00B314F6" w:rsidP="00207BCB">
      <w:pPr>
        <w:spacing w:after="0" w:line="360" w:lineRule="auto"/>
        <w:jc w:val="both"/>
        <w:rPr>
          <w:rFonts w:ascii="Comic Sans MS" w:hAnsi="Comic Sans MS" w:cstheme="minorHAnsi"/>
          <w:sz w:val="20"/>
          <w:szCs w:val="20"/>
        </w:rPr>
      </w:pPr>
      <w:r w:rsidRPr="001F197C">
        <w:rPr>
          <w:rFonts w:ascii="Comic Sans MS" w:hAnsi="Comic Sans MS" w:cstheme="minorHAnsi"/>
          <w:sz w:val="20"/>
          <w:szCs w:val="20"/>
        </w:rPr>
        <w:tab/>
        <w:t>Είναι όμως η Δημοκρατία και διάλογος ανάμεσα σε δημοκρατίες και μη. Ο διάλογος αυτός, μέσα σε μια πνευματικά υποστηριγμένη κοινωνία, γίνεται ένα κρίσιμο, αλλά γεμάτο ανθρώπινο φως αγώνισμα. Είναι διάλογος που πιστοποιεί εξαντλητικά την ελευθερία και που εκφράζει την αγωνία του ανθρώπου να ζήσει σωστά και αρμονικά με τους άλλους τη ζωή του, προσπαθώντας να τη βελτιώσει, να την ολοκληρώσει, να τη δικαιώσει.</w:t>
      </w:r>
    </w:p>
    <w:p w:rsidR="00B314F6" w:rsidRPr="001F197C" w:rsidRDefault="00B314F6" w:rsidP="00207BCB">
      <w:pPr>
        <w:spacing w:after="0" w:line="360" w:lineRule="auto"/>
        <w:jc w:val="both"/>
        <w:rPr>
          <w:rFonts w:ascii="Comic Sans MS" w:hAnsi="Comic Sans MS" w:cstheme="minorHAnsi"/>
          <w:sz w:val="20"/>
          <w:szCs w:val="20"/>
        </w:rPr>
      </w:pPr>
      <w:r w:rsidRPr="001F197C">
        <w:rPr>
          <w:rFonts w:ascii="Comic Sans MS" w:hAnsi="Comic Sans MS" w:cstheme="minorHAnsi"/>
          <w:sz w:val="20"/>
          <w:szCs w:val="20"/>
        </w:rPr>
        <w:tab/>
        <w:t xml:space="preserve">Ο διάλογος αυτός εκφράζεται ηθικά με την ελευθερία του λόγου, του </w:t>
      </w:r>
      <w:proofErr w:type="spellStart"/>
      <w:r w:rsidRPr="001F197C">
        <w:rPr>
          <w:rFonts w:ascii="Comic Sans MS" w:hAnsi="Comic Sans MS" w:cstheme="minorHAnsi"/>
          <w:sz w:val="20"/>
          <w:szCs w:val="20"/>
        </w:rPr>
        <w:t>συνέρχεσθαι</w:t>
      </w:r>
      <w:proofErr w:type="spellEnd"/>
      <w:r w:rsidRPr="001F197C">
        <w:rPr>
          <w:rFonts w:ascii="Comic Sans MS" w:hAnsi="Comic Sans MS" w:cstheme="minorHAnsi"/>
          <w:sz w:val="20"/>
          <w:szCs w:val="20"/>
        </w:rPr>
        <w:t>, με τη θρησκευτική ελευθερία. Εκφράζεται πολιτικά με τα πολλά πολιτικά κόμματα, τη συμπολίτευση και την αντιπολίτευση. Εκφράζεται κοινωνικά με την άρνηση της δημοκρατίας να θεσπίζει εξαιρέσεις και να προβαίνει σε παραχωρήσεις είτε προς πρόσωπα είτε προς τάξεις ολόκληρες της κοινωνίας, με την ελευθερία και το αδέσμευτο του Τύπου, με την προσφορά ίσων ευκαιριών για όλους τους πολίτες –αλλά και ίσων τιμωριών…</w:t>
      </w:r>
    </w:p>
    <w:p w:rsidR="00B314F6" w:rsidRPr="001F197C" w:rsidRDefault="00B314F6" w:rsidP="00207BCB">
      <w:pPr>
        <w:spacing w:after="0"/>
        <w:rPr>
          <w:rFonts w:ascii="Comic Sans MS" w:hAnsi="Comic Sans MS"/>
          <w:sz w:val="20"/>
          <w:szCs w:val="20"/>
        </w:rPr>
      </w:pPr>
    </w:p>
    <w:p w:rsidR="00B314F6" w:rsidRPr="001F197C" w:rsidRDefault="00B314F6" w:rsidP="00B314F6">
      <w:pPr>
        <w:rPr>
          <w:rFonts w:ascii="Comic Sans MS" w:hAnsi="Comic Sans MS"/>
          <w:b/>
          <w:sz w:val="20"/>
          <w:szCs w:val="20"/>
        </w:rPr>
      </w:pPr>
      <w:r w:rsidRPr="001F197C">
        <w:rPr>
          <w:rFonts w:ascii="Comic Sans MS" w:hAnsi="Comic Sans MS"/>
          <w:b/>
          <w:sz w:val="20"/>
          <w:szCs w:val="20"/>
        </w:rPr>
        <w:t>Κείμενο 2</w:t>
      </w:r>
    </w:p>
    <w:p w:rsidR="00B314F6" w:rsidRPr="001F197C" w:rsidRDefault="00B314F6" w:rsidP="00B314F6">
      <w:pPr>
        <w:pStyle w:val="1"/>
        <w:shd w:val="clear" w:color="auto" w:fill="FFFFFF"/>
        <w:spacing w:before="74" w:after="185"/>
        <w:jc w:val="center"/>
        <w:rPr>
          <w:rFonts w:ascii="Comic Sans MS" w:hAnsi="Comic Sans MS" w:cstheme="minorHAnsi"/>
          <w:sz w:val="20"/>
          <w:szCs w:val="20"/>
        </w:rPr>
      </w:pPr>
      <w:r w:rsidRPr="001F197C">
        <w:rPr>
          <w:rFonts w:ascii="Comic Sans MS" w:hAnsi="Comic Sans MS" w:cstheme="minorHAnsi"/>
          <w:sz w:val="20"/>
          <w:szCs w:val="20"/>
        </w:rPr>
        <w:t>Η δημοκρατία, ασπίδα και τρόπος ζωής</w:t>
      </w:r>
    </w:p>
    <w:p w:rsidR="00B314F6" w:rsidRPr="001F197C" w:rsidRDefault="00B314F6" w:rsidP="00207BCB">
      <w:pPr>
        <w:spacing w:line="360" w:lineRule="auto"/>
        <w:rPr>
          <w:rFonts w:ascii="Comic Sans MS" w:hAnsi="Comic Sans MS"/>
          <w:i/>
          <w:sz w:val="18"/>
          <w:szCs w:val="18"/>
        </w:rPr>
      </w:pPr>
      <w:r w:rsidRPr="001F197C">
        <w:rPr>
          <w:rFonts w:ascii="Comic Sans MS" w:hAnsi="Comic Sans MS"/>
          <w:i/>
          <w:sz w:val="18"/>
          <w:szCs w:val="18"/>
        </w:rPr>
        <w:t>Άρθρο του Παντελή Κυπριανού, 18.1.2017,  εφημερίδα των Συντακτών. (διασκευασμένο απόσπασμα για τις ανάγκες της εξέτασης)</w:t>
      </w:r>
      <w:r w:rsidR="00207BCB" w:rsidRPr="001F197C">
        <w:rPr>
          <w:rFonts w:ascii="Comic Sans MS" w:hAnsi="Comic Sans MS"/>
          <w:i/>
          <w:sz w:val="18"/>
          <w:szCs w:val="18"/>
        </w:rPr>
        <w:t>.</w:t>
      </w:r>
    </w:p>
    <w:p w:rsidR="00B314F6" w:rsidRPr="001F197C" w:rsidRDefault="001F197C" w:rsidP="00207BCB">
      <w:pPr>
        <w:spacing w:after="0" w:line="360" w:lineRule="auto"/>
        <w:jc w:val="both"/>
        <w:rPr>
          <w:rFonts w:ascii="Comic Sans MS" w:hAnsi="Comic Sans MS"/>
          <w:sz w:val="20"/>
          <w:szCs w:val="20"/>
        </w:rPr>
      </w:pPr>
      <w:r>
        <w:rPr>
          <w:rFonts w:ascii="Comic Sans MS" w:hAnsi="Comic Sans MS"/>
          <w:sz w:val="20"/>
          <w:szCs w:val="20"/>
        </w:rPr>
        <w:t xml:space="preserve">         </w:t>
      </w:r>
      <w:r w:rsidR="00B314F6" w:rsidRPr="001F197C">
        <w:rPr>
          <w:rFonts w:ascii="Comic Sans MS" w:hAnsi="Comic Sans MS"/>
          <w:sz w:val="20"/>
          <w:szCs w:val="20"/>
        </w:rPr>
        <w:t>Η δημοκρατία είναι σε κάποια πράγματα όπως η Ιστορία. Δεν είναι εξελικτική ή κυκλική. Δεν πάει κατ’ ανάγκην από το καλό στο καλύτερο. Κι αν ακυρωθεί, δεν είναι καθόλου αυτονόητο ότι θα επανέλθει στην πρότερή της μορφή. Μπορεί κάλλιστα να μη λειτουργήσει, σε έσχατες περιπτώσεις να καταλυθεί.</w:t>
      </w:r>
    </w:p>
    <w:p w:rsidR="00B314F6" w:rsidRPr="001F197C" w:rsidRDefault="00B314F6" w:rsidP="00207BCB">
      <w:pPr>
        <w:spacing w:after="0" w:line="360" w:lineRule="auto"/>
        <w:ind w:firstLine="720"/>
        <w:jc w:val="both"/>
        <w:rPr>
          <w:rFonts w:ascii="Comic Sans MS" w:hAnsi="Comic Sans MS"/>
          <w:sz w:val="20"/>
          <w:szCs w:val="20"/>
        </w:rPr>
      </w:pPr>
      <w:r w:rsidRPr="001F197C">
        <w:rPr>
          <w:rFonts w:ascii="Comic Sans MS" w:hAnsi="Comic Sans MS"/>
          <w:sz w:val="20"/>
          <w:szCs w:val="20"/>
        </w:rPr>
        <w:lastRenderedPageBreak/>
        <w:t>Η δυσλειτουργία ή το πισωγύρισμα μπορεί να επέλθει εμπρόθετα, μπορεί όμως να προκύψει από αντιδράσεις, κακοπροαίρετες αλλά και καλοπροαίρετες. Αυτό είναι φυσιολογικό, καθώς δημοκρατία δεν είναι μόνο η έκφραση, περιοδικά, γνώμης και ψήφου.</w:t>
      </w:r>
    </w:p>
    <w:p w:rsidR="00B314F6" w:rsidRPr="001F197C" w:rsidRDefault="00B314F6" w:rsidP="00207BCB">
      <w:pPr>
        <w:spacing w:after="0" w:line="360" w:lineRule="auto"/>
        <w:ind w:firstLine="720"/>
        <w:jc w:val="both"/>
        <w:rPr>
          <w:rFonts w:ascii="Comic Sans MS" w:hAnsi="Comic Sans MS"/>
          <w:sz w:val="20"/>
          <w:szCs w:val="20"/>
        </w:rPr>
      </w:pPr>
      <w:r w:rsidRPr="001F197C">
        <w:rPr>
          <w:rFonts w:ascii="Comic Sans MS" w:hAnsi="Comic Sans MS"/>
          <w:sz w:val="20"/>
          <w:szCs w:val="20"/>
        </w:rPr>
        <w:t>Προϋποθέτει έναν συνδυασμό αρχών και αξιών που διασφαλίζουν δύο πράγματα: κοινές αξίες, αρχές και κανόνες αφενός, δικαιώματα, αφετέρου, στο διαφορετικό. Στον συνδυασμό των δύο αυτών στοιχείων, στη δοσολογία τους, κρίνεται και η ποιότητα της δημοκρατίας.</w:t>
      </w:r>
    </w:p>
    <w:p w:rsidR="00B314F6" w:rsidRPr="001F197C" w:rsidRDefault="00B314F6" w:rsidP="00207BCB">
      <w:pPr>
        <w:spacing w:after="0" w:line="360" w:lineRule="auto"/>
        <w:ind w:firstLine="720"/>
        <w:jc w:val="both"/>
        <w:rPr>
          <w:rFonts w:ascii="Comic Sans MS" w:hAnsi="Comic Sans MS"/>
          <w:sz w:val="20"/>
          <w:szCs w:val="20"/>
        </w:rPr>
      </w:pPr>
      <w:r w:rsidRPr="001F197C">
        <w:rPr>
          <w:rFonts w:ascii="Comic Sans MS" w:hAnsi="Comic Sans MS"/>
          <w:sz w:val="20"/>
          <w:szCs w:val="20"/>
        </w:rPr>
        <w:t>Χωρίς κοινές αξίες μια δημοκρατία αδυνατεί να λειτουργήσει, να υπάρξει. Οι αξίες κυμαίνονται από τις πιο στοιχειώδεις, όπως οι θεμελιώδεις ελευθερίες και τα θεμελιώδη δικαιώματα, έως συγκεκριμένα κοινωνικά δικαιώματα, όπως η καθολική πρόσβαση στην εκπαίδευση όλων των βαθμίδων και στην υγεία.</w:t>
      </w:r>
    </w:p>
    <w:p w:rsidR="00B314F6" w:rsidRPr="001F197C" w:rsidRDefault="00B314F6" w:rsidP="00207BCB">
      <w:pPr>
        <w:spacing w:after="0" w:line="360" w:lineRule="auto"/>
        <w:ind w:firstLine="720"/>
        <w:jc w:val="both"/>
        <w:rPr>
          <w:rFonts w:ascii="Comic Sans MS" w:hAnsi="Comic Sans MS"/>
          <w:sz w:val="20"/>
          <w:szCs w:val="20"/>
        </w:rPr>
      </w:pPr>
      <w:r w:rsidRPr="001F197C">
        <w:rPr>
          <w:rFonts w:ascii="Comic Sans MS" w:hAnsi="Comic Sans MS"/>
          <w:sz w:val="20"/>
          <w:szCs w:val="20"/>
        </w:rPr>
        <w:t>Οι κοινές αξίες δεν ταυτίζονται με τις κοινές αναφορές που χρειάζονται τα έθνη για να υπάρξουν. Οι δεύτερες είναι απότοκα περισσότερο της ανάγκης συνύπαρξης, οι πρώτες είναι λελογισμένες. Οι δεύτερες εστιάζουν στην ομοιομορφία, οι πρώτες αφήνουν χώρο στη διαφορά.</w:t>
      </w:r>
    </w:p>
    <w:p w:rsidR="00B314F6" w:rsidRPr="001F197C" w:rsidRDefault="00B314F6" w:rsidP="00207BCB">
      <w:pPr>
        <w:spacing w:after="0" w:line="360" w:lineRule="auto"/>
        <w:ind w:firstLine="720"/>
        <w:jc w:val="both"/>
        <w:rPr>
          <w:rFonts w:ascii="Comic Sans MS" w:hAnsi="Comic Sans MS"/>
          <w:sz w:val="20"/>
          <w:szCs w:val="20"/>
        </w:rPr>
      </w:pPr>
      <w:r w:rsidRPr="001F197C">
        <w:rPr>
          <w:rFonts w:ascii="Comic Sans MS" w:hAnsi="Comic Sans MS"/>
          <w:sz w:val="20"/>
          <w:szCs w:val="20"/>
        </w:rPr>
        <w:t>Από την άλλη, δημοκρατία σημαίνει αποδοχή της ετερότητας, της διαφοράς. Αλλιώς, επιτρέπει, αν δεν ενθαρρύνει, σε ομάδες και άτομα να εκφράσουν την ιδιαιτερότητά τους, τις ανησυχίες τους, τις παραδόσεις τους. Σε αντίθεση με εθνικά κράτη που έβλεπαν και ακόμη βλέπουν τη διαφορά, ιδεολογική και πολιτισμική, ως απειλή για τη συνοχή τους, η δημοκρατία την προασπίζει θεωρώντας την πνοή δημιουργίας.</w:t>
      </w:r>
    </w:p>
    <w:p w:rsidR="00207BCB" w:rsidRPr="001F197C" w:rsidRDefault="00B314F6" w:rsidP="00711783">
      <w:pPr>
        <w:spacing w:after="0" w:line="360" w:lineRule="auto"/>
        <w:ind w:firstLine="720"/>
        <w:jc w:val="both"/>
        <w:rPr>
          <w:rFonts w:ascii="Comic Sans MS" w:hAnsi="Comic Sans MS"/>
          <w:sz w:val="20"/>
          <w:szCs w:val="20"/>
        </w:rPr>
      </w:pPr>
      <w:r w:rsidRPr="001F197C">
        <w:rPr>
          <w:rFonts w:ascii="Comic Sans MS" w:hAnsi="Comic Sans MS"/>
          <w:sz w:val="20"/>
          <w:szCs w:val="20"/>
        </w:rPr>
        <w:t>Ασφαλώς, τα παραπάνω δεν είναι ομόφωνα δεκτά. Εδώ υπεισέρχονται οι ιδεολογικές διαφορές, τα κοσμοείδωλα. Ανάλ</w:t>
      </w:r>
      <w:r w:rsidR="0077762E" w:rsidRPr="001F197C">
        <w:rPr>
          <w:rFonts w:ascii="Comic Sans MS" w:hAnsi="Comic Sans MS"/>
          <w:sz w:val="20"/>
          <w:szCs w:val="20"/>
        </w:rPr>
        <w:t xml:space="preserve">ογα με την οπτική τους κάποιοι </w:t>
      </w:r>
      <w:r w:rsidRPr="001F197C">
        <w:rPr>
          <w:rFonts w:ascii="Comic Sans MS" w:hAnsi="Comic Sans MS"/>
          <w:sz w:val="20"/>
          <w:szCs w:val="20"/>
        </w:rPr>
        <w:t>δίνουν περισσότερο βάρος στα κοινά, άλλοι στις διαφορές.</w:t>
      </w:r>
      <w:r w:rsidR="0077762E" w:rsidRPr="001F197C">
        <w:rPr>
          <w:rFonts w:ascii="Comic Sans MS" w:hAnsi="Comic Sans MS"/>
          <w:sz w:val="20"/>
          <w:szCs w:val="20"/>
        </w:rPr>
        <w:t xml:space="preserve"> </w:t>
      </w:r>
      <w:r w:rsidRPr="001F197C">
        <w:rPr>
          <w:rFonts w:ascii="Comic Sans MS" w:hAnsi="Comic Sans MS"/>
          <w:sz w:val="20"/>
          <w:szCs w:val="20"/>
        </w:rPr>
        <w:t xml:space="preserve">Το </w:t>
      </w:r>
      <w:proofErr w:type="spellStart"/>
      <w:r w:rsidRPr="001F197C">
        <w:rPr>
          <w:rFonts w:ascii="Comic Sans MS" w:hAnsi="Comic Sans MS"/>
          <w:sz w:val="20"/>
          <w:szCs w:val="20"/>
        </w:rPr>
        <w:t>διακύβευμα</w:t>
      </w:r>
      <w:proofErr w:type="spellEnd"/>
      <w:r w:rsidRPr="001F197C">
        <w:rPr>
          <w:rFonts w:ascii="Comic Sans MS" w:hAnsi="Comic Sans MS"/>
          <w:sz w:val="20"/>
          <w:szCs w:val="20"/>
        </w:rPr>
        <w:t xml:space="preserve"> έγκειται στη σύνθεση των δύο πτυχών. Η σύνθεση είναι ζητούμενο και πυροδοτεί συγκρούσεις, ήπιες ή εντονότερες.</w:t>
      </w:r>
    </w:p>
    <w:p w:rsidR="00B314F6" w:rsidRPr="001F197C" w:rsidRDefault="00B314F6" w:rsidP="00207BCB">
      <w:pPr>
        <w:spacing w:after="0"/>
        <w:rPr>
          <w:rFonts w:ascii="Comic Sans MS" w:hAnsi="Comic Sans MS"/>
          <w:b/>
          <w:sz w:val="20"/>
          <w:szCs w:val="20"/>
        </w:rPr>
      </w:pPr>
    </w:p>
    <w:p w:rsidR="00B314F6" w:rsidRPr="001F197C" w:rsidRDefault="00B314F6" w:rsidP="00207BCB">
      <w:pPr>
        <w:spacing w:after="0"/>
        <w:rPr>
          <w:rFonts w:ascii="Comic Sans MS" w:hAnsi="Comic Sans MS"/>
          <w:b/>
          <w:sz w:val="20"/>
          <w:szCs w:val="20"/>
        </w:rPr>
      </w:pPr>
      <w:r w:rsidRPr="001F197C">
        <w:rPr>
          <w:rFonts w:ascii="Comic Sans MS" w:hAnsi="Comic Sans MS"/>
          <w:b/>
          <w:sz w:val="20"/>
          <w:szCs w:val="20"/>
        </w:rPr>
        <w:t>Κείμενο 3</w:t>
      </w:r>
    </w:p>
    <w:p w:rsidR="00B314F6" w:rsidRPr="001F197C" w:rsidRDefault="00B314F6" w:rsidP="00B314F6">
      <w:pPr>
        <w:jc w:val="center"/>
        <w:rPr>
          <w:rFonts w:ascii="Comic Sans MS" w:hAnsi="Comic Sans MS"/>
          <w:b/>
          <w:sz w:val="20"/>
          <w:szCs w:val="20"/>
        </w:rPr>
      </w:pPr>
      <w:r w:rsidRPr="001F197C">
        <w:rPr>
          <w:rFonts w:ascii="Comic Sans MS" w:hAnsi="Comic Sans MS"/>
          <w:b/>
          <w:sz w:val="20"/>
          <w:szCs w:val="20"/>
        </w:rPr>
        <w:t>ΤΟ ΔΗΜΟΨΗΦΙΣΜΑ</w:t>
      </w:r>
    </w:p>
    <w:p w:rsidR="00B314F6" w:rsidRPr="001F197C" w:rsidRDefault="00B314F6" w:rsidP="00711783">
      <w:pPr>
        <w:spacing w:after="0" w:line="360" w:lineRule="auto"/>
        <w:jc w:val="both"/>
        <w:rPr>
          <w:rFonts w:ascii="Comic Sans MS" w:hAnsi="Comic Sans MS"/>
          <w:i/>
          <w:sz w:val="18"/>
          <w:szCs w:val="18"/>
        </w:rPr>
      </w:pPr>
      <w:r w:rsidRPr="001F197C">
        <w:rPr>
          <w:rFonts w:ascii="Comic Sans MS" w:hAnsi="Comic Sans MS"/>
          <w:i/>
          <w:sz w:val="18"/>
          <w:szCs w:val="18"/>
        </w:rPr>
        <w:t xml:space="preserve">Απόσπασμα από το διήγημα του Γιάννη </w:t>
      </w:r>
      <w:proofErr w:type="spellStart"/>
      <w:r w:rsidRPr="001F197C">
        <w:rPr>
          <w:rFonts w:ascii="Comic Sans MS" w:hAnsi="Comic Sans MS"/>
          <w:i/>
          <w:sz w:val="18"/>
          <w:szCs w:val="18"/>
        </w:rPr>
        <w:t>Μουτάφη</w:t>
      </w:r>
      <w:proofErr w:type="spellEnd"/>
      <w:r w:rsidRPr="001F197C">
        <w:rPr>
          <w:rFonts w:ascii="Comic Sans MS" w:hAnsi="Comic Sans MS"/>
          <w:i/>
          <w:sz w:val="18"/>
          <w:szCs w:val="18"/>
        </w:rPr>
        <w:t xml:space="preserve">, στα «Ανέκδοτα διηγήματα», ΑΠΑΝΤΑ (ΠΕΖΑ), </w:t>
      </w:r>
      <w:proofErr w:type="spellStart"/>
      <w:r w:rsidRPr="001F197C">
        <w:rPr>
          <w:rFonts w:ascii="Comic Sans MS" w:hAnsi="Comic Sans MS"/>
          <w:i/>
          <w:sz w:val="18"/>
          <w:szCs w:val="18"/>
        </w:rPr>
        <w:t>εκδ</w:t>
      </w:r>
      <w:proofErr w:type="spellEnd"/>
      <w:r w:rsidRPr="001F197C">
        <w:rPr>
          <w:rFonts w:ascii="Comic Sans MS" w:hAnsi="Comic Sans MS"/>
          <w:i/>
          <w:sz w:val="18"/>
          <w:szCs w:val="18"/>
        </w:rPr>
        <w:t>. Δωδώνη, Αθήνα: 1996.</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Μια Κυριακή πρωί ο Γιώργης Ντόμπρος διάβαζε την «Καθημερινή» κι έλυνε το σταυρόλεξο. Ξαφνικά μπήκε στο γραφείο ο ανθυπασπιστής, είδε την εφημερίδα κι είπε:</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Καθημερινή διαβάζεις;</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Τι να διαβάσω;</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Γιατί δεν παίρνεις το Βήμα;</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Μ’ αρέσει η Καθημερινή, που έχει κι ωραίο σταυρόλεξο.</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xml:space="preserve">- Είδες λοιπόν γιατρέ; </w:t>
      </w:r>
      <w:proofErr w:type="spellStart"/>
      <w:r w:rsidRPr="001F197C">
        <w:rPr>
          <w:rFonts w:ascii="Comic Sans MS" w:hAnsi="Comic Sans MS"/>
          <w:sz w:val="20"/>
          <w:szCs w:val="20"/>
        </w:rPr>
        <w:t>Παληκάρι</w:t>
      </w:r>
      <w:proofErr w:type="spellEnd"/>
      <w:r w:rsidRPr="001F197C">
        <w:rPr>
          <w:rFonts w:ascii="Comic Sans MS" w:hAnsi="Comic Sans MS"/>
          <w:sz w:val="20"/>
          <w:szCs w:val="20"/>
        </w:rPr>
        <w:t xml:space="preserve"> αυτός που </w:t>
      </w:r>
      <w:proofErr w:type="spellStart"/>
      <w:r w:rsidRPr="001F197C">
        <w:rPr>
          <w:rFonts w:ascii="Comic Sans MS" w:hAnsi="Comic Sans MS"/>
          <w:sz w:val="20"/>
          <w:szCs w:val="20"/>
        </w:rPr>
        <w:t>έρριξε</w:t>
      </w:r>
      <w:proofErr w:type="spellEnd"/>
      <w:r w:rsidRPr="001F197C">
        <w:rPr>
          <w:rFonts w:ascii="Comic Sans MS" w:hAnsi="Comic Sans MS"/>
          <w:sz w:val="20"/>
          <w:szCs w:val="20"/>
        </w:rPr>
        <w:t xml:space="preserve"> το όχι! Μακάρι να μπορούσα κι εγώ!</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xml:space="preserve">    Ο Ντόμπρας ένιωσε στη φωνή του ανθυπασπιστή την απόχρωση της φωνής του τσακαλιού. Έμεινε μ’ ανοιχτό το στόμα.</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lastRenderedPageBreak/>
        <w:t xml:space="preserve">    Αυτός που κυνηγούσε τους δύο αριστερούς φαντάρους και διάταξε να τους κλείσουν στην απομόνωση για ανάκριση μ’ αφορμή το «όχι» το δικό του; Σαν απορία πετάχτηκε μια λέξη από το στόμα του:</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Εσύ;</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Ναι, εγώ! Εγώ είμαι δημοκρατικός, μα ανάθεμά την για πειθαρχία. Έχω βλέπεις και οικογένεια, ενώ εσύ …</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Κι εγώ έχω οικογένεια. Έχω λεύτερες αδελφές.</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Και ψήφισες και συ «ναι»;</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«Ψήφισα, όπως όλοι», είπε τονίζοντας τις λέξεις ο Γιώργης. Είχε αντιληφθεί την παγίδα του πονηρού ανθυπασπιστή. Και συμπλήρωσε:</w:t>
      </w:r>
    </w:p>
    <w:p w:rsidR="00B314F6"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Και τώρα άσε με να λύσω το στα</w:t>
      </w:r>
      <w:r w:rsidR="00463B77">
        <w:rPr>
          <w:rFonts w:ascii="Comic Sans MS" w:hAnsi="Comic Sans MS"/>
          <w:sz w:val="20"/>
          <w:szCs w:val="20"/>
        </w:rPr>
        <w:t>υρόλεξο. Κι όταν βρεις ποιος έρ</w:t>
      </w:r>
      <w:r w:rsidRPr="001F197C">
        <w:rPr>
          <w:rFonts w:ascii="Comic Sans MS" w:hAnsi="Comic Sans MS"/>
          <w:sz w:val="20"/>
          <w:szCs w:val="20"/>
        </w:rPr>
        <w:t>ιξε το «όχι» να τον προτείνεις για παράσημο, αφού θαυμάζεις τόσο τους γενναίους.</w:t>
      </w:r>
    </w:p>
    <w:p w:rsidR="00BE7065" w:rsidRPr="001F197C" w:rsidRDefault="00B314F6" w:rsidP="00B314F6">
      <w:pPr>
        <w:spacing w:line="360" w:lineRule="auto"/>
        <w:jc w:val="both"/>
        <w:rPr>
          <w:rFonts w:ascii="Comic Sans MS" w:hAnsi="Comic Sans MS"/>
          <w:sz w:val="20"/>
          <w:szCs w:val="20"/>
        </w:rPr>
      </w:pPr>
      <w:r w:rsidRPr="001F197C">
        <w:rPr>
          <w:rFonts w:ascii="Comic Sans MS" w:hAnsi="Comic Sans MS"/>
          <w:sz w:val="20"/>
          <w:szCs w:val="20"/>
        </w:rPr>
        <w:t xml:space="preserve">    Ο ανθυπασπιστής έφυγε απαρηγόρητος.</w:t>
      </w:r>
    </w:p>
    <w:p w:rsidR="00BE7065" w:rsidRDefault="00BE7065" w:rsidP="00BE7065">
      <w:pPr>
        <w:rPr>
          <w:rFonts w:ascii="Comic Sans MS" w:hAnsi="Comic Sans MS"/>
          <w:b/>
          <w:bCs/>
          <w:sz w:val="20"/>
          <w:szCs w:val="20"/>
        </w:rPr>
      </w:pPr>
      <w:r w:rsidRPr="001F197C">
        <w:rPr>
          <w:rFonts w:ascii="Comic Sans MS" w:hAnsi="Comic Sans MS"/>
          <w:b/>
          <w:bCs/>
          <w:sz w:val="20"/>
          <w:szCs w:val="20"/>
        </w:rPr>
        <w:t>ΘΕΜΑΤΑ</w:t>
      </w:r>
    </w:p>
    <w:p w:rsidR="001F197C" w:rsidRPr="001F197C" w:rsidRDefault="001F197C" w:rsidP="00BE7065">
      <w:pPr>
        <w:rPr>
          <w:rFonts w:ascii="Comic Sans MS" w:hAnsi="Comic Sans MS"/>
          <w:b/>
          <w:bCs/>
          <w:sz w:val="20"/>
          <w:szCs w:val="20"/>
        </w:rPr>
      </w:pPr>
      <w:r>
        <w:rPr>
          <w:rFonts w:ascii="Comic Sans MS" w:hAnsi="Comic Sans MS"/>
          <w:b/>
          <w:bCs/>
          <w:sz w:val="20"/>
          <w:szCs w:val="20"/>
        </w:rPr>
        <w:t>ΘΕΜΑ 1: Αποδώστε συνοπτικά σε 70-80 λέξεις της σχέση δημοκρατίας- διαλόγου , όπως αναφέρεται στο κείμενο 1 ( μονάδες 20)</w:t>
      </w:r>
    </w:p>
    <w:p w:rsidR="001F197C" w:rsidRDefault="00D40588" w:rsidP="001F197C">
      <w:pPr>
        <w:rPr>
          <w:rFonts w:ascii="Comic Sans MS" w:hAnsi="Comic Sans MS"/>
          <w:b/>
          <w:sz w:val="20"/>
          <w:szCs w:val="20"/>
        </w:rPr>
      </w:pPr>
      <w:r w:rsidRPr="001F197C">
        <w:rPr>
          <w:rFonts w:ascii="Comic Sans MS" w:hAnsi="Comic Sans MS"/>
          <w:b/>
          <w:sz w:val="20"/>
          <w:szCs w:val="20"/>
        </w:rPr>
        <w:t>ΘΕΜΑ 2</w:t>
      </w:r>
      <w:r w:rsidR="00BE7065" w:rsidRPr="001F197C">
        <w:rPr>
          <w:rFonts w:ascii="Comic Sans MS" w:hAnsi="Comic Sans MS"/>
          <w:b/>
          <w:sz w:val="20"/>
          <w:szCs w:val="20"/>
        </w:rPr>
        <w:t xml:space="preserve"> </w:t>
      </w:r>
    </w:p>
    <w:p w:rsidR="00D40588" w:rsidRPr="001F197C" w:rsidRDefault="00D40588" w:rsidP="001F197C">
      <w:pPr>
        <w:rPr>
          <w:rFonts w:ascii="Comic Sans MS" w:hAnsi="Comic Sans MS"/>
          <w:b/>
          <w:sz w:val="20"/>
          <w:szCs w:val="20"/>
        </w:rPr>
      </w:pPr>
      <w:r w:rsidRPr="001F197C">
        <w:rPr>
          <w:rFonts w:ascii="Comic Sans MS" w:hAnsi="Comic Sans MS" w:cstheme="minorHAnsi"/>
          <w:b/>
          <w:sz w:val="20"/>
          <w:szCs w:val="20"/>
        </w:rPr>
        <w:t>Ερώτημα 1</w:t>
      </w:r>
      <w:r w:rsidRPr="001F197C">
        <w:rPr>
          <w:rFonts w:ascii="Comic Sans MS" w:hAnsi="Comic Sans MS" w:cstheme="minorHAnsi"/>
          <w:b/>
          <w:sz w:val="20"/>
          <w:szCs w:val="20"/>
          <w:vertAlign w:val="superscript"/>
        </w:rPr>
        <w:t>ο</w:t>
      </w:r>
      <w:r w:rsidRPr="001F197C">
        <w:rPr>
          <w:rFonts w:ascii="Comic Sans MS" w:hAnsi="Comic Sans MS" w:cstheme="minorHAnsi"/>
          <w:b/>
          <w:sz w:val="20"/>
          <w:szCs w:val="20"/>
        </w:rPr>
        <w:t xml:space="preserve"> (μονάδες 15)</w:t>
      </w:r>
    </w:p>
    <w:p w:rsidR="00FF0421" w:rsidRPr="001F197C" w:rsidRDefault="00FF0421" w:rsidP="00FF0421">
      <w:pPr>
        <w:pStyle w:val="a4"/>
        <w:spacing w:line="360" w:lineRule="auto"/>
        <w:jc w:val="both"/>
        <w:rPr>
          <w:rFonts w:ascii="Comic Sans MS" w:hAnsi="Comic Sans MS"/>
        </w:rPr>
      </w:pPr>
      <w:r w:rsidRPr="001F197C">
        <w:rPr>
          <w:rFonts w:ascii="Comic Sans MS" w:hAnsi="Comic Sans MS"/>
        </w:rPr>
        <w:t>Σε 70-80 λέξεις να σχολιάσεις τη φράση που διατυπώνεται στο Κείμενο 2 «…δημοκρατία δεν είναι μόνο η έκφραση, περιοδικά, γνώμης και ψήφου»</w:t>
      </w:r>
    </w:p>
    <w:p w:rsidR="00D40588" w:rsidRPr="001F197C" w:rsidRDefault="00D40588" w:rsidP="00BE7065">
      <w:pPr>
        <w:spacing w:line="360" w:lineRule="auto"/>
        <w:jc w:val="both"/>
        <w:rPr>
          <w:rFonts w:ascii="Comic Sans MS" w:hAnsi="Comic Sans MS" w:cstheme="minorHAnsi"/>
          <w:b/>
          <w:sz w:val="20"/>
          <w:szCs w:val="20"/>
        </w:rPr>
      </w:pPr>
      <w:r w:rsidRPr="001F197C">
        <w:rPr>
          <w:rFonts w:ascii="Comic Sans MS" w:hAnsi="Comic Sans MS" w:cstheme="minorHAnsi"/>
          <w:b/>
          <w:sz w:val="20"/>
          <w:szCs w:val="20"/>
        </w:rPr>
        <w:t>Ερώτημα 2</w:t>
      </w:r>
      <w:r w:rsidRPr="001F197C">
        <w:rPr>
          <w:rFonts w:ascii="Comic Sans MS" w:hAnsi="Comic Sans MS" w:cstheme="minorHAnsi"/>
          <w:b/>
          <w:sz w:val="20"/>
          <w:szCs w:val="20"/>
          <w:vertAlign w:val="superscript"/>
        </w:rPr>
        <w:t>ο</w:t>
      </w:r>
      <w:r w:rsidRPr="001F197C">
        <w:rPr>
          <w:rFonts w:ascii="Comic Sans MS" w:hAnsi="Comic Sans MS" w:cstheme="minorHAnsi"/>
          <w:b/>
          <w:sz w:val="20"/>
          <w:szCs w:val="20"/>
        </w:rPr>
        <w:t xml:space="preserve"> (μονάδες 10)</w:t>
      </w:r>
    </w:p>
    <w:p w:rsidR="00FF0421" w:rsidRPr="001F197C" w:rsidRDefault="00FF0421" w:rsidP="00FF0421">
      <w:pPr>
        <w:pStyle w:val="a4"/>
        <w:spacing w:line="360" w:lineRule="auto"/>
        <w:jc w:val="both"/>
        <w:rPr>
          <w:rFonts w:ascii="Comic Sans MS" w:hAnsi="Comic Sans MS"/>
        </w:rPr>
      </w:pPr>
      <w:r w:rsidRPr="001F197C">
        <w:rPr>
          <w:rFonts w:ascii="Comic Sans MS" w:hAnsi="Comic Sans MS"/>
        </w:rPr>
        <w:t>α. Στη δεύτερη παράγραφο του Κειμένου 1 διατυπώνονται δύο ερωτήματα. Να εξηγήσεις με συντομία την επικοινωνιακή τους αποτελεσματικότητα</w:t>
      </w:r>
      <w:r w:rsidR="001B0F7C" w:rsidRPr="001F197C">
        <w:rPr>
          <w:rFonts w:ascii="Comic Sans MS" w:hAnsi="Comic Sans MS"/>
        </w:rPr>
        <w:t>.</w:t>
      </w:r>
      <w:r w:rsidRPr="001F197C">
        <w:rPr>
          <w:rFonts w:ascii="Comic Sans MS" w:hAnsi="Comic Sans MS"/>
        </w:rPr>
        <w:t xml:space="preserve"> (μονάδες 6 β. Τι πετυχαίνει στην πρώτη παράγραφο του Κειμένου 2 ο συγγραφέας με την αναλογία που χρησιμοποιεί; (μονάδες 4)</w:t>
      </w:r>
    </w:p>
    <w:p w:rsidR="00D40588" w:rsidRPr="001F197C" w:rsidRDefault="00D40588" w:rsidP="00F014C8">
      <w:pPr>
        <w:spacing w:after="0" w:line="360" w:lineRule="auto"/>
        <w:jc w:val="both"/>
        <w:rPr>
          <w:rFonts w:ascii="Comic Sans MS" w:hAnsi="Comic Sans MS" w:cstheme="minorHAnsi"/>
          <w:b/>
          <w:sz w:val="20"/>
          <w:szCs w:val="20"/>
        </w:rPr>
      </w:pPr>
      <w:r w:rsidRPr="001F197C">
        <w:rPr>
          <w:rFonts w:ascii="Comic Sans MS" w:hAnsi="Comic Sans MS" w:cstheme="minorHAnsi"/>
          <w:b/>
          <w:sz w:val="20"/>
          <w:szCs w:val="20"/>
        </w:rPr>
        <w:t>Ερώτημα 3</w:t>
      </w:r>
      <w:r w:rsidRPr="001F197C">
        <w:rPr>
          <w:rFonts w:ascii="Comic Sans MS" w:hAnsi="Comic Sans MS" w:cstheme="minorHAnsi"/>
          <w:b/>
          <w:sz w:val="20"/>
          <w:szCs w:val="20"/>
          <w:vertAlign w:val="superscript"/>
        </w:rPr>
        <w:t>ο</w:t>
      </w:r>
      <w:r w:rsidRPr="001F197C">
        <w:rPr>
          <w:rFonts w:ascii="Comic Sans MS" w:hAnsi="Comic Sans MS" w:cstheme="minorHAnsi"/>
          <w:b/>
          <w:sz w:val="20"/>
          <w:szCs w:val="20"/>
        </w:rPr>
        <w:t xml:space="preserve"> (μονάδες 10)</w:t>
      </w:r>
    </w:p>
    <w:p w:rsidR="00BE7065" w:rsidRPr="001F197C" w:rsidRDefault="00FF0421" w:rsidP="00FF0421">
      <w:pPr>
        <w:pStyle w:val="a4"/>
        <w:spacing w:line="360" w:lineRule="auto"/>
        <w:jc w:val="both"/>
        <w:rPr>
          <w:rFonts w:ascii="Comic Sans MS" w:hAnsi="Comic Sans MS"/>
        </w:rPr>
      </w:pPr>
      <w:r w:rsidRPr="001F197C">
        <w:rPr>
          <w:rFonts w:ascii="Comic Sans MS" w:hAnsi="Comic Sans MS"/>
        </w:rPr>
        <w:t>Να βρεις στο Κείμενο 1 πέντε (5) λέξεις ή φράσεις με μεταφορική λειτουργία της γλώσσας (μονάδες 5) και να εξηγήσεις με συντομία το νόημά τους (μονάδες 5)</w:t>
      </w:r>
      <w:r w:rsidR="00E15CD3" w:rsidRPr="001F197C">
        <w:rPr>
          <w:rFonts w:ascii="Comic Sans MS" w:hAnsi="Comic Sans MS"/>
        </w:rPr>
        <w:t>.</w:t>
      </w:r>
    </w:p>
    <w:p w:rsidR="00BE7065" w:rsidRPr="001F197C" w:rsidRDefault="00D40588" w:rsidP="00BE7065">
      <w:pPr>
        <w:rPr>
          <w:rFonts w:ascii="Comic Sans MS" w:hAnsi="Comic Sans MS"/>
          <w:b/>
          <w:sz w:val="20"/>
          <w:szCs w:val="20"/>
        </w:rPr>
      </w:pPr>
      <w:r w:rsidRPr="001F197C">
        <w:rPr>
          <w:rFonts w:ascii="Comic Sans MS" w:hAnsi="Comic Sans MS"/>
          <w:b/>
          <w:sz w:val="20"/>
          <w:szCs w:val="20"/>
        </w:rPr>
        <w:t>ΘΕΜΑ 3</w:t>
      </w:r>
      <w:r w:rsidR="00BE7065" w:rsidRPr="001F197C">
        <w:rPr>
          <w:rFonts w:ascii="Comic Sans MS" w:hAnsi="Comic Sans MS"/>
          <w:b/>
          <w:sz w:val="20"/>
          <w:szCs w:val="20"/>
        </w:rPr>
        <w:t xml:space="preserve"> (μονάδες 15)</w:t>
      </w:r>
    </w:p>
    <w:p w:rsidR="009A71AA" w:rsidRDefault="00FF0421" w:rsidP="001F197C">
      <w:pPr>
        <w:pStyle w:val="a4"/>
        <w:spacing w:line="360" w:lineRule="auto"/>
        <w:jc w:val="both"/>
        <w:rPr>
          <w:rFonts w:ascii="Comic Sans MS" w:hAnsi="Comic Sans MS"/>
        </w:rPr>
      </w:pPr>
      <w:r w:rsidRPr="001F197C">
        <w:rPr>
          <w:rFonts w:ascii="Comic Sans MS" w:hAnsi="Comic Sans MS"/>
        </w:rPr>
        <w:t xml:space="preserve">Να ερμηνεύσεις στο Κείμενο 3 την αντίδραση του γιατρού Ντόμπρα στην προσπάθεια του ανθυπασπιστή να μάθει τι ψήφισε στο δημοψήφισμα. Να στηρίξεις την ερμηνεία σου σε τρεις </w:t>
      </w:r>
      <w:proofErr w:type="spellStart"/>
      <w:r w:rsidRPr="001F197C">
        <w:rPr>
          <w:rFonts w:ascii="Comic Sans MS" w:hAnsi="Comic Sans MS"/>
        </w:rPr>
        <w:t>κειμενικούς</w:t>
      </w:r>
      <w:proofErr w:type="spellEnd"/>
      <w:r w:rsidRPr="001F197C">
        <w:rPr>
          <w:rFonts w:ascii="Comic Sans MS" w:hAnsi="Comic Sans MS"/>
        </w:rPr>
        <w:t xml:space="preserve"> δείκτες. Ποιες σκέψεις σο</w:t>
      </w:r>
      <w:r w:rsidR="00E63A52" w:rsidRPr="001F197C">
        <w:rPr>
          <w:rFonts w:ascii="Comic Sans MS" w:hAnsi="Comic Sans MS"/>
        </w:rPr>
        <w:t>ύ</w:t>
      </w:r>
      <w:r w:rsidRPr="001F197C">
        <w:rPr>
          <w:rFonts w:ascii="Comic Sans MS" w:hAnsi="Comic Sans MS"/>
        </w:rPr>
        <w:t xml:space="preserve"> δημιουργεί η ανάγνωση του κειμένου σχετικά με τον βαθμό ελευθερίας εκείνη την εποχή;</w:t>
      </w:r>
    </w:p>
    <w:p w:rsidR="001F197C" w:rsidRPr="003B1474" w:rsidRDefault="001F197C" w:rsidP="001F197C">
      <w:pPr>
        <w:pStyle w:val="a4"/>
        <w:spacing w:line="360" w:lineRule="auto"/>
        <w:jc w:val="both"/>
        <w:rPr>
          <w:rFonts w:ascii="Comic Sans MS" w:hAnsi="Comic Sans MS"/>
          <w:b/>
        </w:rPr>
      </w:pPr>
      <w:r w:rsidRPr="003B1474">
        <w:rPr>
          <w:rFonts w:ascii="Comic Sans MS" w:hAnsi="Comic Sans MS"/>
          <w:b/>
        </w:rPr>
        <w:lastRenderedPageBreak/>
        <w:t>ΘΕΜΑ 4 ( μονάδες 30)</w:t>
      </w:r>
    </w:p>
    <w:p w:rsidR="001F197C" w:rsidRPr="003B1474" w:rsidRDefault="001F197C" w:rsidP="001F197C">
      <w:pPr>
        <w:pStyle w:val="a4"/>
        <w:spacing w:line="360" w:lineRule="auto"/>
        <w:jc w:val="both"/>
        <w:rPr>
          <w:rFonts w:ascii="Comic Sans MS" w:hAnsi="Comic Sans MS"/>
          <w:b/>
        </w:rPr>
      </w:pPr>
      <w:r w:rsidRPr="003B1474">
        <w:rPr>
          <w:rFonts w:ascii="Comic Sans MS" w:hAnsi="Comic Sans MS"/>
          <w:b/>
        </w:rPr>
        <w:t>Σε ομιλία σας σε εκδήλωση οργανωμένη από τον Δήμο σας και αφιερωμένη στο δημοκρατικό πολίτευμα, αναφέρεστε στα τρία βασικά χαρακτηριστικά, στα οποία οφείλει να στηρίζεται μια ουσιαστική δημοκρατία. Παράλληλα, κάνετε λόγο για τους δύο μεγαλύτερους κινδύνους που κατά τη γνώμη σας υπονομεύουν το δημοκρατικό πολίτευμα στις μέρες μας ( 350-400 λέξεις)</w:t>
      </w:r>
    </w:p>
    <w:p w:rsidR="001F197C" w:rsidRPr="003B1474" w:rsidRDefault="001F197C" w:rsidP="001F197C">
      <w:pPr>
        <w:pStyle w:val="a4"/>
        <w:spacing w:line="360" w:lineRule="auto"/>
        <w:jc w:val="both"/>
        <w:rPr>
          <w:rFonts w:ascii="Comic Sans MS" w:hAnsi="Comic Sans MS"/>
          <w:b/>
        </w:rPr>
      </w:pPr>
      <w:r w:rsidRPr="003B1474">
        <w:rPr>
          <w:rFonts w:ascii="Comic Sans MS" w:hAnsi="Comic Sans MS"/>
          <w:b/>
        </w:rPr>
        <w:t>ΠΡΟΣΘΕΤΑ ΕΡΩΤΗΜΑΤΑ</w:t>
      </w:r>
    </w:p>
    <w:p w:rsidR="001F197C" w:rsidRDefault="001F197C" w:rsidP="001F197C">
      <w:pPr>
        <w:pStyle w:val="a4"/>
        <w:numPr>
          <w:ilvl w:val="0"/>
          <w:numId w:val="1"/>
        </w:numPr>
        <w:spacing w:line="360" w:lineRule="auto"/>
        <w:jc w:val="both"/>
        <w:rPr>
          <w:rFonts w:ascii="Comic Sans MS" w:hAnsi="Comic Sans MS"/>
        </w:rPr>
      </w:pPr>
      <w:r>
        <w:rPr>
          <w:rFonts w:ascii="Comic Sans MS" w:hAnsi="Comic Sans MS"/>
        </w:rPr>
        <w:t>Σχεδόν σε κάθε παράγραφο του κειμένου 1 επανέρχονται συνεχώς δύο λέξεις. Να τις εντοπίσετε και να εξηγήσετε τον λειτουργικό ρόλο αυτής της επανάληψης τόσο σε επίπεδο νοήματος όσο και επικοινωνιακό…</w:t>
      </w:r>
    </w:p>
    <w:p w:rsidR="001F197C" w:rsidRDefault="001F197C" w:rsidP="001F197C">
      <w:pPr>
        <w:pStyle w:val="a4"/>
        <w:numPr>
          <w:ilvl w:val="0"/>
          <w:numId w:val="1"/>
        </w:numPr>
        <w:spacing w:line="360" w:lineRule="auto"/>
        <w:jc w:val="both"/>
        <w:rPr>
          <w:rFonts w:ascii="Comic Sans MS" w:hAnsi="Comic Sans MS"/>
        </w:rPr>
      </w:pPr>
      <w:r>
        <w:rPr>
          <w:rFonts w:ascii="Comic Sans MS" w:hAnsi="Comic Sans MS"/>
        </w:rPr>
        <w:t>Ποια λειτουργία της γλώσσας αξιοποιείται στην 1</w:t>
      </w:r>
      <w:r w:rsidRPr="001F197C">
        <w:rPr>
          <w:rFonts w:ascii="Comic Sans MS" w:hAnsi="Comic Sans MS"/>
          <w:vertAlign w:val="superscript"/>
        </w:rPr>
        <w:t>η</w:t>
      </w:r>
      <w:r>
        <w:rPr>
          <w:rFonts w:ascii="Comic Sans MS" w:hAnsi="Comic Sans MS"/>
        </w:rPr>
        <w:t xml:space="preserve"> παράγραφο του κειμένου 1; Να αξιολογήσετε αυτήν την επιλογή , λαμβά</w:t>
      </w:r>
      <w:r w:rsidR="003B1474">
        <w:rPr>
          <w:rFonts w:ascii="Comic Sans MS" w:hAnsi="Comic Sans MS"/>
        </w:rPr>
        <w:t>νοντας υπόψη την πρόθεση του συντάκτη…</w:t>
      </w:r>
    </w:p>
    <w:p w:rsidR="003B1474" w:rsidRDefault="003B1474" w:rsidP="001F197C">
      <w:pPr>
        <w:pStyle w:val="a4"/>
        <w:numPr>
          <w:ilvl w:val="0"/>
          <w:numId w:val="1"/>
        </w:numPr>
        <w:spacing w:line="360" w:lineRule="auto"/>
        <w:jc w:val="both"/>
        <w:rPr>
          <w:rFonts w:ascii="Comic Sans MS" w:hAnsi="Comic Sans MS"/>
        </w:rPr>
      </w:pPr>
      <w:r>
        <w:rPr>
          <w:rFonts w:ascii="Comic Sans MS" w:hAnsi="Comic Sans MS"/>
        </w:rPr>
        <w:t>Εντοπίστε δύο σημεία του κειμένου 1 στα οποία η έννοια της δημοκρατίας προσωποποιείται και επισημάνετε το υφολογικό αποτέλεσμα αυτής της επιλογής…</w:t>
      </w:r>
    </w:p>
    <w:p w:rsidR="003B1474" w:rsidRDefault="003B1474" w:rsidP="001F197C">
      <w:pPr>
        <w:pStyle w:val="a4"/>
        <w:numPr>
          <w:ilvl w:val="0"/>
          <w:numId w:val="1"/>
        </w:numPr>
        <w:spacing w:line="360" w:lineRule="auto"/>
        <w:jc w:val="both"/>
        <w:rPr>
          <w:rFonts w:ascii="Comic Sans MS" w:hAnsi="Comic Sans MS"/>
        </w:rPr>
      </w:pPr>
      <w:r>
        <w:rPr>
          <w:rFonts w:ascii="Comic Sans MS" w:hAnsi="Comic Sans MS"/>
        </w:rPr>
        <w:t>Ξαναγράψτε τον τίτλο του κειμένου 2, χρησιμοποιώντας σημεία στίξης, ώστε να δηλώσετε: α) θαυμασμό, β) αμφισβήτηση, γ) απορία…</w:t>
      </w:r>
    </w:p>
    <w:p w:rsidR="003B1474" w:rsidRDefault="003B1474" w:rsidP="001F197C">
      <w:pPr>
        <w:pStyle w:val="a4"/>
        <w:numPr>
          <w:ilvl w:val="0"/>
          <w:numId w:val="1"/>
        </w:numPr>
        <w:spacing w:line="360" w:lineRule="auto"/>
        <w:jc w:val="both"/>
        <w:rPr>
          <w:rFonts w:ascii="Comic Sans MS" w:hAnsi="Comic Sans MS"/>
        </w:rPr>
      </w:pPr>
      <w:r>
        <w:rPr>
          <w:rFonts w:ascii="Comic Sans MS" w:hAnsi="Comic Sans MS"/>
        </w:rPr>
        <w:t>Αναφερθείτε στους μηχανισμούς συνοχής της τελευταίας παραγράφου του κειμένου 1. Ξαναγράψτε την , αντικαθιστώντας τους συγκεκριμένους τρόπους συνοχής με τη χρήση διαρθρωτικών λέξεων..</w:t>
      </w:r>
    </w:p>
    <w:p w:rsidR="003B1474" w:rsidRPr="001F197C" w:rsidRDefault="003B1474" w:rsidP="001F197C">
      <w:pPr>
        <w:pStyle w:val="a4"/>
        <w:numPr>
          <w:ilvl w:val="0"/>
          <w:numId w:val="1"/>
        </w:numPr>
        <w:spacing w:line="360" w:lineRule="auto"/>
        <w:jc w:val="both"/>
        <w:rPr>
          <w:rFonts w:ascii="Comic Sans MS" w:hAnsi="Comic Sans MS"/>
        </w:rPr>
      </w:pPr>
      <w:r>
        <w:rPr>
          <w:rFonts w:ascii="Comic Sans MS" w:hAnsi="Comic Sans MS"/>
        </w:rPr>
        <w:t>Διερευνήστε τον τρόπο με τον οποίο αναπτύσσεται η 4</w:t>
      </w:r>
      <w:r w:rsidRPr="003B1474">
        <w:rPr>
          <w:rFonts w:ascii="Comic Sans MS" w:hAnsi="Comic Sans MS"/>
          <w:vertAlign w:val="superscript"/>
        </w:rPr>
        <w:t>η</w:t>
      </w:r>
      <w:r>
        <w:rPr>
          <w:rFonts w:ascii="Comic Sans MS" w:hAnsi="Comic Sans MS"/>
        </w:rPr>
        <w:t xml:space="preserve"> παράγραφος του κειμένου  1 και να εξηγήσετε τον σκοπό που εξυπηρετεί αυτή η επιλογή…</w:t>
      </w:r>
    </w:p>
    <w:sectPr w:rsidR="003B1474" w:rsidRPr="001F197C" w:rsidSect="001F197C">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65B" w:rsidRDefault="001A465B" w:rsidP="001F197C">
      <w:pPr>
        <w:spacing w:after="0" w:line="240" w:lineRule="auto"/>
      </w:pPr>
      <w:r>
        <w:separator/>
      </w:r>
    </w:p>
  </w:endnote>
  <w:endnote w:type="continuationSeparator" w:id="0">
    <w:p w:rsidR="001A465B" w:rsidRDefault="001A465B" w:rsidP="001F19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505751"/>
      <w:docPartObj>
        <w:docPartGallery w:val="Page Numbers (Bottom of Page)"/>
        <w:docPartUnique/>
      </w:docPartObj>
    </w:sdtPr>
    <w:sdtContent>
      <w:p w:rsidR="001F197C" w:rsidRDefault="001F197C">
        <w:pPr>
          <w:pStyle w:val="a8"/>
          <w:jc w:val="center"/>
        </w:pPr>
        <w:r>
          <w:t>[</w:t>
        </w:r>
        <w:fldSimple w:instr=" PAGE   \* MERGEFORMAT ">
          <w:r w:rsidR="00463B77">
            <w:rPr>
              <w:noProof/>
            </w:rPr>
            <w:t>3</w:t>
          </w:r>
        </w:fldSimple>
        <w:r>
          <w:t>]</w:t>
        </w:r>
      </w:p>
    </w:sdtContent>
  </w:sdt>
  <w:p w:rsidR="001F197C" w:rsidRDefault="001F19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65B" w:rsidRDefault="001A465B" w:rsidP="001F197C">
      <w:pPr>
        <w:spacing w:after="0" w:line="240" w:lineRule="auto"/>
      </w:pPr>
      <w:r>
        <w:separator/>
      </w:r>
    </w:p>
  </w:footnote>
  <w:footnote w:type="continuationSeparator" w:id="0">
    <w:p w:rsidR="001A465B" w:rsidRDefault="001A465B" w:rsidP="001F19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082B"/>
    <w:multiLevelType w:val="hybridMultilevel"/>
    <w:tmpl w:val="4F388A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62520"/>
    <w:rsid w:val="0000549C"/>
    <w:rsid w:val="00006C9B"/>
    <w:rsid w:val="000250DE"/>
    <w:rsid w:val="001A465B"/>
    <w:rsid w:val="001B0F7C"/>
    <w:rsid w:val="001B512F"/>
    <w:rsid w:val="001F197C"/>
    <w:rsid w:val="002077BC"/>
    <w:rsid w:val="00207BCB"/>
    <w:rsid w:val="00262520"/>
    <w:rsid w:val="002A069E"/>
    <w:rsid w:val="00307232"/>
    <w:rsid w:val="003B1474"/>
    <w:rsid w:val="003E3EFD"/>
    <w:rsid w:val="00463B77"/>
    <w:rsid w:val="0050200F"/>
    <w:rsid w:val="00586BA6"/>
    <w:rsid w:val="0058751A"/>
    <w:rsid w:val="00711783"/>
    <w:rsid w:val="007214FE"/>
    <w:rsid w:val="0077762E"/>
    <w:rsid w:val="008601BA"/>
    <w:rsid w:val="00861944"/>
    <w:rsid w:val="008A4573"/>
    <w:rsid w:val="0095128D"/>
    <w:rsid w:val="009A71AA"/>
    <w:rsid w:val="00A50DD6"/>
    <w:rsid w:val="00B314F6"/>
    <w:rsid w:val="00B90AFB"/>
    <w:rsid w:val="00BE7065"/>
    <w:rsid w:val="00C56B01"/>
    <w:rsid w:val="00D40588"/>
    <w:rsid w:val="00E15CD3"/>
    <w:rsid w:val="00E53C18"/>
    <w:rsid w:val="00E54F30"/>
    <w:rsid w:val="00E63A52"/>
    <w:rsid w:val="00E8637A"/>
    <w:rsid w:val="00EC3D05"/>
    <w:rsid w:val="00F014C8"/>
    <w:rsid w:val="00F44836"/>
    <w:rsid w:val="00FD20C7"/>
    <w:rsid w:val="00FF04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49C"/>
  </w:style>
  <w:style w:type="paragraph" w:styleId="1">
    <w:name w:val="heading 1"/>
    <w:basedOn w:val="a"/>
    <w:link w:val="1Char"/>
    <w:uiPriority w:val="9"/>
    <w:qFormat/>
    <w:rsid w:val="00B314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314F6"/>
    <w:rPr>
      <w:rFonts w:ascii="Times New Roman" w:eastAsia="Times New Roman" w:hAnsi="Times New Roman" w:cs="Times New Roman"/>
      <w:b/>
      <w:bCs/>
      <w:kern w:val="36"/>
      <w:sz w:val="48"/>
      <w:szCs w:val="48"/>
    </w:rPr>
  </w:style>
  <w:style w:type="character" w:styleId="a3">
    <w:name w:val="annotation reference"/>
    <w:basedOn w:val="a0"/>
    <w:uiPriority w:val="99"/>
    <w:semiHidden/>
    <w:unhideWhenUsed/>
    <w:rsid w:val="00E54F30"/>
    <w:rPr>
      <w:sz w:val="16"/>
      <w:szCs w:val="16"/>
    </w:rPr>
  </w:style>
  <w:style w:type="paragraph" w:styleId="a4">
    <w:name w:val="annotation text"/>
    <w:basedOn w:val="a"/>
    <w:link w:val="Char"/>
    <w:uiPriority w:val="99"/>
    <w:unhideWhenUsed/>
    <w:rsid w:val="00E54F30"/>
    <w:pPr>
      <w:spacing w:line="240" w:lineRule="auto"/>
    </w:pPr>
    <w:rPr>
      <w:sz w:val="20"/>
      <w:szCs w:val="20"/>
    </w:rPr>
  </w:style>
  <w:style w:type="character" w:customStyle="1" w:styleId="Char">
    <w:name w:val="Κείμενο σχολίου Char"/>
    <w:basedOn w:val="a0"/>
    <w:link w:val="a4"/>
    <w:uiPriority w:val="99"/>
    <w:rsid w:val="00E54F30"/>
    <w:rPr>
      <w:sz w:val="20"/>
      <w:szCs w:val="20"/>
    </w:rPr>
  </w:style>
  <w:style w:type="paragraph" w:styleId="a5">
    <w:name w:val="annotation subject"/>
    <w:basedOn w:val="a4"/>
    <w:next w:val="a4"/>
    <w:link w:val="Char0"/>
    <w:uiPriority w:val="99"/>
    <w:semiHidden/>
    <w:unhideWhenUsed/>
    <w:rsid w:val="00E54F30"/>
    <w:rPr>
      <w:b/>
      <w:bCs/>
    </w:rPr>
  </w:style>
  <w:style w:type="character" w:customStyle="1" w:styleId="Char0">
    <w:name w:val="Θέμα σχολίου Char"/>
    <w:basedOn w:val="Char"/>
    <w:link w:val="a5"/>
    <w:uiPriority w:val="99"/>
    <w:semiHidden/>
    <w:rsid w:val="00E54F30"/>
    <w:rPr>
      <w:b/>
      <w:bCs/>
      <w:sz w:val="20"/>
      <w:szCs w:val="20"/>
    </w:rPr>
  </w:style>
  <w:style w:type="paragraph" w:styleId="a6">
    <w:name w:val="Balloon Text"/>
    <w:basedOn w:val="a"/>
    <w:link w:val="Char1"/>
    <w:uiPriority w:val="99"/>
    <w:semiHidden/>
    <w:unhideWhenUsed/>
    <w:rsid w:val="00E54F3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54F30"/>
    <w:rPr>
      <w:rFonts w:ascii="Tahoma" w:hAnsi="Tahoma" w:cs="Tahoma"/>
      <w:sz w:val="16"/>
      <w:szCs w:val="16"/>
    </w:rPr>
  </w:style>
  <w:style w:type="paragraph" w:styleId="a7">
    <w:name w:val="header"/>
    <w:basedOn w:val="a"/>
    <w:link w:val="Char2"/>
    <w:uiPriority w:val="99"/>
    <w:semiHidden/>
    <w:unhideWhenUsed/>
    <w:rsid w:val="001F197C"/>
    <w:pPr>
      <w:tabs>
        <w:tab w:val="center" w:pos="4153"/>
        <w:tab w:val="right" w:pos="8306"/>
      </w:tabs>
      <w:spacing w:after="0" w:line="240" w:lineRule="auto"/>
    </w:pPr>
  </w:style>
  <w:style w:type="character" w:customStyle="1" w:styleId="Char2">
    <w:name w:val="Κεφαλίδα Char"/>
    <w:basedOn w:val="a0"/>
    <w:link w:val="a7"/>
    <w:uiPriority w:val="99"/>
    <w:semiHidden/>
    <w:rsid w:val="001F197C"/>
  </w:style>
  <w:style w:type="paragraph" w:styleId="a8">
    <w:name w:val="footer"/>
    <w:basedOn w:val="a"/>
    <w:link w:val="Char3"/>
    <w:uiPriority w:val="99"/>
    <w:unhideWhenUsed/>
    <w:rsid w:val="001F197C"/>
    <w:pPr>
      <w:tabs>
        <w:tab w:val="center" w:pos="4153"/>
        <w:tab w:val="right" w:pos="8306"/>
      </w:tabs>
      <w:spacing w:after="0" w:line="240" w:lineRule="auto"/>
    </w:pPr>
  </w:style>
  <w:style w:type="character" w:customStyle="1" w:styleId="Char3">
    <w:name w:val="Υποσέλιδο Char"/>
    <w:basedOn w:val="a0"/>
    <w:link w:val="a8"/>
    <w:uiPriority w:val="99"/>
    <w:rsid w:val="001F19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7C58E-8EAD-44DD-9E3C-E2B2F1152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1282</Words>
  <Characters>6926</Characters>
  <Application>Microsoft Office Word</Application>
  <DocSecurity>0</DocSecurity>
  <Lines>57</Lines>
  <Paragraphs>16</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8192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nikosalefantos@gmail.com</dc:creator>
  <cp:lastModifiedBy>user</cp:lastModifiedBy>
  <cp:revision>4</cp:revision>
  <dcterms:created xsi:type="dcterms:W3CDTF">2024-06-02T08:34:00Z</dcterms:created>
  <dcterms:modified xsi:type="dcterms:W3CDTF">2024-06-05T11:46:00Z</dcterms:modified>
</cp:coreProperties>
</file>