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5CC" w:rsidRPr="00987D04" w:rsidRDefault="007135CC" w:rsidP="007135CC">
      <w:pPr>
        <w:spacing w:line="360" w:lineRule="auto"/>
        <w:rPr>
          <w:rFonts w:ascii="Comic Sans MS" w:hAnsi="Comic Sans MS"/>
          <w:b/>
          <w:sz w:val="28"/>
          <w:szCs w:val="28"/>
        </w:rPr>
      </w:pPr>
      <w:r w:rsidRPr="00987D04">
        <w:rPr>
          <w:rFonts w:ascii="Comic Sans MS" w:hAnsi="Comic Sans MS"/>
          <w:b/>
          <w:sz w:val="20"/>
          <w:szCs w:val="20"/>
        </w:rPr>
        <w:t>ΝΕ</w:t>
      </w:r>
      <w:r w:rsidR="00987D04" w:rsidRPr="00987D04">
        <w:rPr>
          <w:rFonts w:ascii="Comic Sans MS" w:hAnsi="Comic Sans MS"/>
          <w:b/>
          <w:sz w:val="20"/>
          <w:szCs w:val="20"/>
        </w:rPr>
        <w:t xml:space="preserve">ΟΕΛΛΗΝΙΚΗ ΓΛΩΣΣΑ ΚΑΙ ΛΟΓΟΤΕΧΝΙΑ           </w:t>
      </w:r>
      <w:r w:rsidR="00987D04" w:rsidRPr="00987D04">
        <w:rPr>
          <w:rFonts w:ascii="Comic Sans MS" w:hAnsi="Comic Sans MS"/>
          <w:b/>
          <w:sz w:val="28"/>
          <w:szCs w:val="28"/>
        </w:rPr>
        <w:t>« ΑΝΘΡΩΠΙΝΑ ΔΙΚΑΙΩΜΑΤΑ»</w:t>
      </w:r>
    </w:p>
    <w:p w:rsidR="007135CC" w:rsidRPr="00987D04" w:rsidRDefault="007135CC" w:rsidP="007135CC">
      <w:pPr>
        <w:spacing w:line="360" w:lineRule="auto"/>
        <w:rPr>
          <w:rFonts w:ascii="Comic Sans MS" w:hAnsi="Comic Sans MS"/>
          <w:b/>
          <w:sz w:val="20"/>
          <w:szCs w:val="20"/>
        </w:rPr>
      </w:pPr>
      <w:r w:rsidRPr="00987D04">
        <w:rPr>
          <w:rFonts w:ascii="Comic Sans MS" w:hAnsi="Comic Sans MS"/>
          <w:b/>
          <w:sz w:val="20"/>
          <w:szCs w:val="20"/>
        </w:rPr>
        <w:t>Κείμενο 1</w:t>
      </w:r>
    </w:p>
    <w:p w:rsidR="007135CC" w:rsidRPr="00987D04" w:rsidRDefault="007135CC" w:rsidP="007135CC">
      <w:pPr>
        <w:spacing w:line="360" w:lineRule="auto"/>
        <w:jc w:val="center"/>
        <w:rPr>
          <w:rFonts w:ascii="Comic Sans MS" w:hAnsi="Comic Sans MS"/>
          <w:b/>
          <w:bCs/>
          <w:sz w:val="20"/>
          <w:szCs w:val="20"/>
        </w:rPr>
      </w:pPr>
      <w:r w:rsidRPr="00987D04">
        <w:rPr>
          <w:rFonts w:ascii="Comic Sans MS" w:hAnsi="Comic Sans MS"/>
          <w:b/>
          <w:bCs/>
          <w:sz w:val="20"/>
          <w:szCs w:val="20"/>
        </w:rPr>
        <w:t xml:space="preserve">Δεν υπάρχει ανάπτυξη χωρίς ανθρώπινα δικαιώματα.  </w:t>
      </w:r>
    </w:p>
    <w:p w:rsidR="007135CC" w:rsidRPr="00987D04" w:rsidRDefault="007135CC" w:rsidP="007135CC">
      <w:pPr>
        <w:shd w:val="clear" w:color="auto" w:fill="FFFFFF"/>
        <w:spacing w:line="360" w:lineRule="auto"/>
        <w:ind w:firstLine="284"/>
        <w:jc w:val="both"/>
        <w:rPr>
          <w:rFonts w:ascii="Comic Sans MS" w:eastAsia="Times New Roman" w:hAnsi="Comic Sans MS" w:cs="Arial"/>
          <w:i/>
          <w:iCs/>
          <w:sz w:val="18"/>
          <w:szCs w:val="18"/>
        </w:rPr>
      </w:pPr>
      <w:r w:rsidRPr="00987D04">
        <w:rPr>
          <w:rFonts w:ascii="Comic Sans MS" w:hAnsi="Comic Sans MS"/>
          <w:i/>
          <w:iCs/>
          <w:sz w:val="18"/>
          <w:szCs w:val="18"/>
        </w:rPr>
        <w:t xml:space="preserve">Το κείμενο αποτελεί άρθρο της </w:t>
      </w:r>
      <w:proofErr w:type="spellStart"/>
      <w:r w:rsidRPr="00987D04">
        <w:rPr>
          <w:rFonts w:ascii="Comic Sans MS" w:hAnsi="Comic Sans MS" w:cs="Arial"/>
          <w:i/>
          <w:iCs/>
          <w:sz w:val="18"/>
          <w:szCs w:val="18"/>
        </w:rPr>
        <w:t>Ναβί</w:t>
      </w:r>
      <w:proofErr w:type="spellEnd"/>
      <w:r w:rsidR="00585B75" w:rsidRPr="00987D04">
        <w:rPr>
          <w:rFonts w:ascii="Comic Sans MS" w:hAnsi="Comic Sans MS" w:cs="Arial"/>
          <w:i/>
          <w:iCs/>
          <w:sz w:val="18"/>
          <w:szCs w:val="18"/>
        </w:rPr>
        <w:t xml:space="preserve"> </w:t>
      </w:r>
      <w:proofErr w:type="spellStart"/>
      <w:r w:rsidRPr="00987D04">
        <w:rPr>
          <w:rFonts w:ascii="Comic Sans MS" w:hAnsi="Comic Sans MS" w:cs="Arial"/>
          <w:i/>
          <w:iCs/>
          <w:sz w:val="18"/>
          <w:szCs w:val="18"/>
        </w:rPr>
        <w:t>Πιλάι</w:t>
      </w:r>
      <w:proofErr w:type="spellEnd"/>
      <w:r w:rsidRPr="00987D04">
        <w:rPr>
          <w:rFonts w:ascii="Comic Sans MS" w:hAnsi="Comic Sans MS" w:cs="Arial"/>
          <w:i/>
          <w:iCs/>
          <w:sz w:val="18"/>
          <w:szCs w:val="18"/>
        </w:rPr>
        <w:t xml:space="preserve"> που διετέλεσε Ύπατη αρμοστής του ΟΗΕ για τα Ανθρώπινα Δικαιώματα και δημοσιεύτηκε  στην εφ. ΕΛΕΥΘΕΡΟΤΥΠΙΑ στις  13- 05- 2011 (διασκευή)</w:t>
      </w:r>
      <w:r w:rsidRPr="00987D04">
        <w:rPr>
          <w:rFonts w:ascii="Comic Sans MS" w:eastAsia="Times New Roman" w:hAnsi="Comic Sans MS" w:cs="Arial"/>
          <w:i/>
          <w:iCs/>
          <w:sz w:val="18"/>
          <w:szCs w:val="18"/>
        </w:rPr>
        <w:t>.</w:t>
      </w:r>
    </w:p>
    <w:p w:rsidR="007135CC" w:rsidRPr="00987D04" w:rsidRDefault="00987D04" w:rsidP="00987D04">
      <w:pPr>
        <w:shd w:val="clear" w:color="auto" w:fill="FFFFFF"/>
        <w:spacing w:line="360" w:lineRule="auto"/>
        <w:jc w:val="both"/>
        <w:rPr>
          <w:rFonts w:ascii="Comic Sans MS" w:hAnsi="Comic Sans MS" w:cs="Arial"/>
          <w:sz w:val="20"/>
          <w:szCs w:val="20"/>
        </w:rPr>
      </w:pPr>
      <w:r>
        <w:rPr>
          <w:rFonts w:ascii="Comic Sans MS" w:eastAsia="Times New Roman" w:hAnsi="Comic Sans MS" w:cs="Arial"/>
          <w:i/>
          <w:iCs/>
          <w:sz w:val="20"/>
          <w:szCs w:val="20"/>
        </w:rPr>
        <w:t xml:space="preserve">          </w:t>
      </w:r>
      <w:r w:rsidR="007135CC" w:rsidRPr="00987D04">
        <w:rPr>
          <w:rFonts w:ascii="Comic Sans MS" w:hAnsi="Comic Sans MS" w:cs="Arial"/>
          <w:sz w:val="20"/>
          <w:szCs w:val="20"/>
        </w:rPr>
        <w:t xml:space="preserve">Παρά τις τεχνολογικές επαναστάσεις των τελευταίων τριάντα ετών, τα προβλήματα στον κόσμο δεν εξέλιπαν. Το αντίθετο: η αύξηση της φτώχειας, η έλλειψη τροφίμων, οι οικονομικές κρίσεις και οι ένοπλες συγκρούσεις εξακολουθούν να μαστίζουν πολλές περιοχές του πλανήτη, και ιδιαίτερα αυτούς που ζουν στις 48 λιγότερο αναπτυγμένες χώρες του κόσμου. Σύμφωνα με την τελευταία Έκθεση του ΟΗΕ για την Ανθρώπινη Ανάπτυξη, ο αριθμός των υποσιτιζόμενων  ανθρώπων στον κόσμο αυξήθηκε από 850 εκατομμύρια το 1980 σε ένα δισεκατομμύριο το 2011. Τα στοιχεία αυτά είναι πραγματικά απογοητευτικά. </w:t>
      </w:r>
    </w:p>
    <w:p w:rsidR="007135CC" w:rsidRPr="00987D04" w:rsidRDefault="007135CC" w:rsidP="00B0771E">
      <w:pPr>
        <w:shd w:val="clear" w:color="auto" w:fill="FFFFFF"/>
        <w:spacing w:line="360" w:lineRule="auto"/>
        <w:ind w:firstLine="720"/>
        <w:jc w:val="both"/>
        <w:rPr>
          <w:rFonts w:ascii="Comic Sans MS" w:hAnsi="Comic Sans MS" w:cs="Arial"/>
          <w:sz w:val="20"/>
          <w:szCs w:val="20"/>
        </w:rPr>
      </w:pPr>
      <w:r w:rsidRPr="00987D04">
        <w:rPr>
          <w:rFonts w:ascii="Comic Sans MS" w:hAnsi="Comic Sans MS" w:cs="Arial"/>
          <w:sz w:val="20"/>
          <w:szCs w:val="20"/>
        </w:rPr>
        <w:t>Κατ’ αρχάς, όταν κάποιος μιλάει για ανάπτυξη</w:t>
      </w:r>
      <w:r w:rsidR="00790561" w:rsidRPr="00987D04">
        <w:rPr>
          <w:rFonts w:ascii="Comic Sans MS" w:hAnsi="Comic Sans MS" w:cs="Arial"/>
          <w:sz w:val="20"/>
          <w:szCs w:val="20"/>
        </w:rPr>
        <w:t>,</w:t>
      </w:r>
      <w:r w:rsidRPr="00987D04">
        <w:rPr>
          <w:rFonts w:ascii="Comic Sans MS" w:hAnsi="Comic Sans MS" w:cs="Arial"/>
          <w:sz w:val="20"/>
          <w:szCs w:val="20"/>
        </w:rPr>
        <w:t xml:space="preserve"> χρησιμοποιεί τη γλώσσα των οικονομολόγων και την ταυτίζει με την άνοδο των οικονομικών δεικτών. Ωστόσο, οι στρατηγικές ανάπτυξης που εστιάζουν μόνο στην οικονομική μεγέθυνση δημιουργούν περισσότερη φτώχεια, ανισότητα, υποσιτισμό, ανεργία, και περισσότερες απειλές, όπως η υποβάθμιση του περιβάλλοντος. Με αυτόν τον τρόπο οι ευαίσθητες κοινωνικές ομάδες, δηλ. οι φτωχοί, οι μειονότητες, οι αυτόχθονες, οι μετανάστες, οι πρόσφυγες και τα άτομα με αναπηρία μένουν  στο περιθώριο των κοινωνιών τους και της παγκόσμιας κοινότητας. </w:t>
      </w:r>
    </w:p>
    <w:p w:rsidR="007135CC" w:rsidRPr="00987D04" w:rsidRDefault="007135CC" w:rsidP="00B0771E">
      <w:pPr>
        <w:shd w:val="clear" w:color="auto" w:fill="FFFFFF"/>
        <w:spacing w:line="360" w:lineRule="auto"/>
        <w:ind w:firstLine="720"/>
        <w:jc w:val="both"/>
        <w:rPr>
          <w:rFonts w:ascii="Comic Sans MS" w:hAnsi="Comic Sans MS" w:cs="Arial"/>
          <w:sz w:val="20"/>
          <w:szCs w:val="20"/>
        </w:rPr>
      </w:pPr>
      <w:r w:rsidRPr="00987D04">
        <w:rPr>
          <w:rFonts w:ascii="Comic Sans MS" w:hAnsi="Comic Sans MS" w:cs="Arial"/>
          <w:sz w:val="20"/>
          <w:szCs w:val="20"/>
        </w:rPr>
        <w:t>Με δεδομένο ότι και η οικονομική ανάπτυξη αποτελεί δικαίωμα, ας σκεφτούμε  για λίγο ποιος οφείλει να είναι ο κύριος στόχος της:  η ανάπτυξη πρέπει να σημαίνει πρόσβαση σε ευκαιρίες για μια καλύτερη ζωή, για μια ζωή με αξιοπρέπεια και ελευθερία, χωρίς φτώχεια και φόβο. Έφτασε η στιγμή τα ανθρώπινα δικαιώματα και ο άνθρωπος να βρεθούν στην καρδιά της συζήτησης για την ανάπτυξη στις λιγότερο αναπτυγμένες χώρες, εφόσον οι χώρες αυτές περνούν από μια περίοδο δυσκολιών σε μια εποχή ελπίδας, καθώς θεωρείται ότι θα αποτελέσουν το επόμενο κύμα των οικονομιών της παγκοσμιοποίησης. Επιπλέον, οι χώρες αυτές είναι συχνά ευλογημένες με πλούσια κοιτάσματα φυσικών πόρων και ανεκμετάλλευτο ανθρώπινο δυναμικό. Η προσέγγιση της ανάπτυξης με βάση τα δικαιώματα θα εκθρέψει την ελπίδα.</w:t>
      </w:r>
    </w:p>
    <w:p w:rsidR="007135CC" w:rsidRPr="00987D04" w:rsidRDefault="007135CC" w:rsidP="00B0771E">
      <w:pPr>
        <w:shd w:val="clear" w:color="auto" w:fill="FFFFFF"/>
        <w:spacing w:line="360" w:lineRule="auto"/>
        <w:ind w:firstLine="720"/>
        <w:jc w:val="both"/>
        <w:rPr>
          <w:rFonts w:ascii="Comic Sans MS" w:hAnsi="Comic Sans MS" w:cs="Arial"/>
          <w:sz w:val="20"/>
          <w:szCs w:val="20"/>
        </w:rPr>
      </w:pPr>
      <w:r w:rsidRPr="00987D04">
        <w:rPr>
          <w:rFonts w:ascii="Comic Sans MS" w:hAnsi="Comic Sans MS" w:cs="Arial"/>
          <w:sz w:val="20"/>
          <w:szCs w:val="20"/>
        </w:rPr>
        <w:t>Κατόπιν τούτων, το μήνυμά μου προς τη Διάσκεψη για τις λιγότερο αναπτυγμένες χώρες είναι ξεκάθαρο: τα ανθρώπινα δικαιώματα πρέπει να βρίσκονται στο κέντρο της αναπτυξιακής πολιτικής, στην κα</w:t>
      </w:r>
      <w:r w:rsidR="00790561" w:rsidRPr="00987D04">
        <w:rPr>
          <w:rFonts w:ascii="Comic Sans MS" w:hAnsi="Comic Sans MS" w:cs="Arial"/>
          <w:sz w:val="20"/>
          <w:szCs w:val="20"/>
        </w:rPr>
        <w:t>ρδιά της παγκόσμιας συνεργασίας</w:t>
      </w:r>
      <w:r w:rsidRPr="00987D04">
        <w:rPr>
          <w:rFonts w:ascii="Comic Sans MS" w:hAnsi="Comic Sans MS" w:cs="Arial"/>
          <w:sz w:val="20"/>
          <w:szCs w:val="20"/>
        </w:rPr>
        <w:t xml:space="preserve"> και να καθοδηγούν την παγκόσμια στρατηγική για την αντιμετώπιση</w:t>
      </w:r>
      <w:r w:rsidR="00585B75" w:rsidRPr="00987D04">
        <w:rPr>
          <w:rFonts w:ascii="Comic Sans MS" w:hAnsi="Comic Sans MS" w:cs="Arial"/>
          <w:sz w:val="20"/>
          <w:szCs w:val="20"/>
        </w:rPr>
        <w:t xml:space="preserve"> </w:t>
      </w:r>
      <w:r w:rsidRPr="00987D04">
        <w:rPr>
          <w:rFonts w:ascii="Comic Sans MS" w:hAnsi="Comic Sans MS" w:cs="Arial"/>
          <w:sz w:val="20"/>
          <w:szCs w:val="20"/>
        </w:rPr>
        <w:t xml:space="preserve">των νέων προκλήσεων. Άλλωστε, η οικονομική μεγέθυνση μαζί με την προστασία του δικαιώματος στην ανάπτυξη θα συμβάλουν στην πραγμάτωση του οράματος του Χάρτη του ΟΗΕ για έναν κόσμο με μεγαλύτερη ελευθερία, έναν κόσμο που θα στηρίζεται στην ειρήνη, στην ανάπτυξη και </w:t>
      </w:r>
      <w:r w:rsidR="00790561" w:rsidRPr="00987D04">
        <w:rPr>
          <w:rFonts w:ascii="Comic Sans MS" w:hAnsi="Comic Sans MS" w:cs="Arial"/>
          <w:sz w:val="20"/>
          <w:szCs w:val="20"/>
        </w:rPr>
        <w:t>σ</w:t>
      </w:r>
      <w:r w:rsidRPr="00987D04">
        <w:rPr>
          <w:rFonts w:ascii="Comic Sans MS" w:hAnsi="Comic Sans MS" w:cs="Arial"/>
          <w:sz w:val="20"/>
          <w:szCs w:val="20"/>
        </w:rPr>
        <w:t xml:space="preserve">τα ανθρώπινα δικαιώματα. </w:t>
      </w:r>
    </w:p>
    <w:p w:rsidR="007135CC" w:rsidRPr="00987D04" w:rsidRDefault="007135CC" w:rsidP="007135CC">
      <w:pPr>
        <w:rPr>
          <w:rFonts w:ascii="Comic Sans MS" w:hAnsi="Comic Sans MS"/>
          <w:b/>
          <w:sz w:val="20"/>
          <w:szCs w:val="20"/>
        </w:rPr>
      </w:pPr>
    </w:p>
    <w:p w:rsidR="00987D04" w:rsidRDefault="00987D04" w:rsidP="007135CC">
      <w:pPr>
        <w:rPr>
          <w:rFonts w:ascii="Comic Sans MS" w:hAnsi="Comic Sans MS"/>
          <w:b/>
          <w:sz w:val="20"/>
          <w:szCs w:val="20"/>
        </w:rPr>
      </w:pPr>
    </w:p>
    <w:p w:rsidR="00987D04" w:rsidRDefault="00987D04" w:rsidP="007135CC">
      <w:pPr>
        <w:rPr>
          <w:rFonts w:ascii="Comic Sans MS" w:hAnsi="Comic Sans MS"/>
          <w:b/>
          <w:sz w:val="20"/>
          <w:szCs w:val="20"/>
        </w:rPr>
      </w:pPr>
    </w:p>
    <w:p w:rsidR="00987D04" w:rsidRDefault="00987D04" w:rsidP="007135CC">
      <w:pPr>
        <w:rPr>
          <w:rFonts w:ascii="Comic Sans MS" w:hAnsi="Comic Sans MS"/>
          <w:b/>
          <w:sz w:val="20"/>
          <w:szCs w:val="20"/>
        </w:rPr>
      </w:pPr>
    </w:p>
    <w:p w:rsidR="00987D04" w:rsidRDefault="00987D04" w:rsidP="007135CC">
      <w:pPr>
        <w:rPr>
          <w:rFonts w:ascii="Comic Sans MS" w:hAnsi="Comic Sans MS"/>
          <w:b/>
          <w:sz w:val="20"/>
          <w:szCs w:val="20"/>
        </w:rPr>
      </w:pPr>
    </w:p>
    <w:p w:rsidR="007135CC" w:rsidRPr="00987D04" w:rsidRDefault="007135CC" w:rsidP="007135CC">
      <w:pPr>
        <w:rPr>
          <w:rFonts w:ascii="Comic Sans MS" w:hAnsi="Comic Sans MS"/>
          <w:b/>
          <w:sz w:val="20"/>
          <w:szCs w:val="20"/>
        </w:rPr>
      </w:pPr>
      <w:r w:rsidRPr="00987D04">
        <w:rPr>
          <w:rFonts w:ascii="Comic Sans MS" w:hAnsi="Comic Sans MS"/>
          <w:b/>
          <w:sz w:val="20"/>
          <w:szCs w:val="20"/>
        </w:rPr>
        <w:lastRenderedPageBreak/>
        <w:t xml:space="preserve">Κείμενο 2 </w:t>
      </w:r>
    </w:p>
    <w:p w:rsidR="00BF00A6" w:rsidRPr="00987D04" w:rsidRDefault="00BF00A6" w:rsidP="007135CC">
      <w:pPr>
        <w:rPr>
          <w:rFonts w:ascii="Comic Sans MS" w:hAnsi="Comic Sans MS"/>
          <w:b/>
          <w:sz w:val="20"/>
          <w:szCs w:val="20"/>
        </w:rPr>
      </w:pPr>
    </w:p>
    <w:p w:rsidR="00BF00A6" w:rsidRPr="00987D04" w:rsidRDefault="00BF00A6" w:rsidP="00BF00A6">
      <w:pPr>
        <w:jc w:val="center"/>
        <w:rPr>
          <w:rFonts w:ascii="Comic Sans MS" w:hAnsi="Comic Sans MS"/>
          <w:b/>
          <w:sz w:val="20"/>
          <w:szCs w:val="20"/>
        </w:rPr>
      </w:pPr>
      <w:r w:rsidRPr="00987D04">
        <w:rPr>
          <w:rFonts w:ascii="Comic Sans MS" w:hAnsi="Comic Sans MS"/>
          <w:b/>
          <w:sz w:val="20"/>
          <w:szCs w:val="20"/>
        </w:rPr>
        <w:t xml:space="preserve">Διώξεις, βασανιστήρια και διαρκής φόβος. </w:t>
      </w:r>
    </w:p>
    <w:p w:rsidR="00BF00A6" w:rsidRPr="00987D04" w:rsidRDefault="00BF00A6" w:rsidP="00206CA0">
      <w:pPr>
        <w:spacing w:line="360" w:lineRule="auto"/>
        <w:jc w:val="both"/>
        <w:rPr>
          <w:rFonts w:ascii="Comic Sans MS" w:hAnsi="Comic Sans MS"/>
          <w:i/>
          <w:iCs/>
          <w:sz w:val="18"/>
          <w:szCs w:val="18"/>
        </w:rPr>
      </w:pPr>
      <w:r w:rsidRPr="00987D04">
        <w:rPr>
          <w:rFonts w:ascii="Comic Sans MS" w:hAnsi="Comic Sans MS"/>
          <w:i/>
          <w:iCs/>
          <w:sz w:val="18"/>
          <w:szCs w:val="18"/>
        </w:rPr>
        <w:t>Απ</w:t>
      </w:r>
      <w:r w:rsidR="0037221A" w:rsidRPr="00987D04">
        <w:rPr>
          <w:rFonts w:ascii="Comic Sans MS" w:hAnsi="Comic Sans MS"/>
          <w:i/>
          <w:iCs/>
          <w:sz w:val="18"/>
          <w:szCs w:val="18"/>
        </w:rPr>
        <w:t>όσπασμα</w:t>
      </w:r>
      <w:r w:rsidR="006672E7" w:rsidRPr="00987D04">
        <w:rPr>
          <w:rFonts w:ascii="Comic Sans MS" w:hAnsi="Comic Sans MS"/>
          <w:i/>
          <w:iCs/>
          <w:sz w:val="18"/>
          <w:szCs w:val="18"/>
        </w:rPr>
        <w:t xml:space="preserve"> από έρευνα του Γιάννη</w:t>
      </w:r>
      <w:r w:rsidRPr="00987D04">
        <w:rPr>
          <w:rFonts w:ascii="Comic Sans MS" w:hAnsi="Comic Sans MS"/>
          <w:i/>
          <w:iCs/>
          <w:sz w:val="18"/>
          <w:szCs w:val="18"/>
        </w:rPr>
        <w:t xml:space="preserve"> Παπαδόπουλου που δημοσιεύτηκε στην εφημερίδα </w:t>
      </w:r>
      <w:r w:rsidR="00CD5B3A" w:rsidRPr="00987D04">
        <w:rPr>
          <w:rFonts w:ascii="Comic Sans MS" w:hAnsi="Comic Sans MS"/>
          <w:i/>
          <w:iCs/>
          <w:sz w:val="18"/>
          <w:szCs w:val="18"/>
        </w:rPr>
        <w:t>«</w:t>
      </w:r>
      <w:r w:rsidRPr="00987D04">
        <w:rPr>
          <w:rFonts w:ascii="Comic Sans MS" w:hAnsi="Comic Sans MS"/>
          <w:i/>
          <w:iCs/>
          <w:sz w:val="18"/>
          <w:szCs w:val="18"/>
        </w:rPr>
        <w:t>Η ΚΑΘΗΜΕΡΙΝΗ</w:t>
      </w:r>
      <w:r w:rsidR="00CD5B3A" w:rsidRPr="00987D04">
        <w:rPr>
          <w:rFonts w:ascii="Comic Sans MS" w:hAnsi="Comic Sans MS"/>
          <w:i/>
          <w:iCs/>
          <w:sz w:val="18"/>
          <w:szCs w:val="18"/>
        </w:rPr>
        <w:t>»</w:t>
      </w:r>
      <w:r w:rsidRPr="00987D04">
        <w:rPr>
          <w:rFonts w:ascii="Comic Sans MS" w:hAnsi="Comic Sans MS"/>
          <w:i/>
          <w:iCs/>
          <w:sz w:val="18"/>
          <w:szCs w:val="18"/>
        </w:rPr>
        <w:t xml:space="preserve">  στις 09-09-2019. </w:t>
      </w:r>
    </w:p>
    <w:p w:rsidR="00BF00A6" w:rsidRPr="00987D04" w:rsidRDefault="00987D04" w:rsidP="00987D04">
      <w:pPr>
        <w:shd w:val="clear" w:color="auto" w:fill="FFFFFF"/>
        <w:spacing w:line="360" w:lineRule="auto"/>
        <w:jc w:val="both"/>
        <w:rPr>
          <w:rFonts w:ascii="Comic Sans MS" w:eastAsia="Times New Roman" w:hAnsi="Comic Sans MS" w:cstheme="minorHAnsi"/>
          <w:sz w:val="20"/>
          <w:szCs w:val="20"/>
        </w:rPr>
      </w:pPr>
      <w:r>
        <w:rPr>
          <w:rFonts w:ascii="Comic Sans MS" w:hAnsi="Comic Sans MS"/>
          <w:b/>
          <w:sz w:val="20"/>
          <w:szCs w:val="20"/>
        </w:rPr>
        <w:t xml:space="preserve">         </w:t>
      </w:r>
      <w:r w:rsidR="00BF00A6" w:rsidRPr="00987D04">
        <w:rPr>
          <w:rFonts w:ascii="Comic Sans MS" w:eastAsia="Times New Roman" w:hAnsi="Comic Sans MS" w:cstheme="minorHAnsi"/>
          <w:sz w:val="20"/>
          <w:szCs w:val="20"/>
        </w:rPr>
        <w:t xml:space="preserve">Στην πατρίδα του ήταν για όλους εχθρός. Για τους </w:t>
      </w:r>
      <w:proofErr w:type="spellStart"/>
      <w:r w:rsidR="00BF00A6" w:rsidRPr="00987D04">
        <w:rPr>
          <w:rFonts w:ascii="Comic Sans MS" w:eastAsia="Times New Roman" w:hAnsi="Comic Sans MS" w:cstheme="minorHAnsi"/>
          <w:sz w:val="20"/>
          <w:szCs w:val="20"/>
        </w:rPr>
        <w:t>Ταλιμπάν</w:t>
      </w:r>
      <w:proofErr w:type="spellEnd"/>
      <w:r w:rsidR="00BF00A6" w:rsidRPr="00987D04">
        <w:rPr>
          <w:rFonts w:ascii="Comic Sans MS" w:eastAsia="Times New Roman" w:hAnsi="Comic Sans MS" w:cstheme="minorHAnsi"/>
          <w:sz w:val="20"/>
          <w:szCs w:val="20"/>
        </w:rPr>
        <w:t>, ο 23χρονος Αφγανός ήταν ένας άπιστος συνεργάτης των δυτικών δυνάμεων, την ίδια στιγμή που οι κρατικές αρχές τον θεωρούσαν κατάσκοπο των τρομοκρατών. Παρά τις ουλές από τα βασανιστήρια στο σώμα του, η διήγησή του δεν έπεισε τον χειριστή ασύλου, που απέρριψε σε πρώτο βαθμό το αίτημά του για διεθνή προστασία τον Μάιο του 2018. Η υπόθεσή του παραπέμφθηκε τον Μάρτιο του 2019 σε ειδική επιτροπή της Αρχής Προσφυγών. Ο νεαρός διεκδικούσε μια δεύτερη ευκαιρία.</w:t>
      </w:r>
    </w:p>
    <w:p w:rsidR="00BF00A6" w:rsidRPr="00987D04" w:rsidRDefault="00BF00A6" w:rsidP="00BF00A6">
      <w:pPr>
        <w:shd w:val="clear" w:color="auto" w:fill="FFFFFF"/>
        <w:spacing w:line="360" w:lineRule="auto"/>
        <w:ind w:firstLine="720"/>
        <w:jc w:val="both"/>
        <w:rPr>
          <w:rFonts w:ascii="Comic Sans MS" w:eastAsia="Times New Roman" w:hAnsi="Comic Sans MS" w:cstheme="minorHAnsi"/>
          <w:sz w:val="20"/>
          <w:szCs w:val="20"/>
        </w:rPr>
      </w:pPr>
      <w:r w:rsidRPr="00987D04">
        <w:rPr>
          <w:rFonts w:ascii="Comic Sans MS" w:eastAsia="Times New Roman" w:hAnsi="Comic Sans MS" w:cstheme="minorHAnsi"/>
          <w:sz w:val="20"/>
          <w:szCs w:val="20"/>
        </w:rPr>
        <w:t xml:space="preserve">Τα μέλη της επιτροπής, δύο διοικητικοί δικαστές και ένας νομικός που υποδεικνύεται από την Ύπατη Αρμοστεία του ΟΗΕ για τους Πρόσφυγες, διάβασαν ξανά τον μακρύ κατάλογο των δεινών που υπέστη στη χώρα του ο Αφγανός. Εργαζόταν ως συγκολλητής σε εταιρεία δυτικών συμφερόντων, η οποία προμήθευε με κοντέινερ αμερικανικές στρατιωτικές βάσεις και καταυλισμούς στο Αφγανιστάν. Επιστρέφοντας από τη δουλειά του μια μέρα, </w:t>
      </w:r>
      <w:proofErr w:type="spellStart"/>
      <w:r w:rsidRPr="00987D04">
        <w:rPr>
          <w:rFonts w:ascii="Comic Sans MS" w:eastAsia="Times New Roman" w:hAnsi="Comic Sans MS" w:cstheme="minorHAnsi"/>
          <w:sz w:val="20"/>
          <w:szCs w:val="20"/>
        </w:rPr>
        <w:t>απήχθη</w:t>
      </w:r>
      <w:proofErr w:type="spellEnd"/>
      <w:r w:rsidRPr="00987D04">
        <w:rPr>
          <w:rFonts w:ascii="Comic Sans MS" w:eastAsia="Times New Roman" w:hAnsi="Comic Sans MS" w:cstheme="minorHAnsi"/>
          <w:sz w:val="20"/>
          <w:szCs w:val="20"/>
        </w:rPr>
        <w:t xml:space="preserve"> μαζί με συναδέλφους του από ένοπλους μασκοφόρους. Τον οδήγησαν σε κρησφύγετο των </w:t>
      </w:r>
      <w:proofErr w:type="spellStart"/>
      <w:r w:rsidRPr="00987D04">
        <w:rPr>
          <w:rFonts w:ascii="Comic Sans MS" w:eastAsia="Times New Roman" w:hAnsi="Comic Sans MS" w:cstheme="minorHAnsi"/>
          <w:sz w:val="20"/>
          <w:szCs w:val="20"/>
        </w:rPr>
        <w:t>Ταλιμπάν</w:t>
      </w:r>
      <w:proofErr w:type="spellEnd"/>
      <w:r w:rsidRPr="00987D04">
        <w:rPr>
          <w:rFonts w:ascii="Comic Sans MS" w:eastAsia="Times New Roman" w:hAnsi="Comic Sans MS" w:cstheme="minorHAnsi"/>
          <w:sz w:val="20"/>
          <w:szCs w:val="20"/>
        </w:rPr>
        <w:t xml:space="preserve"> και τον απομόνωσαν σε ένα δωμάτιο χωρίς φυσικό φως για τουλάχιστον 11 ημέρες. Ο βασανιστής που τον ανέκρινε τον ρωτούσε γιατί δούλευε για τους Αμερικανούς. Τον χτυπούσαν με γροθιές και κλωτσιές, τον μαστίγωσαν με καλώδιο και τρύπησαν με λόγχη πολλά σημεία του σώματός του</w:t>
      </w:r>
      <w:r w:rsidR="005C233C" w:rsidRPr="00987D04">
        <w:rPr>
          <w:rFonts w:ascii="Comic Sans MS" w:eastAsia="Times New Roman" w:hAnsi="Comic Sans MS" w:cstheme="minorHAnsi"/>
          <w:sz w:val="20"/>
          <w:szCs w:val="20"/>
        </w:rPr>
        <w:t xml:space="preserve">. </w:t>
      </w:r>
      <w:r w:rsidRPr="00987D04">
        <w:rPr>
          <w:rFonts w:ascii="Comic Sans MS" w:eastAsia="Times New Roman" w:hAnsi="Comic Sans MS" w:cstheme="minorHAnsi"/>
          <w:sz w:val="20"/>
          <w:szCs w:val="20"/>
        </w:rPr>
        <w:t>Τον έδεναν σε μια καρέκλα, την αναποδογύριζαν και τον χτυπούσαν στις πατούσες. Ακόμη και τώρα, έχει δυσκολία στο περπάτημα.</w:t>
      </w:r>
    </w:p>
    <w:p w:rsidR="00BF00A6" w:rsidRPr="00987D04" w:rsidRDefault="00BF00A6" w:rsidP="00BF00A6">
      <w:pPr>
        <w:shd w:val="clear" w:color="auto" w:fill="FFFFFF"/>
        <w:spacing w:line="360" w:lineRule="auto"/>
        <w:ind w:firstLine="720"/>
        <w:jc w:val="both"/>
        <w:rPr>
          <w:rFonts w:ascii="Comic Sans MS" w:eastAsia="Times New Roman" w:hAnsi="Comic Sans MS" w:cstheme="minorHAnsi"/>
          <w:sz w:val="20"/>
          <w:szCs w:val="20"/>
        </w:rPr>
      </w:pPr>
      <w:r w:rsidRPr="00987D04">
        <w:rPr>
          <w:rFonts w:ascii="Comic Sans MS" w:eastAsia="Times New Roman" w:hAnsi="Comic Sans MS" w:cstheme="minorHAnsi"/>
          <w:sz w:val="20"/>
          <w:szCs w:val="20"/>
        </w:rPr>
        <w:t>Χρειάστηκε η παρέμβαση των γηραιότερων του χωριού του</w:t>
      </w:r>
      <w:r w:rsidR="00790561" w:rsidRPr="00987D04">
        <w:rPr>
          <w:rFonts w:ascii="Comic Sans MS" w:eastAsia="Times New Roman" w:hAnsi="Comic Sans MS" w:cstheme="minorHAnsi"/>
          <w:sz w:val="20"/>
          <w:szCs w:val="20"/>
        </w:rPr>
        <w:t>,</w:t>
      </w:r>
      <w:r w:rsidRPr="00987D04">
        <w:rPr>
          <w:rFonts w:ascii="Comic Sans MS" w:eastAsia="Times New Roman" w:hAnsi="Comic Sans MS" w:cstheme="minorHAnsi"/>
          <w:sz w:val="20"/>
          <w:szCs w:val="20"/>
        </w:rPr>
        <w:t xml:space="preserve"> για να μην εκτελεστεί από τους </w:t>
      </w:r>
      <w:proofErr w:type="spellStart"/>
      <w:r w:rsidRPr="00987D04">
        <w:rPr>
          <w:rFonts w:ascii="Comic Sans MS" w:eastAsia="Times New Roman" w:hAnsi="Comic Sans MS" w:cstheme="minorHAnsi"/>
          <w:sz w:val="20"/>
          <w:szCs w:val="20"/>
        </w:rPr>
        <w:t>Ταλιμπάν</w:t>
      </w:r>
      <w:proofErr w:type="spellEnd"/>
      <w:r w:rsidRPr="00987D04">
        <w:rPr>
          <w:rFonts w:ascii="Comic Sans MS" w:eastAsia="Times New Roman" w:hAnsi="Comic Sans MS" w:cstheme="minorHAnsi"/>
          <w:sz w:val="20"/>
          <w:szCs w:val="20"/>
        </w:rPr>
        <w:t xml:space="preserve"> και να γλιτώσει. Τον σημάδεψαν στο σώμα με καυτό σίδερο και πήραν τα δακτυλικά του αποτυπώματα. Ήταν ο μόνος που αφέθηκε ελεύθερος από τους συναδέλφους του, γι’ αυτό και οι αφγανικές αρχές τον αναζήτησαν ως ύποπτο για κατασκοπεία. Διωκόμενος από όλους. Στην Ελλάδα, αναγν</w:t>
      </w:r>
      <w:r w:rsidR="00760422" w:rsidRPr="00987D04">
        <w:rPr>
          <w:rFonts w:ascii="Comic Sans MS" w:eastAsia="Times New Roman" w:hAnsi="Comic Sans MS" w:cstheme="minorHAnsi"/>
          <w:sz w:val="20"/>
          <w:szCs w:val="20"/>
        </w:rPr>
        <w:t>ωρίστηκε</w:t>
      </w:r>
      <w:r w:rsidRPr="00987D04">
        <w:rPr>
          <w:rFonts w:ascii="Comic Sans MS" w:eastAsia="Times New Roman" w:hAnsi="Comic Sans MS" w:cstheme="minorHAnsi"/>
          <w:sz w:val="20"/>
          <w:szCs w:val="20"/>
        </w:rPr>
        <w:t xml:space="preserve"> ως θύμα βασανιστηρίων. Και πριν από λίγους μήνες η Αρχή Προσφυγών έκανε δεκτό το αίτημά του για άσυλο σε δεύτερο βαθμό.</w:t>
      </w:r>
    </w:p>
    <w:p w:rsidR="00BF00A6" w:rsidRPr="00987D04" w:rsidRDefault="00BF00A6" w:rsidP="00BF00A6">
      <w:pPr>
        <w:jc w:val="both"/>
        <w:rPr>
          <w:rFonts w:ascii="Comic Sans MS" w:hAnsi="Comic Sans MS"/>
          <w:b/>
          <w:sz w:val="20"/>
          <w:szCs w:val="20"/>
        </w:rPr>
      </w:pPr>
    </w:p>
    <w:p w:rsidR="007135CC" w:rsidRPr="00987D04" w:rsidRDefault="007135CC" w:rsidP="007135CC">
      <w:pPr>
        <w:rPr>
          <w:rFonts w:ascii="Comic Sans MS" w:hAnsi="Comic Sans MS"/>
          <w:b/>
          <w:sz w:val="20"/>
          <w:szCs w:val="20"/>
        </w:rPr>
      </w:pPr>
      <w:r w:rsidRPr="00987D04">
        <w:rPr>
          <w:rFonts w:ascii="Comic Sans MS" w:hAnsi="Comic Sans MS"/>
          <w:b/>
          <w:sz w:val="20"/>
          <w:szCs w:val="20"/>
        </w:rPr>
        <w:t>Κείμενο 3</w:t>
      </w:r>
    </w:p>
    <w:p w:rsidR="00BF00A6" w:rsidRPr="00987D04" w:rsidRDefault="00BF00A6" w:rsidP="007135CC">
      <w:pPr>
        <w:rPr>
          <w:rFonts w:ascii="Comic Sans MS" w:hAnsi="Comic Sans MS"/>
          <w:b/>
          <w:sz w:val="20"/>
          <w:szCs w:val="20"/>
        </w:rPr>
      </w:pPr>
    </w:p>
    <w:p w:rsidR="00BF00A6" w:rsidRPr="00987D04" w:rsidRDefault="00BF00A6" w:rsidP="00BF00A6">
      <w:pPr>
        <w:jc w:val="center"/>
        <w:rPr>
          <w:rFonts w:ascii="Comic Sans MS" w:hAnsi="Comic Sans MS"/>
          <w:b/>
          <w:sz w:val="20"/>
          <w:szCs w:val="20"/>
        </w:rPr>
      </w:pPr>
      <w:r w:rsidRPr="00987D04">
        <w:rPr>
          <w:rFonts w:ascii="Comic Sans MS" w:hAnsi="Comic Sans MS"/>
          <w:b/>
          <w:iCs/>
          <w:sz w:val="20"/>
          <w:szCs w:val="20"/>
        </w:rPr>
        <w:t>Επίλογοι στο πρώτο βιβλίο</w:t>
      </w:r>
    </w:p>
    <w:p w:rsidR="00BF00A6" w:rsidRPr="00987D04" w:rsidRDefault="00BF00A6" w:rsidP="00206CA0">
      <w:pPr>
        <w:spacing w:line="360" w:lineRule="auto"/>
        <w:jc w:val="both"/>
        <w:rPr>
          <w:rFonts w:ascii="Comic Sans MS" w:hAnsi="Comic Sans MS"/>
          <w:i/>
          <w:sz w:val="18"/>
          <w:szCs w:val="18"/>
        </w:rPr>
      </w:pPr>
      <w:r w:rsidRPr="00987D04">
        <w:rPr>
          <w:rFonts w:ascii="Comic Sans MS" w:hAnsi="Comic Sans MS"/>
          <w:i/>
          <w:sz w:val="18"/>
          <w:szCs w:val="18"/>
        </w:rPr>
        <w:t xml:space="preserve">Το πεζογράφημα που ακολουθεί είναι απόσπασμα από το μυθιστόρημα του Δημήτρη Χατζή </w:t>
      </w:r>
      <w:r w:rsidR="00CD5B3A" w:rsidRPr="00987D04">
        <w:rPr>
          <w:rFonts w:ascii="Comic Sans MS" w:hAnsi="Comic Sans MS"/>
          <w:i/>
          <w:sz w:val="18"/>
          <w:szCs w:val="18"/>
        </w:rPr>
        <w:t>«</w:t>
      </w:r>
      <w:r w:rsidRPr="00987D04">
        <w:rPr>
          <w:rFonts w:ascii="Comic Sans MS" w:hAnsi="Comic Sans MS"/>
          <w:i/>
          <w:sz w:val="18"/>
          <w:szCs w:val="18"/>
        </w:rPr>
        <w:t>Το διπλό βιβλίο</w:t>
      </w:r>
      <w:r w:rsidR="00CD5B3A" w:rsidRPr="00987D04">
        <w:rPr>
          <w:rFonts w:ascii="Comic Sans MS" w:hAnsi="Comic Sans MS"/>
          <w:i/>
          <w:sz w:val="18"/>
          <w:szCs w:val="18"/>
        </w:rPr>
        <w:t>»</w:t>
      </w:r>
      <w:r w:rsidRPr="00987D04">
        <w:rPr>
          <w:rFonts w:ascii="Comic Sans MS" w:hAnsi="Comic Sans MS"/>
          <w:i/>
          <w:sz w:val="18"/>
          <w:szCs w:val="18"/>
        </w:rPr>
        <w:t xml:space="preserve"> (197</w:t>
      </w:r>
      <w:r w:rsidR="005D01AD" w:rsidRPr="00987D04">
        <w:rPr>
          <w:rFonts w:ascii="Comic Sans MS" w:hAnsi="Comic Sans MS"/>
          <w:i/>
          <w:sz w:val="18"/>
          <w:szCs w:val="18"/>
        </w:rPr>
        <w:t>7, Αθήνα: Καστανιώτης</w:t>
      </w:r>
      <w:r w:rsidRPr="00987D04">
        <w:rPr>
          <w:rFonts w:ascii="Comic Sans MS" w:hAnsi="Comic Sans MS"/>
          <w:i/>
          <w:sz w:val="18"/>
          <w:szCs w:val="18"/>
        </w:rPr>
        <w:t>), στο οποίο αποδίδονται</w:t>
      </w:r>
      <w:r w:rsidR="00585B75" w:rsidRPr="00987D04">
        <w:rPr>
          <w:rFonts w:ascii="Comic Sans MS" w:hAnsi="Comic Sans MS"/>
          <w:i/>
          <w:sz w:val="18"/>
          <w:szCs w:val="18"/>
        </w:rPr>
        <w:t xml:space="preserve"> </w:t>
      </w:r>
      <w:r w:rsidRPr="00987D04">
        <w:rPr>
          <w:rFonts w:ascii="Comic Sans MS" w:hAnsi="Comic Sans MS"/>
          <w:i/>
          <w:sz w:val="18"/>
          <w:szCs w:val="18"/>
        </w:rPr>
        <w:t xml:space="preserve">όψεις της ζωής των Ελλήνων μεταναστών στη Γερμανία. Στο συγκεκριμένο απόσπασμα ο κεντρικός ήρωας – ο Κώστας – αφού εγκατέλειψε την εργασία του ως μαραγκού στην Ελλάδα λόγω των συνθηκών και αφού εργάστηκε για πέντε χρόνια στη Γερμανία, βρίσκεται ξαφνικά άνεργος. </w:t>
      </w:r>
    </w:p>
    <w:p w:rsidR="00BF00A6" w:rsidRPr="00987D04" w:rsidRDefault="00987D04" w:rsidP="00987D04">
      <w:pPr>
        <w:spacing w:line="360" w:lineRule="auto"/>
        <w:jc w:val="both"/>
        <w:rPr>
          <w:rFonts w:ascii="Comic Sans MS" w:hAnsi="Comic Sans MS" w:cstheme="minorHAnsi"/>
          <w:sz w:val="20"/>
          <w:szCs w:val="20"/>
        </w:rPr>
      </w:pPr>
      <w:r>
        <w:rPr>
          <w:rFonts w:ascii="Comic Sans MS" w:hAnsi="Comic Sans MS"/>
          <w:b/>
          <w:sz w:val="20"/>
          <w:szCs w:val="20"/>
        </w:rPr>
        <w:t xml:space="preserve">        </w:t>
      </w:r>
      <w:r w:rsidR="00BF00A6" w:rsidRPr="00987D04">
        <w:rPr>
          <w:rFonts w:ascii="Comic Sans MS" w:hAnsi="Comic Sans MS" w:cstheme="minorHAnsi"/>
          <w:sz w:val="20"/>
          <w:szCs w:val="20"/>
        </w:rPr>
        <w:t>Τελευταία φορά περνάω την πόρτα του ΑΟΥΤΕΛ – είναι σα να ’κλεισε πίσω μου. Τέλος – είμαι στο δρόμο. Απέναντί μου είναι ο σταθμός των σιδηροδρόμων. Η πίσω πόρτα του. Πηγαίνω ως εκεί</w:t>
      </w:r>
      <w:r w:rsidR="00322D25" w:rsidRPr="00987D04">
        <w:rPr>
          <w:rFonts w:ascii="Comic Sans MS" w:hAnsi="Comic Sans MS" w:cstheme="minorHAnsi"/>
          <w:sz w:val="20"/>
          <w:szCs w:val="20"/>
        </w:rPr>
        <w:t>,</w:t>
      </w:r>
      <w:r w:rsidR="00BF00A6" w:rsidRPr="00987D04">
        <w:rPr>
          <w:rFonts w:ascii="Comic Sans MS" w:hAnsi="Comic Sans MS" w:cstheme="minorHAnsi"/>
          <w:sz w:val="20"/>
          <w:szCs w:val="20"/>
        </w:rPr>
        <w:t xml:space="preserve"> κάθομαι λίγο πιο πέρα απ’ την πόρτα, πάνω σε ένα κασόνι. Μπροστά μου – φάτσα, το ΑΟΥΤΕΛ. Απάνω μας πέφτει στην ευθεία η μεγάλη λεωφόρος – που δεν φτάνει εδώ. Όλη η γερμανική μου ζωή. Πίσω μου τα τραίνα, ο μεγάλος κόσμος – ανύπαρκτος. Μπροστά μου αυτό το ΑΟΥΤΕΛ – ανύπαρκτο τώρα και αυτό. Στην ευθεία, η μεγάλη λεωφόρος – δε φτάνει ως εδώ. </w:t>
      </w:r>
    </w:p>
    <w:p w:rsidR="00BF00A6" w:rsidRPr="00987D04" w:rsidRDefault="00BF00A6" w:rsidP="005D01AD">
      <w:pPr>
        <w:spacing w:line="360" w:lineRule="auto"/>
        <w:ind w:firstLine="720"/>
        <w:jc w:val="both"/>
        <w:rPr>
          <w:rFonts w:ascii="Comic Sans MS" w:hAnsi="Comic Sans MS" w:cstheme="minorHAnsi"/>
          <w:sz w:val="20"/>
          <w:szCs w:val="20"/>
        </w:rPr>
      </w:pPr>
      <w:r w:rsidRPr="00987D04">
        <w:rPr>
          <w:rFonts w:ascii="Comic Sans MS" w:hAnsi="Comic Sans MS" w:cstheme="minorHAnsi"/>
          <w:sz w:val="20"/>
          <w:szCs w:val="20"/>
        </w:rPr>
        <w:t>Είμαι στο δρόμο – και δ</w:t>
      </w:r>
      <w:r w:rsidR="00322D25" w:rsidRPr="00987D04">
        <w:rPr>
          <w:rFonts w:ascii="Comic Sans MS" w:hAnsi="Comic Sans MS" w:cstheme="minorHAnsi"/>
          <w:sz w:val="20"/>
          <w:szCs w:val="20"/>
        </w:rPr>
        <w:t>ρόμο δεν έχω κανέναν. Κάθομαι σ’</w:t>
      </w:r>
      <w:r w:rsidRPr="00987D04">
        <w:rPr>
          <w:rFonts w:ascii="Comic Sans MS" w:hAnsi="Comic Sans MS" w:cstheme="minorHAnsi"/>
          <w:sz w:val="20"/>
          <w:szCs w:val="20"/>
        </w:rPr>
        <w:t xml:space="preserve"> αυτό το κασόνι, πουθενά δεν έχω να πάω – ένας χαμάλης απολυμένος από τη δουλειά του, ένας άνεργος Έλληνας μετανάστης στη Γερμανία. Έχω και το βιβλιάριο </w:t>
      </w:r>
      <w:r w:rsidRPr="00987D04">
        <w:rPr>
          <w:rFonts w:ascii="Comic Sans MS" w:hAnsi="Comic Sans MS" w:cstheme="minorHAnsi"/>
          <w:sz w:val="20"/>
          <w:szCs w:val="20"/>
        </w:rPr>
        <w:lastRenderedPageBreak/>
        <w:t>εργασίας στην τσέπη. Ξυλουργός, λέει, για την Ελλάδα όπως είχα δηλώσει και δεν πιάνεται – ανειδίκευτος για τη Γερμανία. ….</w:t>
      </w:r>
    </w:p>
    <w:p w:rsidR="00BF00A6" w:rsidRPr="00987D04" w:rsidRDefault="00BF00A6" w:rsidP="005D01AD">
      <w:pPr>
        <w:spacing w:line="360" w:lineRule="auto"/>
        <w:ind w:firstLine="720"/>
        <w:jc w:val="both"/>
        <w:rPr>
          <w:rFonts w:ascii="Comic Sans MS" w:hAnsi="Comic Sans MS" w:cstheme="minorHAnsi"/>
          <w:sz w:val="20"/>
          <w:szCs w:val="20"/>
        </w:rPr>
      </w:pPr>
      <w:r w:rsidRPr="00987D04">
        <w:rPr>
          <w:rFonts w:ascii="Comic Sans MS" w:hAnsi="Comic Sans MS" w:cstheme="minorHAnsi"/>
          <w:sz w:val="20"/>
          <w:szCs w:val="20"/>
        </w:rPr>
        <w:t xml:space="preserve">Σκέφτομαι εδώ, τα ξανασκέφτομαι όλα, θέλω να τα σκεφτώ. Στην Ελλάδα να ξεκινήσω να πάω πίσω, δεν θέλω. Έτσι το ’πα και φεύγοντας, έτσι το ξανάπα πολλές φορές εδώ, έτσι το σκέφτηκα και με την άδεια. Η Ελλάδα για μένα θα πει το ξυλάδικο. Δεν ξαναγυρίζω ζωντανός στο ξυλάδικο. </w:t>
      </w:r>
    </w:p>
    <w:p w:rsidR="00BF00A6" w:rsidRPr="00987D04" w:rsidRDefault="00BF00A6" w:rsidP="005D01AD">
      <w:pPr>
        <w:spacing w:line="360" w:lineRule="auto"/>
        <w:ind w:firstLine="720"/>
        <w:jc w:val="both"/>
        <w:rPr>
          <w:rFonts w:ascii="Comic Sans MS" w:hAnsi="Comic Sans MS" w:cstheme="minorHAnsi"/>
          <w:sz w:val="20"/>
          <w:szCs w:val="20"/>
        </w:rPr>
      </w:pPr>
      <w:r w:rsidRPr="00987D04">
        <w:rPr>
          <w:rFonts w:ascii="Comic Sans MS" w:hAnsi="Comic Sans MS" w:cstheme="minorHAnsi"/>
          <w:sz w:val="20"/>
          <w:szCs w:val="20"/>
        </w:rPr>
        <w:t>Εδώ; πέντε χρόνια το σκέφτομαι κάθε μέρα, είμαι το ξένο το σώμα. Είμαι και δεν είμαι. Περαστικός είμαι εδώ – για κάπου – για πού; Πού είναι ο κόσμος, ποιος είναι ο δικός μου; Εγώ πέντε χρόνια τώρα, δεν τον είδα. Σκέφτηκα, ξανασκέφτηκα με το μικρό το μυαλό μου, άκουσα και τους άλλους, προσπάθησα να τον δω – και δεν είδα τίποτα. Οι τζαμαρίες είναι μπροστά μου</w:t>
      </w:r>
      <w:r w:rsidR="00322D25" w:rsidRPr="00987D04">
        <w:rPr>
          <w:rFonts w:ascii="Comic Sans MS" w:hAnsi="Comic Sans MS" w:cstheme="minorHAnsi"/>
          <w:sz w:val="20"/>
          <w:szCs w:val="20"/>
        </w:rPr>
        <w:t>,</w:t>
      </w:r>
      <w:r w:rsidRPr="00987D04">
        <w:rPr>
          <w:rFonts w:ascii="Comic Sans MS" w:hAnsi="Comic Sans MS" w:cstheme="minorHAnsi"/>
          <w:sz w:val="20"/>
          <w:szCs w:val="20"/>
        </w:rPr>
        <w:t xml:space="preserve"> δεν βλέπεται ο κόσμος αυτός, ο σημερινός ο δικός μας. Οι άλλοι, από την άλλη μεριά – κι αυτοί δεν βλέπονται. Τα πρόσωπά τους μου ξεφεύγουν. Όσους είδα, λαθεμένα τους είδα. … Και σκέφτομαι, ξανασκέφτομαι εδώ. Κόμματα, βιβλία, φυλλάδες, εφημερίδες, σοφοί και φιλόσοφοι, σοφίες όσες κι αν πεις – κι εμένα μια λέξη σωστή, να μου πει τι να κάνω τούτη την ώρα, δεν είναι κανένας. </w:t>
      </w:r>
    </w:p>
    <w:p w:rsidR="00BF00A6" w:rsidRPr="00987D04" w:rsidRDefault="00BF00A6" w:rsidP="005D01AD">
      <w:pPr>
        <w:spacing w:line="360" w:lineRule="auto"/>
        <w:ind w:firstLine="720"/>
        <w:jc w:val="both"/>
        <w:rPr>
          <w:rFonts w:ascii="Comic Sans MS" w:hAnsi="Comic Sans MS" w:cstheme="minorHAnsi"/>
          <w:sz w:val="20"/>
          <w:szCs w:val="20"/>
        </w:rPr>
      </w:pPr>
      <w:r w:rsidRPr="00987D04">
        <w:rPr>
          <w:rFonts w:ascii="Comic Sans MS" w:hAnsi="Comic Sans MS" w:cstheme="minorHAnsi"/>
          <w:sz w:val="20"/>
          <w:szCs w:val="20"/>
        </w:rPr>
        <w:t>Κάθομαι εδώ σ’ αυτό το κασόνι και μου φαίνεται, δε θα σηκωθώ ποτές από δω. Στο τέλος, λέω, θα με φορτώσουν και μένα μαζί μ’ αυτό το κασόνι, θα με κλείσουνε σε κανένα βαγόνι – έτσι θα φτάσω να τον βρω το μεγάλο τον κόσμο. Και χωρίς να κάνω τίποτα πάλι.</w:t>
      </w:r>
    </w:p>
    <w:p w:rsidR="007135CC" w:rsidRPr="00987D04" w:rsidRDefault="007135CC" w:rsidP="005D01AD">
      <w:pPr>
        <w:pStyle w:val="Web"/>
        <w:shd w:val="clear" w:color="auto" w:fill="FFFFFF"/>
        <w:spacing w:before="0" w:beforeAutospacing="0" w:after="0" w:afterAutospacing="0" w:line="360" w:lineRule="auto"/>
        <w:jc w:val="both"/>
        <w:rPr>
          <w:rFonts w:ascii="Comic Sans MS" w:hAnsi="Comic Sans MS" w:cstheme="minorHAnsi"/>
          <w:sz w:val="20"/>
          <w:szCs w:val="20"/>
        </w:rPr>
      </w:pPr>
    </w:p>
    <w:p w:rsidR="00724107" w:rsidRDefault="00724107" w:rsidP="00724107">
      <w:pPr>
        <w:spacing w:line="360" w:lineRule="auto"/>
        <w:jc w:val="both"/>
        <w:rPr>
          <w:rFonts w:ascii="Comic Sans MS" w:hAnsi="Comic Sans MS"/>
          <w:b/>
          <w:sz w:val="20"/>
          <w:szCs w:val="20"/>
        </w:rPr>
      </w:pPr>
      <w:r w:rsidRPr="00987D04">
        <w:rPr>
          <w:rFonts w:ascii="Comic Sans MS" w:hAnsi="Comic Sans MS"/>
          <w:b/>
          <w:sz w:val="20"/>
          <w:szCs w:val="20"/>
        </w:rPr>
        <w:t>ΘΕΜΑΤΑ</w:t>
      </w:r>
    </w:p>
    <w:p w:rsidR="00987D04" w:rsidRPr="00987D04" w:rsidRDefault="00987D04" w:rsidP="00724107">
      <w:pPr>
        <w:spacing w:line="360" w:lineRule="auto"/>
        <w:jc w:val="both"/>
        <w:rPr>
          <w:rFonts w:ascii="Comic Sans MS" w:hAnsi="Comic Sans MS"/>
          <w:b/>
          <w:sz w:val="20"/>
          <w:szCs w:val="20"/>
        </w:rPr>
      </w:pPr>
      <w:r>
        <w:rPr>
          <w:rFonts w:ascii="Comic Sans MS" w:hAnsi="Comic Sans MS"/>
          <w:b/>
          <w:sz w:val="20"/>
          <w:szCs w:val="20"/>
        </w:rPr>
        <w:t>ΘΕΜΑ 1 : Ποιο περιεχόμενο δίνεται τώρα στην έννοια της « ανάπτυξης» και ποιος πρέπει να είναι ο στόχος της οικονομικής ανάπτυξης, σύμφωνα με τη συγγραφέα του κειμένου 1; Να απαντήσετε σε ένα συνοπτικό κείμενο 70-80 λέξεων … ( μονάδες 20)</w:t>
      </w:r>
    </w:p>
    <w:p w:rsidR="00987D04" w:rsidRDefault="00987D04" w:rsidP="00724107">
      <w:pPr>
        <w:spacing w:line="360" w:lineRule="auto"/>
        <w:rPr>
          <w:rFonts w:ascii="Comic Sans MS" w:hAnsi="Comic Sans MS"/>
          <w:b/>
          <w:sz w:val="20"/>
          <w:szCs w:val="20"/>
        </w:rPr>
      </w:pPr>
    </w:p>
    <w:p w:rsidR="00724107" w:rsidRPr="00987D04" w:rsidRDefault="00724107" w:rsidP="00724107">
      <w:pPr>
        <w:spacing w:line="360" w:lineRule="auto"/>
        <w:rPr>
          <w:rFonts w:ascii="Comic Sans MS" w:hAnsi="Comic Sans MS" w:cstheme="minorHAnsi"/>
          <w:sz w:val="20"/>
          <w:szCs w:val="20"/>
        </w:rPr>
      </w:pPr>
      <w:r w:rsidRPr="00987D04">
        <w:rPr>
          <w:rFonts w:ascii="Comic Sans MS" w:hAnsi="Comic Sans MS"/>
          <w:b/>
          <w:sz w:val="20"/>
          <w:szCs w:val="20"/>
        </w:rPr>
        <w:t xml:space="preserve">ΘΕΜΑ 2  </w:t>
      </w:r>
    </w:p>
    <w:p w:rsidR="003766E9" w:rsidRPr="00987D04" w:rsidRDefault="00724107" w:rsidP="00724107">
      <w:pPr>
        <w:rPr>
          <w:rFonts w:ascii="Comic Sans MS" w:hAnsi="Comic Sans MS" w:cstheme="minorHAnsi"/>
          <w:b/>
          <w:sz w:val="20"/>
          <w:szCs w:val="20"/>
        </w:rPr>
      </w:pPr>
      <w:r w:rsidRPr="00987D04">
        <w:rPr>
          <w:rFonts w:ascii="Comic Sans MS" w:hAnsi="Comic Sans MS" w:cstheme="minorHAnsi"/>
          <w:b/>
          <w:sz w:val="20"/>
          <w:szCs w:val="20"/>
        </w:rPr>
        <w:t>Ερώτημα 1</w:t>
      </w:r>
      <w:r w:rsidRPr="00987D04">
        <w:rPr>
          <w:rFonts w:ascii="Comic Sans MS" w:hAnsi="Comic Sans MS" w:cstheme="minorHAnsi"/>
          <w:b/>
          <w:sz w:val="20"/>
          <w:szCs w:val="20"/>
          <w:vertAlign w:val="superscript"/>
        </w:rPr>
        <w:t>ο</w:t>
      </w:r>
      <w:r w:rsidR="00585B75" w:rsidRPr="00987D04">
        <w:rPr>
          <w:rFonts w:ascii="Comic Sans MS" w:hAnsi="Comic Sans MS" w:cstheme="minorHAnsi"/>
          <w:b/>
          <w:sz w:val="20"/>
          <w:szCs w:val="20"/>
          <w:vertAlign w:val="superscript"/>
        </w:rPr>
        <w:t xml:space="preserve"> </w:t>
      </w:r>
      <w:r w:rsidRPr="00987D04">
        <w:rPr>
          <w:rFonts w:ascii="Comic Sans MS" w:hAnsi="Comic Sans MS" w:cstheme="minorHAnsi"/>
          <w:b/>
          <w:sz w:val="20"/>
          <w:szCs w:val="20"/>
        </w:rPr>
        <w:t>(μονάδες 15)</w:t>
      </w:r>
    </w:p>
    <w:p w:rsidR="00322D25" w:rsidRPr="00987D04" w:rsidRDefault="00322D25" w:rsidP="00724107">
      <w:pPr>
        <w:rPr>
          <w:rFonts w:ascii="Comic Sans MS" w:hAnsi="Comic Sans MS" w:cstheme="minorHAnsi"/>
          <w:b/>
          <w:sz w:val="20"/>
          <w:szCs w:val="20"/>
        </w:rPr>
      </w:pPr>
    </w:p>
    <w:p w:rsidR="00724107" w:rsidRPr="00987D04" w:rsidRDefault="00724107" w:rsidP="00322D25">
      <w:pPr>
        <w:spacing w:line="360" w:lineRule="auto"/>
        <w:jc w:val="both"/>
        <w:rPr>
          <w:rFonts w:ascii="Comic Sans MS" w:hAnsi="Comic Sans MS" w:cstheme="minorHAnsi"/>
          <w:b/>
          <w:sz w:val="20"/>
          <w:szCs w:val="20"/>
        </w:rPr>
      </w:pPr>
      <w:r w:rsidRPr="00987D04">
        <w:rPr>
          <w:rFonts w:ascii="Comic Sans MS" w:hAnsi="Comic Sans MS" w:cstheme="minorHAnsi"/>
          <w:sz w:val="20"/>
          <w:szCs w:val="20"/>
        </w:rPr>
        <w:t>Να χαρακτηρίσεις ως σωστή (Σ) ή λανθασμένη (Λ) καθεμία από τις παρακάτω περιόδους  με βάση το Κείμενο 1 και να αιτιολογήσεις την απάντησή σου, καταγράφοντας στο απαντητικό φύλλο το κατάλληλο χωρίο του κειμένου:</w:t>
      </w:r>
    </w:p>
    <w:p w:rsidR="00724107" w:rsidRPr="00987D04" w:rsidRDefault="00724107" w:rsidP="00724107">
      <w:pPr>
        <w:rPr>
          <w:rFonts w:ascii="Comic Sans MS" w:hAnsi="Comic Sans MS" w:cstheme="minorHAnsi"/>
          <w:sz w:val="20"/>
          <w:szCs w:val="20"/>
        </w:rPr>
      </w:pPr>
    </w:p>
    <w:p w:rsidR="00724107" w:rsidRPr="00987D04" w:rsidRDefault="00724107" w:rsidP="00322D25">
      <w:pPr>
        <w:spacing w:line="360" w:lineRule="auto"/>
        <w:jc w:val="both"/>
        <w:rPr>
          <w:rFonts w:ascii="Comic Sans MS" w:hAnsi="Comic Sans MS"/>
          <w:sz w:val="20"/>
          <w:szCs w:val="20"/>
        </w:rPr>
      </w:pPr>
      <w:r w:rsidRPr="00987D04">
        <w:rPr>
          <w:rFonts w:ascii="Comic Sans MS" w:hAnsi="Comic Sans MS"/>
          <w:b/>
          <w:sz w:val="20"/>
          <w:szCs w:val="20"/>
        </w:rPr>
        <w:t>1.</w:t>
      </w:r>
      <w:r w:rsidR="00585B75" w:rsidRPr="00987D04">
        <w:rPr>
          <w:rFonts w:ascii="Comic Sans MS" w:hAnsi="Comic Sans MS"/>
          <w:b/>
          <w:sz w:val="20"/>
          <w:szCs w:val="20"/>
        </w:rPr>
        <w:t xml:space="preserve"> </w:t>
      </w:r>
      <w:r w:rsidRPr="00987D04">
        <w:rPr>
          <w:rFonts w:ascii="Comic Sans MS" w:hAnsi="Comic Sans MS"/>
          <w:sz w:val="20"/>
          <w:szCs w:val="20"/>
        </w:rPr>
        <w:t>Η εξέλιξη της τεχνολογίας τα τελευταία 30 χρόνια περιόρισε τη διασπορά των κοινωνικών προβλημάτων στις λιγότερο ανεπτυγμένες χώρες.</w:t>
      </w:r>
    </w:p>
    <w:p w:rsidR="00724107" w:rsidRPr="00987D04" w:rsidRDefault="00724107" w:rsidP="00322D25">
      <w:pPr>
        <w:spacing w:line="360" w:lineRule="auto"/>
        <w:jc w:val="both"/>
        <w:rPr>
          <w:rFonts w:ascii="Comic Sans MS" w:hAnsi="Comic Sans MS"/>
          <w:sz w:val="20"/>
          <w:szCs w:val="20"/>
        </w:rPr>
      </w:pPr>
      <w:r w:rsidRPr="00987D04">
        <w:rPr>
          <w:rFonts w:ascii="Comic Sans MS" w:hAnsi="Comic Sans MS"/>
          <w:b/>
          <w:sz w:val="20"/>
          <w:szCs w:val="20"/>
        </w:rPr>
        <w:t xml:space="preserve">2. </w:t>
      </w:r>
      <w:r w:rsidRPr="00987D04">
        <w:rPr>
          <w:rFonts w:ascii="Comic Sans MS" w:hAnsi="Comic Sans MS"/>
          <w:sz w:val="20"/>
          <w:szCs w:val="20"/>
        </w:rPr>
        <w:t>Το πρόβλημα της πείνας, αν και δεν εξέλιπε, ωστόσο περιορίστηκε σε κάποιο βαθμό κατά την πρώτη δεκαετία του 21</w:t>
      </w:r>
      <w:r w:rsidRPr="00987D04">
        <w:rPr>
          <w:rFonts w:ascii="Comic Sans MS" w:hAnsi="Comic Sans MS"/>
          <w:sz w:val="20"/>
          <w:szCs w:val="20"/>
          <w:vertAlign w:val="superscript"/>
        </w:rPr>
        <w:t>ου</w:t>
      </w:r>
      <w:r w:rsidRPr="00987D04">
        <w:rPr>
          <w:rFonts w:ascii="Comic Sans MS" w:hAnsi="Comic Sans MS"/>
          <w:sz w:val="20"/>
          <w:szCs w:val="20"/>
        </w:rPr>
        <w:t xml:space="preserve"> αιώνα.</w:t>
      </w:r>
    </w:p>
    <w:p w:rsidR="00724107" w:rsidRPr="00987D04" w:rsidRDefault="00724107" w:rsidP="00322D25">
      <w:pPr>
        <w:spacing w:line="360" w:lineRule="auto"/>
        <w:jc w:val="both"/>
        <w:rPr>
          <w:rFonts w:ascii="Comic Sans MS" w:hAnsi="Comic Sans MS"/>
          <w:sz w:val="20"/>
          <w:szCs w:val="20"/>
        </w:rPr>
      </w:pPr>
      <w:r w:rsidRPr="00987D04">
        <w:rPr>
          <w:rFonts w:ascii="Comic Sans MS" w:hAnsi="Comic Sans MS"/>
          <w:b/>
          <w:sz w:val="20"/>
          <w:szCs w:val="20"/>
        </w:rPr>
        <w:t xml:space="preserve">3. </w:t>
      </w:r>
      <w:r w:rsidRPr="00987D04">
        <w:rPr>
          <w:rFonts w:ascii="Comic Sans MS" w:hAnsi="Comic Sans MS"/>
          <w:sz w:val="20"/>
          <w:szCs w:val="20"/>
        </w:rPr>
        <w:t>Όσο η ανάπτυξη περιορίζεται μόνο στον οικονομικό τομέα, οι ευάλωτες κοινωνικές ομάδες κινδυνεύουν ολοένα και περισσότερο να περιθωριοποιηθούν.</w:t>
      </w:r>
    </w:p>
    <w:p w:rsidR="00724107" w:rsidRPr="00987D04" w:rsidRDefault="00724107" w:rsidP="00322D25">
      <w:pPr>
        <w:spacing w:line="360" w:lineRule="auto"/>
        <w:jc w:val="both"/>
        <w:rPr>
          <w:rFonts w:ascii="Comic Sans MS" w:hAnsi="Comic Sans MS"/>
          <w:sz w:val="20"/>
          <w:szCs w:val="20"/>
        </w:rPr>
      </w:pPr>
      <w:r w:rsidRPr="00987D04">
        <w:rPr>
          <w:rFonts w:ascii="Comic Sans MS" w:hAnsi="Comic Sans MS"/>
          <w:b/>
          <w:sz w:val="20"/>
          <w:szCs w:val="20"/>
        </w:rPr>
        <w:t xml:space="preserve">4. </w:t>
      </w:r>
      <w:r w:rsidRPr="00987D04">
        <w:rPr>
          <w:rFonts w:ascii="Comic Sans MS" w:hAnsi="Comic Sans MS"/>
          <w:sz w:val="20"/>
          <w:szCs w:val="20"/>
        </w:rPr>
        <w:t>Οι λιγότερο ανεπτυγμένες χώρες διαθέτουν σήμερα τις μεγαλύτερες προοπτικές ανάπτυξης λόγω των ανεκμετάλλευτων φυσικών πόρων και του αναξιοποίητου ανθρώπινου δυναμικού.</w:t>
      </w:r>
    </w:p>
    <w:p w:rsidR="00724107" w:rsidRPr="00987D04" w:rsidRDefault="00724107" w:rsidP="00322D25">
      <w:pPr>
        <w:spacing w:line="360" w:lineRule="auto"/>
        <w:jc w:val="both"/>
        <w:rPr>
          <w:rFonts w:ascii="Comic Sans MS" w:hAnsi="Comic Sans MS"/>
          <w:sz w:val="20"/>
          <w:szCs w:val="20"/>
        </w:rPr>
      </w:pPr>
      <w:r w:rsidRPr="00987D04">
        <w:rPr>
          <w:rFonts w:ascii="Comic Sans MS" w:hAnsi="Comic Sans MS"/>
          <w:b/>
          <w:sz w:val="20"/>
          <w:szCs w:val="20"/>
        </w:rPr>
        <w:lastRenderedPageBreak/>
        <w:t xml:space="preserve">5. </w:t>
      </w:r>
      <w:r w:rsidRPr="00987D04">
        <w:rPr>
          <w:rFonts w:ascii="Comic Sans MS" w:hAnsi="Comic Sans MS"/>
          <w:sz w:val="20"/>
          <w:szCs w:val="20"/>
        </w:rPr>
        <w:t>Τα ανθρώπινα δικαιώματα μπορούν να συμβάλλουν στην αναπτυξιακή πολιτική και στην υλοποίηση του οράματος του Χάρτη του ΟΗΕ για τον κόσμο.</w:t>
      </w:r>
    </w:p>
    <w:p w:rsidR="00724107" w:rsidRPr="00987D04" w:rsidRDefault="00724107" w:rsidP="00724107">
      <w:pPr>
        <w:rPr>
          <w:rFonts w:ascii="Comic Sans MS" w:hAnsi="Comic Sans MS" w:cstheme="minorHAnsi"/>
          <w:b/>
          <w:sz w:val="20"/>
          <w:szCs w:val="20"/>
        </w:rPr>
      </w:pPr>
      <w:r w:rsidRPr="00987D04">
        <w:rPr>
          <w:rFonts w:ascii="Comic Sans MS" w:hAnsi="Comic Sans MS" w:cstheme="minorHAnsi"/>
          <w:b/>
          <w:sz w:val="20"/>
          <w:szCs w:val="20"/>
        </w:rPr>
        <w:t>Ερώτημα 2</w:t>
      </w:r>
      <w:r w:rsidRPr="00987D04">
        <w:rPr>
          <w:rFonts w:ascii="Comic Sans MS" w:hAnsi="Comic Sans MS" w:cstheme="minorHAnsi"/>
          <w:b/>
          <w:sz w:val="20"/>
          <w:szCs w:val="20"/>
          <w:vertAlign w:val="superscript"/>
        </w:rPr>
        <w:t>ο</w:t>
      </w:r>
      <w:r w:rsidRPr="00987D04">
        <w:rPr>
          <w:rFonts w:ascii="Comic Sans MS" w:hAnsi="Comic Sans MS" w:cstheme="minorHAnsi"/>
          <w:b/>
          <w:sz w:val="20"/>
          <w:szCs w:val="20"/>
        </w:rPr>
        <w:t xml:space="preserve"> (μονάδες 10)</w:t>
      </w:r>
    </w:p>
    <w:p w:rsidR="00724107" w:rsidRPr="00987D04" w:rsidRDefault="002968BD" w:rsidP="00724107">
      <w:pPr>
        <w:spacing w:line="360" w:lineRule="auto"/>
        <w:jc w:val="both"/>
        <w:rPr>
          <w:rFonts w:ascii="Comic Sans MS" w:hAnsi="Comic Sans MS"/>
          <w:bCs/>
          <w:sz w:val="20"/>
          <w:szCs w:val="20"/>
        </w:rPr>
      </w:pPr>
      <w:r w:rsidRPr="00987D04">
        <w:rPr>
          <w:rFonts w:ascii="Comic Sans MS" w:hAnsi="Comic Sans MS"/>
          <w:sz w:val="20"/>
          <w:szCs w:val="20"/>
        </w:rPr>
        <w:t xml:space="preserve">Να περιγράψεις πώς </w:t>
      </w:r>
      <w:bookmarkStart w:id="0" w:name="_Hlk114856311"/>
      <w:r w:rsidR="00724107" w:rsidRPr="00987D04">
        <w:rPr>
          <w:rFonts w:ascii="Comic Sans MS" w:hAnsi="Comic Sans MS"/>
          <w:sz w:val="20"/>
          <w:szCs w:val="20"/>
        </w:rPr>
        <w:t xml:space="preserve">η συγγραφέας </w:t>
      </w:r>
      <w:r w:rsidRPr="00987D04">
        <w:rPr>
          <w:rFonts w:ascii="Comic Sans MS" w:hAnsi="Comic Sans MS"/>
          <w:sz w:val="20"/>
          <w:szCs w:val="20"/>
        </w:rPr>
        <w:t>αποδεικνύει</w:t>
      </w:r>
      <w:r w:rsidR="00724107" w:rsidRPr="00987D04">
        <w:rPr>
          <w:rFonts w:ascii="Comic Sans MS" w:hAnsi="Comic Sans MS"/>
          <w:sz w:val="20"/>
          <w:szCs w:val="20"/>
        </w:rPr>
        <w:t xml:space="preserve"> την παγκόσμια διασπορά των προβλημάτων στην 1η παράγραφο του Κειμένου 1</w:t>
      </w:r>
      <w:bookmarkEnd w:id="0"/>
      <w:r w:rsidR="00585B75" w:rsidRPr="00987D04">
        <w:rPr>
          <w:rFonts w:ascii="Comic Sans MS" w:hAnsi="Comic Sans MS"/>
          <w:sz w:val="20"/>
          <w:szCs w:val="20"/>
        </w:rPr>
        <w:t xml:space="preserve"> </w:t>
      </w:r>
      <w:r w:rsidR="00724107" w:rsidRPr="00987D04">
        <w:rPr>
          <w:rFonts w:ascii="Comic Sans MS" w:hAnsi="Comic Sans MS"/>
          <w:sz w:val="20"/>
          <w:szCs w:val="20"/>
        </w:rPr>
        <w:t xml:space="preserve">(μονάδες </w:t>
      </w:r>
      <w:r w:rsidR="00AE51BE" w:rsidRPr="00987D04">
        <w:rPr>
          <w:rFonts w:ascii="Comic Sans MS" w:hAnsi="Comic Sans MS"/>
          <w:sz w:val="20"/>
          <w:szCs w:val="20"/>
        </w:rPr>
        <w:t>4</w:t>
      </w:r>
      <w:r w:rsidR="00724107" w:rsidRPr="00987D04">
        <w:rPr>
          <w:rFonts w:ascii="Comic Sans MS" w:hAnsi="Comic Sans MS"/>
          <w:sz w:val="20"/>
          <w:szCs w:val="20"/>
        </w:rPr>
        <w:t>)</w:t>
      </w:r>
      <w:r w:rsidRPr="00987D04">
        <w:rPr>
          <w:rFonts w:ascii="Comic Sans MS" w:hAnsi="Comic Sans MS"/>
          <w:sz w:val="20"/>
          <w:szCs w:val="20"/>
        </w:rPr>
        <w:t>.</w:t>
      </w:r>
      <w:r w:rsidR="00724107" w:rsidRPr="00987D04">
        <w:rPr>
          <w:rFonts w:ascii="Comic Sans MS" w:hAnsi="Comic Sans MS"/>
          <w:sz w:val="20"/>
          <w:szCs w:val="20"/>
        </w:rPr>
        <w:t xml:space="preserve">Τι επιτυγχάνει με </w:t>
      </w:r>
      <w:r w:rsidRPr="00987D04">
        <w:rPr>
          <w:rFonts w:ascii="Comic Sans MS" w:hAnsi="Comic Sans MS"/>
          <w:sz w:val="20"/>
          <w:szCs w:val="20"/>
        </w:rPr>
        <w:t>την</w:t>
      </w:r>
      <w:r w:rsidR="00724107" w:rsidRPr="00987D04">
        <w:rPr>
          <w:rFonts w:ascii="Comic Sans MS" w:hAnsi="Comic Sans MS"/>
          <w:sz w:val="20"/>
          <w:szCs w:val="20"/>
        </w:rPr>
        <w:t xml:space="preserve"> επιλογή της </w:t>
      </w:r>
      <w:r w:rsidRPr="00987D04">
        <w:rPr>
          <w:rFonts w:ascii="Comic Sans MS" w:hAnsi="Comic Sans MS"/>
          <w:sz w:val="20"/>
          <w:szCs w:val="20"/>
        </w:rPr>
        <w:t xml:space="preserve">; </w:t>
      </w:r>
      <w:r w:rsidR="00724107" w:rsidRPr="00987D04">
        <w:rPr>
          <w:rFonts w:ascii="Comic Sans MS" w:hAnsi="Comic Sans MS"/>
          <w:sz w:val="20"/>
          <w:szCs w:val="20"/>
        </w:rPr>
        <w:t>(μονάδες</w:t>
      </w:r>
      <w:r w:rsidR="00585B75" w:rsidRPr="00987D04">
        <w:rPr>
          <w:rFonts w:ascii="Comic Sans MS" w:hAnsi="Comic Sans MS"/>
          <w:sz w:val="20"/>
          <w:szCs w:val="20"/>
        </w:rPr>
        <w:t xml:space="preserve"> </w:t>
      </w:r>
      <w:r w:rsidR="00AE51BE" w:rsidRPr="00987D04">
        <w:rPr>
          <w:rFonts w:ascii="Comic Sans MS" w:hAnsi="Comic Sans MS"/>
          <w:sz w:val="20"/>
          <w:szCs w:val="20"/>
        </w:rPr>
        <w:t>6</w:t>
      </w:r>
      <w:r w:rsidR="00724107" w:rsidRPr="00987D04">
        <w:rPr>
          <w:rFonts w:ascii="Comic Sans MS" w:hAnsi="Comic Sans MS"/>
          <w:sz w:val="20"/>
          <w:szCs w:val="20"/>
        </w:rPr>
        <w:t xml:space="preserve">) Να απαντήσεις σε 60-70 λέξεις, λαμβάνοντας υπόψη και τη θέση της παραγράφου στο κείμενο. </w:t>
      </w:r>
    </w:p>
    <w:p w:rsidR="00724107" w:rsidRPr="00987D04" w:rsidRDefault="00724107" w:rsidP="00724107">
      <w:pPr>
        <w:spacing w:line="360" w:lineRule="auto"/>
        <w:rPr>
          <w:rFonts w:ascii="Comic Sans MS" w:hAnsi="Comic Sans MS"/>
          <w:b/>
          <w:sz w:val="20"/>
          <w:szCs w:val="20"/>
        </w:rPr>
      </w:pPr>
      <w:r w:rsidRPr="00987D04">
        <w:rPr>
          <w:rFonts w:ascii="Comic Sans MS" w:hAnsi="Comic Sans MS"/>
          <w:b/>
          <w:sz w:val="20"/>
          <w:szCs w:val="20"/>
        </w:rPr>
        <w:t>Ερώτημα 3</w:t>
      </w:r>
      <w:r w:rsidRPr="00987D04">
        <w:rPr>
          <w:rFonts w:ascii="Comic Sans MS" w:hAnsi="Comic Sans MS"/>
          <w:b/>
          <w:sz w:val="20"/>
          <w:szCs w:val="20"/>
          <w:vertAlign w:val="superscript"/>
        </w:rPr>
        <w:t>ο</w:t>
      </w:r>
      <w:r w:rsidRPr="00987D04">
        <w:rPr>
          <w:rFonts w:ascii="Comic Sans MS" w:hAnsi="Comic Sans MS"/>
          <w:b/>
          <w:sz w:val="20"/>
          <w:szCs w:val="20"/>
        </w:rPr>
        <w:t xml:space="preserve"> (μονάδες 10)</w:t>
      </w:r>
    </w:p>
    <w:p w:rsidR="00717C1B" w:rsidRPr="00987D04" w:rsidRDefault="00724107" w:rsidP="00724107">
      <w:pPr>
        <w:spacing w:line="360" w:lineRule="auto"/>
        <w:jc w:val="both"/>
        <w:rPr>
          <w:rFonts w:ascii="Comic Sans MS" w:hAnsi="Comic Sans MS" w:cstheme="minorHAnsi"/>
          <w:sz w:val="20"/>
          <w:szCs w:val="20"/>
        </w:rPr>
      </w:pPr>
      <w:r w:rsidRPr="00987D04">
        <w:rPr>
          <w:rFonts w:ascii="Comic Sans MS" w:hAnsi="Comic Sans MS" w:cstheme="minorHAnsi"/>
          <w:b/>
          <w:sz w:val="20"/>
          <w:szCs w:val="20"/>
        </w:rPr>
        <w:t xml:space="preserve">α. </w:t>
      </w:r>
      <w:r w:rsidRPr="00987D04">
        <w:rPr>
          <w:rFonts w:ascii="Comic Sans MS" w:hAnsi="Comic Sans MS" w:cstheme="minorHAnsi"/>
          <w:bCs/>
          <w:sz w:val="20"/>
          <w:szCs w:val="20"/>
        </w:rPr>
        <w:t xml:space="preserve">Να εντοπίσεις 3 </w:t>
      </w:r>
      <w:bookmarkStart w:id="1" w:name="_Hlk114857104"/>
      <w:r w:rsidRPr="00987D04">
        <w:rPr>
          <w:rFonts w:ascii="Comic Sans MS" w:hAnsi="Comic Sans MS" w:cstheme="minorHAnsi"/>
          <w:bCs/>
          <w:sz w:val="20"/>
          <w:szCs w:val="20"/>
        </w:rPr>
        <w:t xml:space="preserve">λέξεις / φράσεις που να δηλώνουν τιμωρία </w:t>
      </w:r>
      <w:r w:rsidR="008A18E9" w:rsidRPr="00987D04">
        <w:rPr>
          <w:rFonts w:ascii="Comic Sans MS" w:hAnsi="Comic Sans MS" w:cstheme="minorHAnsi"/>
          <w:bCs/>
          <w:sz w:val="20"/>
          <w:szCs w:val="20"/>
        </w:rPr>
        <w:t xml:space="preserve">ή / και βασανισμό </w:t>
      </w:r>
      <w:r w:rsidRPr="00987D04">
        <w:rPr>
          <w:rFonts w:ascii="Comic Sans MS" w:hAnsi="Comic Sans MS" w:cstheme="minorHAnsi"/>
          <w:bCs/>
          <w:sz w:val="20"/>
          <w:szCs w:val="20"/>
        </w:rPr>
        <w:t xml:space="preserve">στο Κείμενο 2 </w:t>
      </w:r>
      <w:bookmarkEnd w:id="1"/>
      <w:r w:rsidRPr="00987D04">
        <w:rPr>
          <w:rFonts w:ascii="Comic Sans MS" w:hAnsi="Comic Sans MS" w:cstheme="minorHAnsi"/>
          <w:bCs/>
          <w:sz w:val="20"/>
          <w:szCs w:val="20"/>
        </w:rPr>
        <w:t xml:space="preserve">(μονάδες 3) και να εξηγήσεις πώς συμβάλλουν στη διαμόρφωση του ύφους </w:t>
      </w:r>
      <w:r w:rsidR="00BE2972" w:rsidRPr="00987D04">
        <w:rPr>
          <w:rFonts w:ascii="Comic Sans MS" w:hAnsi="Comic Sans MS" w:cstheme="minorHAnsi"/>
          <w:bCs/>
          <w:sz w:val="20"/>
          <w:szCs w:val="20"/>
        </w:rPr>
        <w:t>λόγου του κειμένου.  (μονάδες 2).</w:t>
      </w:r>
    </w:p>
    <w:p w:rsidR="00724107" w:rsidRPr="00987D04" w:rsidRDefault="00724107" w:rsidP="00724107">
      <w:pPr>
        <w:spacing w:line="360" w:lineRule="auto"/>
        <w:jc w:val="both"/>
        <w:rPr>
          <w:rFonts w:ascii="Comic Sans MS" w:hAnsi="Comic Sans MS" w:cstheme="minorHAnsi"/>
          <w:sz w:val="20"/>
          <w:szCs w:val="20"/>
        </w:rPr>
      </w:pPr>
      <w:r w:rsidRPr="00987D04">
        <w:rPr>
          <w:rFonts w:ascii="Comic Sans MS" w:hAnsi="Comic Sans MS" w:cstheme="minorHAnsi"/>
          <w:b/>
          <w:bCs/>
          <w:sz w:val="20"/>
          <w:szCs w:val="20"/>
        </w:rPr>
        <w:t>β.</w:t>
      </w:r>
      <w:r w:rsidRPr="00987D04">
        <w:rPr>
          <w:rFonts w:ascii="Comic Sans MS" w:hAnsi="Comic Sans MS" w:cstheme="minorHAnsi"/>
          <w:sz w:val="20"/>
          <w:szCs w:val="20"/>
        </w:rPr>
        <w:t xml:space="preserve"> Να γρ</w:t>
      </w:r>
      <w:r w:rsidR="00585B60" w:rsidRPr="00987D04">
        <w:rPr>
          <w:rFonts w:ascii="Comic Sans MS" w:hAnsi="Comic Sans MS" w:cstheme="minorHAnsi"/>
          <w:sz w:val="20"/>
          <w:szCs w:val="20"/>
        </w:rPr>
        <w:t xml:space="preserve">άψεις τους </w:t>
      </w:r>
      <w:r w:rsidRPr="00987D04">
        <w:rPr>
          <w:rFonts w:ascii="Comic Sans MS" w:hAnsi="Comic Sans MS" w:cstheme="minorHAnsi"/>
          <w:sz w:val="20"/>
          <w:szCs w:val="20"/>
        </w:rPr>
        <w:t xml:space="preserve"> </w:t>
      </w:r>
      <w:bookmarkStart w:id="2" w:name="_Hlk114857979"/>
      <w:r w:rsidR="00585B60" w:rsidRPr="00987D04">
        <w:rPr>
          <w:rFonts w:ascii="Comic Sans MS" w:hAnsi="Comic Sans MS" w:cstheme="minorHAnsi"/>
          <w:sz w:val="20"/>
          <w:szCs w:val="20"/>
        </w:rPr>
        <w:t>ρηματικούς χρόνους που</w:t>
      </w:r>
      <w:r w:rsidRPr="00987D04">
        <w:rPr>
          <w:rFonts w:ascii="Comic Sans MS" w:hAnsi="Comic Sans MS" w:cstheme="minorHAnsi"/>
          <w:sz w:val="20"/>
          <w:szCs w:val="20"/>
        </w:rPr>
        <w:t xml:space="preserve"> κυριαρχούν στη 2</w:t>
      </w:r>
      <w:r w:rsidRPr="00987D04">
        <w:rPr>
          <w:rFonts w:ascii="Comic Sans MS" w:hAnsi="Comic Sans MS" w:cstheme="minorHAnsi"/>
          <w:sz w:val="20"/>
          <w:szCs w:val="20"/>
          <w:vertAlign w:val="superscript"/>
        </w:rPr>
        <w:t>η</w:t>
      </w:r>
      <w:r w:rsidRPr="00987D04">
        <w:rPr>
          <w:rFonts w:ascii="Comic Sans MS" w:hAnsi="Comic Sans MS" w:cstheme="minorHAnsi"/>
          <w:sz w:val="20"/>
          <w:szCs w:val="20"/>
        </w:rPr>
        <w:t xml:space="preserve"> παράγραφο του Κειμένου 2 (μονάδες 2) και να αιτιολογήσεις τη χρήση τους (μονάδες 3</w:t>
      </w:r>
      <w:r w:rsidR="00BE2972" w:rsidRPr="00987D04">
        <w:rPr>
          <w:rFonts w:ascii="Comic Sans MS" w:hAnsi="Comic Sans MS" w:cstheme="minorHAnsi"/>
          <w:sz w:val="20"/>
          <w:szCs w:val="20"/>
        </w:rPr>
        <w:t>) .</w:t>
      </w:r>
      <w:bookmarkEnd w:id="2"/>
    </w:p>
    <w:p w:rsidR="00987D04" w:rsidRDefault="00987D04" w:rsidP="00724107">
      <w:pPr>
        <w:spacing w:line="360" w:lineRule="auto"/>
        <w:jc w:val="both"/>
        <w:rPr>
          <w:rFonts w:ascii="Comic Sans MS" w:eastAsia="Times New Roman" w:hAnsi="Comic Sans MS" w:cs="Arial"/>
          <w:b/>
          <w:sz w:val="20"/>
          <w:szCs w:val="20"/>
        </w:rPr>
      </w:pPr>
    </w:p>
    <w:p w:rsidR="00724107" w:rsidRPr="00987D04" w:rsidRDefault="00724107" w:rsidP="00724107">
      <w:pPr>
        <w:spacing w:line="360" w:lineRule="auto"/>
        <w:jc w:val="both"/>
        <w:rPr>
          <w:rFonts w:ascii="Comic Sans MS" w:hAnsi="Comic Sans MS" w:cstheme="minorHAnsi"/>
          <w:b/>
          <w:sz w:val="20"/>
          <w:szCs w:val="20"/>
        </w:rPr>
      </w:pPr>
      <w:r w:rsidRPr="00987D04">
        <w:rPr>
          <w:rFonts w:ascii="Comic Sans MS" w:hAnsi="Comic Sans MS" w:cstheme="minorHAnsi"/>
          <w:b/>
          <w:sz w:val="20"/>
          <w:szCs w:val="20"/>
        </w:rPr>
        <w:t xml:space="preserve">ΘΕΜΑ </w:t>
      </w:r>
      <w:r w:rsidR="007B5662" w:rsidRPr="00987D04">
        <w:rPr>
          <w:rFonts w:ascii="Comic Sans MS" w:hAnsi="Comic Sans MS" w:cstheme="minorHAnsi"/>
          <w:b/>
          <w:sz w:val="20"/>
          <w:szCs w:val="20"/>
        </w:rPr>
        <w:t>3</w:t>
      </w:r>
      <w:r w:rsidRPr="00987D04">
        <w:rPr>
          <w:rFonts w:ascii="Comic Sans MS" w:hAnsi="Comic Sans MS" w:cstheme="minorHAnsi"/>
          <w:b/>
          <w:sz w:val="20"/>
          <w:szCs w:val="20"/>
        </w:rPr>
        <w:t xml:space="preserve"> (μονάδες 10)</w:t>
      </w:r>
    </w:p>
    <w:p w:rsidR="00724107" w:rsidRDefault="00724107" w:rsidP="00724107">
      <w:pPr>
        <w:spacing w:line="360" w:lineRule="auto"/>
        <w:jc w:val="both"/>
        <w:rPr>
          <w:rFonts w:ascii="Comic Sans MS" w:hAnsi="Comic Sans MS" w:cstheme="minorHAnsi"/>
          <w:sz w:val="20"/>
          <w:szCs w:val="20"/>
        </w:rPr>
      </w:pPr>
      <w:bookmarkStart w:id="3" w:name="_Hlk114859341"/>
      <w:r w:rsidRPr="00987D04">
        <w:rPr>
          <w:rFonts w:ascii="Comic Sans MS" w:hAnsi="Comic Sans MS"/>
          <w:sz w:val="20"/>
          <w:szCs w:val="20"/>
        </w:rPr>
        <w:t xml:space="preserve">Πώς βιώνει ο ήρωας του Κειμένου 3 την εργασιακή και κοινωνική του κατάσταση; Πώς ερμηνεύεις εσύ τις σκέψεις και τα συναισθήματά του; </w:t>
      </w:r>
      <w:bookmarkEnd w:id="3"/>
      <w:r w:rsidRPr="00987D04">
        <w:rPr>
          <w:rFonts w:ascii="Comic Sans MS" w:hAnsi="Comic Sans MS" w:cstheme="minorHAnsi"/>
          <w:sz w:val="20"/>
          <w:szCs w:val="20"/>
        </w:rPr>
        <w:t xml:space="preserve">Να απαντήσεις με στοιχεία από το κείμενο </w:t>
      </w:r>
      <w:r w:rsidR="005102C9" w:rsidRPr="00987D04">
        <w:rPr>
          <w:rFonts w:ascii="Comic Sans MS" w:hAnsi="Comic Sans MS" w:cstheme="minorHAnsi"/>
          <w:sz w:val="20"/>
          <w:szCs w:val="20"/>
        </w:rPr>
        <w:t>(150-200 λέξεις)</w:t>
      </w:r>
      <w:r w:rsidRPr="00987D04">
        <w:rPr>
          <w:rFonts w:ascii="Comic Sans MS" w:hAnsi="Comic Sans MS" w:cstheme="minorHAnsi"/>
          <w:sz w:val="20"/>
          <w:szCs w:val="20"/>
        </w:rPr>
        <w:t xml:space="preserve">. </w:t>
      </w:r>
    </w:p>
    <w:p w:rsidR="009F2DA5" w:rsidRDefault="009F2DA5" w:rsidP="00724107">
      <w:pPr>
        <w:spacing w:line="360" w:lineRule="auto"/>
        <w:jc w:val="both"/>
        <w:rPr>
          <w:rFonts w:ascii="Comic Sans MS" w:hAnsi="Comic Sans MS" w:cstheme="minorHAnsi"/>
          <w:sz w:val="20"/>
          <w:szCs w:val="20"/>
        </w:rPr>
      </w:pPr>
    </w:p>
    <w:p w:rsidR="00987D04" w:rsidRPr="009F2DA5" w:rsidRDefault="00987D04" w:rsidP="00724107">
      <w:pPr>
        <w:spacing w:line="360" w:lineRule="auto"/>
        <w:jc w:val="both"/>
        <w:rPr>
          <w:rFonts w:ascii="Comic Sans MS" w:hAnsi="Comic Sans MS" w:cstheme="minorHAnsi"/>
          <w:b/>
          <w:sz w:val="20"/>
          <w:szCs w:val="20"/>
        </w:rPr>
      </w:pPr>
      <w:r w:rsidRPr="009F2DA5">
        <w:rPr>
          <w:rFonts w:ascii="Comic Sans MS" w:hAnsi="Comic Sans MS" w:cstheme="minorHAnsi"/>
          <w:b/>
          <w:sz w:val="20"/>
          <w:szCs w:val="20"/>
        </w:rPr>
        <w:t>ΘΕΜΑ 4 ( μονάδες 30)</w:t>
      </w:r>
    </w:p>
    <w:p w:rsidR="00987D04" w:rsidRPr="009F2DA5" w:rsidRDefault="00987D04" w:rsidP="00724107">
      <w:pPr>
        <w:spacing w:line="360" w:lineRule="auto"/>
        <w:jc w:val="both"/>
        <w:rPr>
          <w:rFonts w:ascii="Comic Sans MS" w:hAnsi="Comic Sans MS" w:cstheme="minorHAnsi"/>
          <w:b/>
          <w:sz w:val="20"/>
          <w:szCs w:val="20"/>
        </w:rPr>
      </w:pPr>
      <w:r w:rsidRPr="009F2DA5">
        <w:rPr>
          <w:rFonts w:ascii="Comic Sans MS" w:hAnsi="Comic Sans MS" w:cstheme="minorHAnsi"/>
          <w:b/>
          <w:sz w:val="20"/>
          <w:szCs w:val="20"/>
        </w:rPr>
        <w:t>Σε ομιλία σας στη Βουλή των Εφήβων , επισημαίνετε το περιεχόμενο που εσείς ως νέο άτομο που προσβλέπετε σε ένα κράτος δικαίου, αποδίδετε στην έννοια της  « ανάπτυξης». Επιπλέον αναφέρεστε στους τρόπους με τους οποίους οι αρχηγοί κρατών θα μπορούσαν να θέσουν τις βάσεις , για να πραγματώσουν το όραμα σας. Μπορείτε να αξιοποιήσετε στοιχεία από το κείμενο 1, για να συνθέσετε την ομιλία σας… ( 350-400 λέξεις)</w:t>
      </w:r>
    </w:p>
    <w:p w:rsidR="00987D04" w:rsidRPr="009F2DA5" w:rsidRDefault="00987D04"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F2DA5" w:rsidRDefault="009F2DA5" w:rsidP="00724107">
      <w:pPr>
        <w:spacing w:line="360" w:lineRule="auto"/>
        <w:jc w:val="both"/>
        <w:rPr>
          <w:rFonts w:ascii="Comic Sans MS" w:hAnsi="Comic Sans MS" w:cstheme="minorHAnsi"/>
          <w:b/>
          <w:sz w:val="20"/>
          <w:szCs w:val="20"/>
        </w:rPr>
      </w:pPr>
    </w:p>
    <w:p w:rsidR="00987D04" w:rsidRPr="009F2DA5" w:rsidRDefault="00987D04" w:rsidP="00724107">
      <w:pPr>
        <w:spacing w:line="360" w:lineRule="auto"/>
        <w:jc w:val="both"/>
        <w:rPr>
          <w:rFonts w:ascii="Comic Sans MS" w:hAnsi="Comic Sans MS" w:cstheme="minorHAnsi"/>
          <w:b/>
          <w:sz w:val="20"/>
          <w:szCs w:val="20"/>
        </w:rPr>
      </w:pPr>
      <w:r w:rsidRPr="009F2DA5">
        <w:rPr>
          <w:rFonts w:ascii="Comic Sans MS" w:hAnsi="Comic Sans MS" w:cstheme="minorHAnsi"/>
          <w:b/>
          <w:sz w:val="20"/>
          <w:szCs w:val="20"/>
        </w:rPr>
        <w:lastRenderedPageBreak/>
        <w:t>ΠΡΟΣΘΕΤΑ ΕΡΩΤΗΜΑΤΑ</w:t>
      </w:r>
    </w:p>
    <w:p w:rsidR="00987D04" w:rsidRDefault="00987D04"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Επισημάνετε τους δείκτες συνοχής μεταξύ των περιόδων της 2</w:t>
      </w:r>
      <w:r w:rsidRPr="00987D04">
        <w:rPr>
          <w:rFonts w:ascii="Comic Sans MS" w:hAnsi="Comic Sans MS" w:cstheme="minorHAnsi"/>
          <w:sz w:val="20"/>
          <w:szCs w:val="20"/>
          <w:vertAlign w:val="superscript"/>
        </w:rPr>
        <w:t>ης</w:t>
      </w:r>
      <w:r>
        <w:rPr>
          <w:rFonts w:ascii="Comic Sans MS" w:hAnsi="Comic Sans MS" w:cstheme="minorHAnsi"/>
          <w:sz w:val="20"/>
          <w:szCs w:val="20"/>
        </w:rPr>
        <w:t xml:space="preserve"> παραγράφου του κειμένου 1. Εξηγήστε την απουσία δεικτών συνοχής με τη μορφή διαθρωτικών λέξεων από το κείμενο 2…</w:t>
      </w:r>
    </w:p>
    <w:p w:rsidR="009F2DA5" w:rsidRDefault="009F2DA5" w:rsidP="009F2DA5">
      <w:pPr>
        <w:pStyle w:val="a9"/>
        <w:spacing w:line="360" w:lineRule="auto"/>
        <w:jc w:val="both"/>
        <w:rPr>
          <w:rFonts w:ascii="Comic Sans MS" w:hAnsi="Comic Sans MS" w:cstheme="minorHAnsi"/>
          <w:sz w:val="20"/>
          <w:szCs w:val="20"/>
        </w:rPr>
      </w:pPr>
    </w:p>
    <w:p w:rsidR="00987D04" w:rsidRDefault="00987D04"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 xml:space="preserve">Εντοπίστε το ασύνδετο σχήμα </w:t>
      </w:r>
      <w:r w:rsidR="009F2DA5">
        <w:rPr>
          <w:rFonts w:ascii="Comic Sans MS" w:hAnsi="Comic Sans MS" w:cstheme="minorHAnsi"/>
          <w:sz w:val="20"/>
          <w:szCs w:val="20"/>
        </w:rPr>
        <w:t>στην 1</w:t>
      </w:r>
      <w:r w:rsidR="009F2DA5" w:rsidRPr="009F2DA5">
        <w:rPr>
          <w:rFonts w:ascii="Comic Sans MS" w:hAnsi="Comic Sans MS" w:cstheme="minorHAnsi"/>
          <w:sz w:val="20"/>
          <w:szCs w:val="20"/>
          <w:vertAlign w:val="superscript"/>
        </w:rPr>
        <w:t>η</w:t>
      </w:r>
      <w:r w:rsidR="009F2DA5">
        <w:rPr>
          <w:rFonts w:ascii="Comic Sans MS" w:hAnsi="Comic Sans MS" w:cstheme="minorHAnsi"/>
          <w:sz w:val="20"/>
          <w:szCs w:val="20"/>
        </w:rPr>
        <w:t xml:space="preserve"> παράγραφο του κείμενου 1. Ποια είναι η λειτουργία του ως προς το νόημα και το ύφος;</w:t>
      </w:r>
    </w:p>
    <w:p w:rsidR="009F2DA5" w:rsidRPr="009F2DA5" w:rsidRDefault="009F2DA5" w:rsidP="009F2DA5">
      <w:pPr>
        <w:spacing w:line="360" w:lineRule="auto"/>
        <w:jc w:val="both"/>
        <w:rPr>
          <w:rFonts w:ascii="Comic Sans MS" w:hAnsi="Comic Sans MS" w:cstheme="minorHAnsi"/>
          <w:sz w:val="20"/>
          <w:szCs w:val="20"/>
        </w:rPr>
      </w:pPr>
    </w:p>
    <w:p w:rsidR="009F2DA5" w:rsidRDefault="009F2DA5"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Ποιος είναι ο βασικός τρόπος ανάπτυξης της 2</w:t>
      </w:r>
      <w:r w:rsidRPr="009F2DA5">
        <w:rPr>
          <w:rFonts w:ascii="Comic Sans MS" w:hAnsi="Comic Sans MS" w:cstheme="minorHAnsi"/>
          <w:sz w:val="20"/>
          <w:szCs w:val="20"/>
          <w:vertAlign w:val="superscript"/>
        </w:rPr>
        <w:t>ης</w:t>
      </w:r>
      <w:r>
        <w:rPr>
          <w:rFonts w:ascii="Comic Sans MS" w:hAnsi="Comic Sans MS" w:cstheme="minorHAnsi"/>
          <w:sz w:val="20"/>
          <w:szCs w:val="20"/>
        </w:rPr>
        <w:t xml:space="preserve"> παραγράφου του κειμένου 1; Ποιος δευτερεύων τρόπος αξιοποιείται; Αιτιολογήστε τις επιλογές σας…</w:t>
      </w:r>
    </w:p>
    <w:p w:rsidR="009F2DA5" w:rsidRPr="009F2DA5" w:rsidRDefault="009F2DA5" w:rsidP="009F2DA5">
      <w:pPr>
        <w:spacing w:line="360" w:lineRule="auto"/>
        <w:jc w:val="both"/>
        <w:rPr>
          <w:rFonts w:ascii="Comic Sans MS" w:hAnsi="Comic Sans MS" w:cstheme="minorHAnsi"/>
          <w:sz w:val="20"/>
          <w:szCs w:val="20"/>
        </w:rPr>
      </w:pPr>
    </w:p>
    <w:p w:rsidR="009F2DA5" w:rsidRDefault="009F2DA5"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Στην 3</w:t>
      </w:r>
      <w:r w:rsidRPr="009F2DA5">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του κειμένου 1, η συντάκτρια αναδεικνύει τη σοβαρότητα του περιεχομένου της « ανάπτυξης», αλλά ταυτόχρονα καθιστά το κείμενο της άμεσο. Να γράψετε από δύο γλωσσικές επιλογές με τις οποίες επιτυγχάνει αυτόν τον στόχο…</w:t>
      </w:r>
    </w:p>
    <w:p w:rsidR="009F2DA5" w:rsidRPr="009F2DA5" w:rsidRDefault="009F2DA5" w:rsidP="009F2DA5">
      <w:pPr>
        <w:spacing w:line="360" w:lineRule="auto"/>
        <w:jc w:val="both"/>
        <w:rPr>
          <w:rFonts w:ascii="Comic Sans MS" w:hAnsi="Comic Sans MS" w:cstheme="minorHAnsi"/>
          <w:sz w:val="20"/>
          <w:szCs w:val="20"/>
        </w:rPr>
      </w:pPr>
    </w:p>
    <w:p w:rsidR="009F2DA5" w:rsidRDefault="009F2DA5"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Εντοπίστε στο κείμενο 1 δύο σημεία δεοντολογικής διατύπωσης. Εξετάστε , αν τα επιχειρήματα που τεκμηριώνουν αυτήν τη δεοντολογία είναι ισχυρά και αιτιολογήστε την απάντηση σας…</w:t>
      </w:r>
    </w:p>
    <w:p w:rsidR="009F2DA5" w:rsidRPr="009F2DA5" w:rsidRDefault="009F2DA5" w:rsidP="009F2DA5">
      <w:pPr>
        <w:spacing w:line="360" w:lineRule="auto"/>
        <w:jc w:val="both"/>
        <w:rPr>
          <w:rFonts w:ascii="Comic Sans MS" w:hAnsi="Comic Sans MS" w:cstheme="minorHAnsi"/>
          <w:sz w:val="20"/>
          <w:szCs w:val="20"/>
        </w:rPr>
      </w:pPr>
    </w:p>
    <w:p w:rsidR="009F2DA5" w:rsidRDefault="009F2DA5"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 xml:space="preserve">Σε ποιο </w:t>
      </w:r>
      <w:proofErr w:type="spellStart"/>
      <w:r>
        <w:rPr>
          <w:rFonts w:ascii="Comic Sans MS" w:hAnsi="Comic Sans MS" w:cstheme="minorHAnsi"/>
          <w:sz w:val="20"/>
          <w:szCs w:val="20"/>
        </w:rPr>
        <w:t>κειμενικό</w:t>
      </w:r>
      <w:proofErr w:type="spellEnd"/>
      <w:r>
        <w:rPr>
          <w:rFonts w:ascii="Comic Sans MS" w:hAnsi="Comic Sans MS" w:cstheme="minorHAnsi"/>
          <w:sz w:val="20"/>
          <w:szCs w:val="20"/>
        </w:rPr>
        <w:t xml:space="preserve"> είδος  εντάσσεται το κείμενο 2; Αιτιολογήστε την επιλογή σας , επικαλούμενοι </w:t>
      </w:r>
      <w:proofErr w:type="spellStart"/>
      <w:r>
        <w:rPr>
          <w:rFonts w:ascii="Comic Sans MS" w:hAnsi="Comic Sans MS" w:cstheme="minorHAnsi"/>
          <w:sz w:val="20"/>
          <w:szCs w:val="20"/>
        </w:rPr>
        <w:t>κειμενικά</w:t>
      </w:r>
      <w:proofErr w:type="spellEnd"/>
      <w:r>
        <w:rPr>
          <w:rFonts w:ascii="Comic Sans MS" w:hAnsi="Comic Sans MS" w:cstheme="minorHAnsi"/>
          <w:sz w:val="20"/>
          <w:szCs w:val="20"/>
        </w:rPr>
        <w:t xml:space="preserve"> σχήματα και </w:t>
      </w:r>
      <w:proofErr w:type="spellStart"/>
      <w:r>
        <w:rPr>
          <w:rFonts w:ascii="Comic Sans MS" w:hAnsi="Comic Sans MS" w:cstheme="minorHAnsi"/>
          <w:sz w:val="20"/>
          <w:szCs w:val="20"/>
        </w:rPr>
        <w:t>λεξικογραμματικές</w:t>
      </w:r>
      <w:proofErr w:type="spellEnd"/>
      <w:r>
        <w:rPr>
          <w:rFonts w:ascii="Comic Sans MS" w:hAnsi="Comic Sans MS" w:cstheme="minorHAnsi"/>
          <w:sz w:val="20"/>
          <w:szCs w:val="20"/>
        </w:rPr>
        <w:t xml:space="preserve"> επιλογές…</w:t>
      </w:r>
    </w:p>
    <w:p w:rsidR="009F2DA5" w:rsidRPr="009F2DA5" w:rsidRDefault="009F2DA5" w:rsidP="009F2DA5">
      <w:pPr>
        <w:spacing w:line="360" w:lineRule="auto"/>
        <w:jc w:val="both"/>
        <w:rPr>
          <w:rFonts w:ascii="Comic Sans MS" w:hAnsi="Comic Sans MS" w:cstheme="minorHAnsi"/>
          <w:sz w:val="20"/>
          <w:szCs w:val="20"/>
        </w:rPr>
      </w:pPr>
    </w:p>
    <w:p w:rsidR="009F2DA5" w:rsidRDefault="009F2DA5"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Παρά τον αφηγηματικό του χαρακτήρα το κείμενο 2 έχει αποδεικτικό σκοπό. Ποια θέση στηρίζει ο συντάκτης; Ποιος ο ρόλος της αφήγησης σε ένα κείμενο με αποδεικτικό χαρακτήρα; Ποια άλλα στοιχεία λειτουργούν ενισχυτικά για την επίτευξη του σκοπού του;</w:t>
      </w:r>
    </w:p>
    <w:p w:rsidR="009F2DA5" w:rsidRPr="009F2DA5" w:rsidRDefault="009F2DA5" w:rsidP="009F2DA5">
      <w:pPr>
        <w:spacing w:line="360" w:lineRule="auto"/>
        <w:jc w:val="both"/>
        <w:rPr>
          <w:rFonts w:ascii="Comic Sans MS" w:hAnsi="Comic Sans MS" w:cstheme="minorHAnsi"/>
          <w:sz w:val="20"/>
          <w:szCs w:val="20"/>
        </w:rPr>
      </w:pPr>
    </w:p>
    <w:p w:rsidR="009F2DA5" w:rsidRPr="00987D04" w:rsidRDefault="009F2DA5" w:rsidP="00987D04">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 xml:space="preserve">Ποιο είναι το υφολογικό αποτέλεσμα από τη χρήση </w:t>
      </w:r>
      <w:proofErr w:type="spellStart"/>
      <w:r>
        <w:rPr>
          <w:rFonts w:ascii="Comic Sans MS" w:hAnsi="Comic Sans MS" w:cstheme="minorHAnsi"/>
          <w:sz w:val="20"/>
          <w:szCs w:val="20"/>
        </w:rPr>
        <w:t>μικροπερίοδου</w:t>
      </w:r>
      <w:proofErr w:type="spellEnd"/>
      <w:r>
        <w:rPr>
          <w:rFonts w:ascii="Comic Sans MS" w:hAnsi="Comic Sans MS" w:cstheme="minorHAnsi"/>
          <w:sz w:val="20"/>
          <w:szCs w:val="20"/>
        </w:rPr>
        <w:t xml:space="preserve"> λόγου στην τελευταία παράγραφο του κειμένου 2;</w:t>
      </w:r>
    </w:p>
    <w:p w:rsidR="00724107" w:rsidRPr="00724107" w:rsidRDefault="00724107" w:rsidP="00724107">
      <w:pPr>
        <w:spacing w:line="360" w:lineRule="auto"/>
        <w:jc w:val="right"/>
        <w:rPr>
          <w:rFonts w:eastAsia="Times New Roman" w:cs="Arial"/>
          <w:b/>
        </w:rPr>
      </w:pPr>
    </w:p>
    <w:sectPr w:rsidR="00724107" w:rsidRPr="00724107" w:rsidSect="00987D04">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73" w:rsidRDefault="00A42773" w:rsidP="00933AE0">
      <w:pPr>
        <w:spacing w:line="240" w:lineRule="auto"/>
      </w:pPr>
      <w:r>
        <w:separator/>
      </w:r>
    </w:p>
  </w:endnote>
  <w:endnote w:type="continuationSeparator" w:id="0">
    <w:p w:rsidR="00A42773" w:rsidRDefault="00A42773" w:rsidP="00933A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021360"/>
      <w:docPartObj>
        <w:docPartGallery w:val="Page Numbers (Bottom of Page)"/>
        <w:docPartUnique/>
      </w:docPartObj>
    </w:sdtPr>
    <w:sdtContent>
      <w:p w:rsidR="00987D04" w:rsidRDefault="00987D04">
        <w:pPr>
          <w:pStyle w:val="a4"/>
          <w:jc w:val="center"/>
        </w:pPr>
        <w:r>
          <w:t>[</w:t>
        </w:r>
        <w:fldSimple w:instr=" PAGE   \* MERGEFORMAT ">
          <w:r w:rsidR="009F2DA5">
            <w:rPr>
              <w:noProof/>
            </w:rPr>
            <w:t>5</w:t>
          </w:r>
        </w:fldSimple>
        <w:r>
          <w:t>]</w:t>
        </w:r>
      </w:p>
    </w:sdtContent>
  </w:sdt>
  <w:p w:rsidR="00987D04" w:rsidRDefault="00987D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73" w:rsidRDefault="00A42773" w:rsidP="00933AE0">
      <w:pPr>
        <w:spacing w:line="240" w:lineRule="auto"/>
      </w:pPr>
      <w:r>
        <w:separator/>
      </w:r>
    </w:p>
  </w:footnote>
  <w:footnote w:type="continuationSeparator" w:id="0">
    <w:p w:rsidR="00A42773" w:rsidRDefault="00A42773" w:rsidP="00933A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3D91"/>
    <w:multiLevelType w:val="hybridMultilevel"/>
    <w:tmpl w:val="384C2A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1356"/>
    <w:rsid w:val="00005DDE"/>
    <w:rsid w:val="0004135A"/>
    <w:rsid w:val="0009007E"/>
    <w:rsid w:val="00101F0D"/>
    <w:rsid w:val="001D44F1"/>
    <w:rsid w:val="001F107A"/>
    <w:rsid w:val="00206CA0"/>
    <w:rsid w:val="00246B15"/>
    <w:rsid w:val="00252194"/>
    <w:rsid w:val="00265C10"/>
    <w:rsid w:val="002968BD"/>
    <w:rsid w:val="002E56DC"/>
    <w:rsid w:val="002F6331"/>
    <w:rsid w:val="002F787E"/>
    <w:rsid w:val="00322D25"/>
    <w:rsid w:val="00363897"/>
    <w:rsid w:val="0037221A"/>
    <w:rsid w:val="003766E9"/>
    <w:rsid w:val="003C281D"/>
    <w:rsid w:val="004179B3"/>
    <w:rsid w:val="004808DB"/>
    <w:rsid w:val="00490675"/>
    <w:rsid w:val="004C03CC"/>
    <w:rsid w:val="004C68D4"/>
    <w:rsid w:val="005102C9"/>
    <w:rsid w:val="0053690F"/>
    <w:rsid w:val="00585B60"/>
    <w:rsid w:val="00585B75"/>
    <w:rsid w:val="005C233C"/>
    <w:rsid w:val="005D01AD"/>
    <w:rsid w:val="005D6EE4"/>
    <w:rsid w:val="006021BC"/>
    <w:rsid w:val="006672E7"/>
    <w:rsid w:val="006B2966"/>
    <w:rsid w:val="006B646E"/>
    <w:rsid w:val="006E1A44"/>
    <w:rsid w:val="007135CC"/>
    <w:rsid w:val="007179F3"/>
    <w:rsid w:val="00717C1B"/>
    <w:rsid w:val="00724107"/>
    <w:rsid w:val="00760422"/>
    <w:rsid w:val="00777A91"/>
    <w:rsid w:val="00790561"/>
    <w:rsid w:val="007B5662"/>
    <w:rsid w:val="007F1EB4"/>
    <w:rsid w:val="008A18E9"/>
    <w:rsid w:val="008E3EA0"/>
    <w:rsid w:val="00916043"/>
    <w:rsid w:val="0092746C"/>
    <w:rsid w:val="00933AE0"/>
    <w:rsid w:val="00987D04"/>
    <w:rsid w:val="009B1DE2"/>
    <w:rsid w:val="009D51E1"/>
    <w:rsid w:val="009E0D50"/>
    <w:rsid w:val="009F2DA5"/>
    <w:rsid w:val="00A170ED"/>
    <w:rsid w:val="00A42773"/>
    <w:rsid w:val="00A71356"/>
    <w:rsid w:val="00A91F52"/>
    <w:rsid w:val="00AE51BE"/>
    <w:rsid w:val="00B0771E"/>
    <w:rsid w:val="00B22FEB"/>
    <w:rsid w:val="00B45384"/>
    <w:rsid w:val="00BD01E8"/>
    <w:rsid w:val="00BE2972"/>
    <w:rsid w:val="00BF00A6"/>
    <w:rsid w:val="00C72104"/>
    <w:rsid w:val="00CD5B3A"/>
    <w:rsid w:val="00D03CE2"/>
    <w:rsid w:val="00E27265"/>
    <w:rsid w:val="00E8398D"/>
    <w:rsid w:val="00ED6C7D"/>
    <w:rsid w:val="00EE137E"/>
    <w:rsid w:val="00F4605E"/>
    <w:rsid w:val="00FE4F8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5CC"/>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135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BF00A6"/>
    <w:rPr>
      <w:color w:val="0000FF"/>
      <w:u w:val="single"/>
    </w:rPr>
  </w:style>
  <w:style w:type="paragraph" w:styleId="a3">
    <w:name w:val="header"/>
    <w:basedOn w:val="a"/>
    <w:link w:val="Char"/>
    <w:uiPriority w:val="99"/>
    <w:unhideWhenUsed/>
    <w:rsid w:val="00933AE0"/>
    <w:pPr>
      <w:tabs>
        <w:tab w:val="center" w:pos="4153"/>
        <w:tab w:val="right" w:pos="8306"/>
      </w:tabs>
      <w:spacing w:line="240" w:lineRule="auto"/>
    </w:pPr>
  </w:style>
  <w:style w:type="character" w:customStyle="1" w:styleId="Char">
    <w:name w:val="Κεφαλίδα Char"/>
    <w:basedOn w:val="a0"/>
    <w:link w:val="a3"/>
    <w:uiPriority w:val="99"/>
    <w:rsid w:val="00933AE0"/>
  </w:style>
  <w:style w:type="paragraph" w:styleId="a4">
    <w:name w:val="footer"/>
    <w:basedOn w:val="a"/>
    <w:link w:val="Char0"/>
    <w:uiPriority w:val="99"/>
    <w:unhideWhenUsed/>
    <w:rsid w:val="00933AE0"/>
    <w:pPr>
      <w:tabs>
        <w:tab w:val="center" w:pos="4153"/>
        <w:tab w:val="right" w:pos="8306"/>
      </w:tabs>
      <w:spacing w:line="240" w:lineRule="auto"/>
    </w:pPr>
  </w:style>
  <w:style w:type="character" w:customStyle="1" w:styleId="Char0">
    <w:name w:val="Υποσέλιδο Char"/>
    <w:basedOn w:val="a0"/>
    <w:link w:val="a4"/>
    <w:uiPriority w:val="99"/>
    <w:rsid w:val="00933AE0"/>
  </w:style>
  <w:style w:type="character" w:styleId="a5">
    <w:name w:val="annotation reference"/>
    <w:basedOn w:val="a0"/>
    <w:uiPriority w:val="99"/>
    <w:semiHidden/>
    <w:unhideWhenUsed/>
    <w:rsid w:val="00777A91"/>
    <w:rPr>
      <w:sz w:val="16"/>
      <w:szCs w:val="16"/>
    </w:rPr>
  </w:style>
  <w:style w:type="paragraph" w:styleId="a6">
    <w:name w:val="annotation text"/>
    <w:basedOn w:val="a"/>
    <w:link w:val="Char1"/>
    <w:uiPriority w:val="99"/>
    <w:semiHidden/>
    <w:unhideWhenUsed/>
    <w:rsid w:val="00777A91"/>
    <w:pPr>
      <w:spacing w:line="240" w:lineRule="auto"/>
    </w:pPr>
    <w:rPr>
      <w:sz w:val="20"/>
      <w:szCs w:val="20"/>
    </w:rPr>
  </w:style>
  <w:style w:type="character" w:customStyle="1" w:styleId="Char1">
    <w:name w:val="Κείμενο σχολίου Char"/>
    <w:basedOn w:val="a0"/>
    <w:link w:val="a6"/>
    <w:uiPriority w:val="99"/>
    <w:semiHidden/>
    <w:rsid w:val="00777A91"/>
    <w:rPr>
      <w:sz w:val="20"/>
      <w:szCs w:val="20"/>
    </w:rPr>
  </w:style>
  <w:style w:type="paragraph" w:styleId="a7">
    <w:name w:val="annotation subject"/>
    <w:basedOn w:val="a6"/>
    <w:next w:val="a6"/>
    <w:link w:val="Char2"/>
    <w:uiPriority w:val="99"/>
    <w:semiHidden/>
    <w:unhideWhenUsed/>
    <w:rsid w:val="00777A91"/>
    <w:rPr>
      <w:b/>
      <w:bCs/>
    </w:rPr>
  </w:style>
  <w:style w:type="character" w:customStyle="1" w:styleId="Char2">
    <w:name w:val="Θέμα σχολίου Char"/>
    <w:basedOn w:val="Char1"/>
    <w:link w:val="a7"/>
    <w:uiPriority w:val="99"/>
    <w:semiHidden/>
    <w:rsid w:val="00777A91"/>
    <w:rPr>
      <w:b/>
      <w:bCs/>
      <w:sz w:val="20"/>
      <w:szCs w:val="20"/>
    </w:rPr>
  </w:style>
  <w:style w:type="paragraph" w:styleId="a8">
    <w:name w:val="Balloon Text"/>
    <w:basedOn w:val="a"/>
    <w:link w:val="Char3"/>
    <w:uiPriority w:val="99"/>
    <w:semiHidden/>
    <w:unhideWhenUsed/>
    <w:rsid w:val="00777A91"/>
    <w:pPr>
      <w:spacing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777A91"/>
    <w:rPr>
      <w:rFonts w:ascii="Tahoma" w:hAnsi="Tahoma" w:cs="Tahoma"/>
      <w:sz w:val="16"/>
      <w:szCs w:val="16"/>
    </w:rPr>
  </w:style>
  <w:style w:type="paragraph" w:styleId="a9">
    <w:name w:val="List Paragraph"/>
    <w:basedOn w:val="a"/>
    <w:uiPriority w:val="34"/>
    <w:qFormat/>
    <w:rsid w:val="00724107"/>
    <w:pPr>
      <w:ind w:left="720"/>
      <w:contextualSpacing/>
    </w:pPr>
  </w:style>
</w:styles>
</file>

<file path=word/webSettings.xml><?xml version="1.0" encoding="utf-8"?>
<w:webSettings xmlns:r="http://schemas.openxmlformats.org/officeDocument/2006/relationships" xmlns:w="http://schemas.openxmlformats.org/wordprocessingml/2006/main">
  <w:divs>
    <w:div w:id="13242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CB32-5C49-4741-90D4-FFCB168E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1780</Words>
  <Characters>9612</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DIMOPOULOU</dc:creator>
  <cp:lastModifiedBy>user</cp:lastModifiedBy>
  <cp:revision>3</cp:revision>
  <dcterms:created xsi:type="dcterms:W3CDTF">2024-06-02T08:30:00Z</dcterms:created>
  <dcterms:modified xsi:type="dcterms:W3CDTF">2024-06-06T11:30:00Z</dcterms:modified>
</cp:coreProperties>
</file>