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48" w:rsidRPr="00770943" w:rsidRDefault="00ED1148" w:rsidP="00ED1148">
      <w:pPr>
        <w:rPr>
          <w:sz w:val="28"/>
          <w:szCs w:val="28"/>
        </w:rPr>
      </w:pPr>
      <w:r w:rsidRPr="000759DF">
        <w:rPr>
          <w:b/>
          <w:sz w:val="24"/>
          <w:szCs w:val="24"/>
        </w:rPr>
        <w:t>2</w:t>
      </w:r>
      <w:r w:rsidRPr="00770943">
        <w:rPr>
          <w:b/>
          <w:sz w:val="28"/>
          <w:szCs w:val="28"/>
        </w:rPr>
        <w:t xml:space="preserve">. Εσωτερικές εξελίξεις στην Ελλάδα (1923-1930) </w:t>
      </w:r>
    </w:p>
    <w:p w:rsidR="00ED1148" w:rsidRPr="00770943" w:rsidRDefault="00ED1148" w:rsidP="00ED1148">
      <w:pPr>
        <w:spacing w:line="192" w:lineRule="auto"/>
        <w:jc w:val="both"/>
        <w:rPr>
          <w:b/>
          <w:sz w:val="28"/>
          <w:szCs w:val="28"/>
        </w:rPr>
      </w:pPr>
      <w:r w:rsidRPr="00770943">
        <w:rPr>
          <w:b/>
          <w:sz w:val="28"/>
          <w:szCs w:val="28"/>
        </w:rPr>
        <w:t xml:space="preserve">Προς την πολιτική σταθεροποίηση </w:t>
      </w:r>
    </w:p>
    <w:p w:rsidR="00ED1148" w:rsidRDefault="00ED1148" w:rsidP="00ED1148">
      <w:pPr>
        <w:spacing w:line="192" w:lineRule="auto"/>
        <w:jc w:val="both"/>
      </w:pPr>
      <w:r w:rsidRPr="00386910">
        <w:rPr>
          <w:b/>
        </w:rPr>
        <w:t>Η Ελλάδα</w:t>
      </w:r>
      <w:r>
        <w:tab/>
        <w:t xml:space="preserve">- Μετά τη </w:t>
      </w:r>
      <w:r w:rsidRPr="006576BD">
        <w:rPr>
          <w:b/>
          <w:i/>
        </w:rPr>
        <w:t>Συνθήκη της Λωζάννης</w:t>
      </w:r>
      <w:r>
        <w:t xml:space="preserve"> : περίοδος δυσχερειών στην εσωτερική πολιτική ζωή. </w:t>
      </w:r>
      <w:r>
        <w:tab/>
      </w:r>
      <w:r>
        <w:tab/>
        <w:t xml:space="preserve">    </w:t>
      </w:r>
      <w:r w:rsidRPr="00386910">
        <w:rPr>
          <w:b/>
        </w:rPr>
        <w:t>τη δεκαετία</w:t>
      </w:r>
      <w:r>
        <w:tab/>
        <w:t xml:space="preserve">- </w:t>
      </w:r>
      <w:r w:rsidRPr="006576BD">
        <w:rPr>
          <w:b/>
          <w:i/>
        </w:rPr>
        <w:t>Εθνικός Διχασμός</w:t>
      </w:r>
      <w:r>
        <w:t xml:space="preserve"> : επιβάρυνε εξακολουθητικά τη δημόσια ζωή</w:t>
      </w:r>
      <w:r>
        <w:tab/>
      </w:r>
      <w:r>
        <w:tab/>
      </w:r>
      <w:r>
        <w:tab/>
        <w:t xml:space="preserve">              </w:t>
      </w:r>
      <w:r w:rsidRPr="00386910">
        <w:rPr>
          <w:b/>
        </w:rPr>
        <w:t>1920</w:t>
      </w:r>
      <w:r>
        <w:tab/>
      </w:r>
      <w:r>
        <w:tab/>
        <w:t xml:space="preserve">- </w:t>
      </w:r>
      <w:r w:rsidRPr="00386910">
        <w:rPr>
          <w:b/>
        </w:rPr>
        <w:t>Τέλη 1923</w:t>
      </w:r>
      <w:r>
        <w:t xml:space="preserve"> : το </w:t>
      </w:r>
      <w:proofErr w:type="spellStart"/>
      <w:r>
        <w:t>φιλοβενιζελικό</w:t>
      </w:r>
      <w:proofErr w:type="spellEnd"/>
      <w:r>
        <w:t xml:space="preserve"> στρατιωτικό καθεστώς που είχε επιβληθεί μετά τη Μικρασιατική </w:t>
      </w:r>
      <w:r>
        <w:tab/>
      </w:r>
      <w:r>
        <w:tab/>
        <w:t xml:space="preserve">Καταστροφή επανέφερε το κοινοβουλευτικό καθεστώς, όχι όμως και την πολιτική ομαλότητα σε </w:t>
      </w:r>
      <w:r>
        <w:tab/>
      </w:r>
      <w:r>
        <w:tab/>
        <w:t xml:space="preserve">βάση σταθερή. </w:t>
      </w:r>
    </w:p>
    <w:p w:rsidR="00ED1148" w:rsidRDefault="00ED1148" w:rsidP="00ED1148">
      <w:pPr>
        <w:spacing w:line="192" w:lineRule="auto"/>
        <w:jc w:val="both"/>
      </w:pPr>
      <w:r w:rsidRPr="00371D42">
        <w:rPr>
          <w:b/>
        </w:rPr>
        <w:t>Η ανακήρυξη</w:t>
      </w:r>
      <w:r>
        <w:tab/>
      </w:r>
      <w:r w:rsidRPr="00371D42">
        <w:rPr>
          <w:u w:val="single"/>
        </w:rPr>
        <w:t>25 Μαρτίου 1924</w:t>
      </w:r>
      <w:r>
        <w:t xml:space="preserve"> : ανακηρύχτηκε από τη Βουλή με πρωτοβουλία του </w:t>
      </w:r>
      <w:r w:rsidRPr="00371D42">
        <w:rPr>
          <w:b/>
        </w:rPr>
        <w:t>Αλέξανδρου Παπαναστασίου</w:t>
      </w:r>
      <w:r>
        <w:t xml:space="preserve"> </w:t>
      </w:r>
      <w:r w:rsidRPr="00371D42">
        <w:rPr>
          <w:b/>
        </w:rPr>
        <w:t>της</w:t>
      </w:r>
      <w:r>
        <w:t xml:space="preserve"> </w:t>
      </w:r>
      <w:r>
        <w:tab/>
      </w:r>
      <w:r>
        <w:tab/>
        <w:t xml:space="preserve">η </w:t>
      </w:r>
      <w:r w:rsidRPr="00371D42">
        <w:rPr>
          <w:b/>
        </w:rPr>
        <w:t>αβασίλευτη δημοκρατία</w:t>
      </w:r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371D42">
        <w:rPr>
          <w:b/>
        </w:rPr>
        <w:t>δημοκρατίας</w:t>
      </w:r>
      <w:r>
        <w:tab/>
      </w:r>
      <w:r w:rsidRPr="00371D42">
        <w:rPr>
          <w:u w:val="single"/>
        </w:rPr>
        <w:t>13 Απριλίου 1924</w:t>
      </w:r>
      <w:r>
        <w:t xml:space="preserve"> : επικυρώθηκε με δημοψήφισμα.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Ο τρόπος θεσμοθέτησης της αμφισβητήθηκε από φιλοβασιλική μερίδα.</w:t>
      </w:r>
    </w:p>
    <w:p w:rsidR="00ED1148" w:rsidRDefault="00ED1148" w:rsidP="00ED1148">
      <w:pPr>
        <w:spacing w:line="192" w:lineRule="auto"/>
        <w:jc w:val="both"/>
      </w:pPr>
      <w:r w:rsidRPr="00371D42">
        <w:rPr>
          <w:b/>
        </w:rPr>
        <w:t>Γεγονότα</w:t>
      </w:r>
      <w:r>
        <w:t xml:space="preserve"> </w:t>
      </w:r>
      <w:r>
        <w:tab/>
        <w:t>α) η κυβερνητική αστάθεια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71D42">
        <w:rPr>
          <w:b/>
        </w:rPr>
        <w:t xml:space="preserve">που </w:t>
      </w:r>
      <w:proofErr w:type="spellStart"/>
      <w:r w:rsidRPr="00371D42">
        <w:rPr>
          <w:b/>
        </w:rPr>
        <w:t>σηματο</w:t>
      </w:r>
      <w:proofErr w:type="spellEnd"/>
      <w:r w:rsidRPr="00371D42">
        <w:rPr>
          <w:b/>
        </w:rPr>
        <w:t>-</w:t>
      </w:r>
      <w:r>
        <w:tab/>
        <w:t>β) Η απειλή επέμβασης του στρατού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 w:rsidRPr="00371D42">
        <w:rPr>
          <w:b/>
        </w:rPr>
        <w:t>δοτούν</w:t>
      </w:r>
      <w:proofErr w:type="spellEnd"/>
      <w:r w:rsidRPr="00371D42">
        <w:rPr>
          <w:b/>
        </w:rPr>
        <w:t xml:space="preserve"> την</w:t>
      </w:r>
      <w:r>
        <w:tab/>
        <w:t>γ) Η κατάλυση του κοινοβουλευτισμού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71D42">
        <w:rPr>
          <w:b/>
        </w:rPr>
        <w:t>πολιτική ζωή</w:t>
      </w:r>
      <w:r>
        <w:tab/>
        <w:t>δ) Η επιβολή βραχύβια δικτατορίας από το στρατηγό Θ. Πάγκαλο (1925-1926)</w:t>
      </w:r>
    </w:p>
    <w:p w:rsidR="00ED1148" w:rsidRDefault="00ED1148" w:rsidP="00ED1148">
      <w:pPr>
        <w:spacing w:line="192" w:lineRule="auto"/>
        <w:jc w:val="both"/>
      </w:pPr>
      <w:r w:rsidRPr="00371D42">
        <w:rPr>
          <w:b/>
        </w:rPr>
        <w:t>Η εξομάλυνση</w:t>
      </w:r>
      <w:r>
        <w:t xml:space="preserve"> </w:t>
      </w:r>
      <w:r>
        <w:tab/>
      </w:r>
      <w:r w:rsidRPr="00371D42">
        <w:rPr>
          <w:b/>
        </w:rPr>
        <w:t>1927</w:t>
      </w:r>
      <w:r>
        <w:t xml:space="preserve"> : συγκροτείται οικουμενική κυβέρνηση υπό τον Αλέξανδρο Ζαΐμη με συμμετοχή αντίπαλων </w:t>
      </w:r>
      <w:r w:rsidRPr="00371D42">
        <w:rPr>
          <w:b/>
        </w:rPr>
        <w:t>της πολιτικής</w:t>
      </w:r>
      <w:r>
        <w:t xml:space="preserve"> </w:t>
      </w:r>
      <w:r>
        <w:tab/>
        <w:t xml:space="preserve">πολιτικών κομμάτων.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1D42">
        <w:rPr>
          <w:b/>
        </w:rPr>
        <w:t>αστάθειας</w:t>
      </w:r>
      <w:r>
        <w:t xml:space="preserve"> </w:t>
      </w:r>
      <w:r>
        <w:tab/>
      </w:r>
      <w:r w:rsidRPr="00371D42">
        <w:rPr>
          <w:b/>
        </w:rPr>
        <w:t>1927</w:t>
      </w:r>
      <w:r>
        <w:t xml:space="preserve"> : ψηφίζεται το νέο Σύνταγμα της Ελλάδας.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D42">
        <w:rPr>
          <w:b/>
        </w:rPr>
        <w:t>Αύγουστος 1928</w:t>
      </w:r>
      <w:r>
        <w:t xml:space="preserve"> : εκλογική νίκη των Φιλελευθέρων και επάνοδος του Ελευθέριου Βενιζέλου στην </w:t>
      </w:r>
      <w:r>
        <w:tab/>
      </w:r>
      <w:r>
        <w:tab/>
        <w:t>εξουσία για μία τετραετία.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Σταθεροποιούνται οριστικά α) το κοινοβουλευτικό καθεστώς και β) το πολίτευμα της </w:t>
      </w:r>
      <w:r>
        <w:tab/>
      </w:r>
      <w:r>
        <w:tab/>
      </w:r>
      <w:r>
        <w:tab/>
      </w:r>
      <w:r>
        <w:tab/>
      </w:r>
      <w:proofErr w:type="spellStart"/>
      <w:r w:rsidRPr="0028588F">
        <w:rPr>
          <w:b/>
        </w:rPr>
        <w:t>Προεδρευομένης</w:t>
      </w:r>
      <w:proofErr w:type="spellEnd"/>
      <w:r w:rsidRPr="0028588F">
        <w:rPr>
          <w:b/>
        </w:rPr>
        <w:t xml:space="preserve"> Κοινοβουλευτικής Δημοκρατίας</w:t>
      </w:r>
      <w:r>
        <w:t xml:space="preserve">. </w:t>
      </w:r>
      <w:r>
        <w:tab/>
      </w:r>
    </w:p>
    <w:p w:rsidR="00ED1148" w:rsidRPr="0028588F" w:rsidRDefault="00ED1148" w:rsidP="00ED1148">
      <w:pPr>
        <w:spacing w:line="192" w:lineRule="auto"/>
        <w:jc w:val="both"/>
        <w:rPr>
          <w:b/>
        </w:rPr>
      </w:pPr>
      <w:r w:rsidRPr="0028588F">
        <w:rPr>
          <w:b/>
        </w:rPr>
        <w:t xml:space="preserve">Ερώτηση </w:t>
      </w:r>
    </w:p>
    <w:p w:rsidR="00ED1148" w:rsidRDefault="00ED1148" w:rsidP="00ED1148">
      <w:pPr>
        <w:spacing w:line="192" w:lineRule="auto"/>
        <w:jc w:val="both"/>
      </w:pPr>
      <w:r>
        <w:t>Ποιες ήταν οι πολιτικές εξελίξεις στην Ελλάδα μετά την ανακήρυξη της δημοκρατίας μέχρι την επάνοδο του Ελευθερίου Βενιζέλου στις εκλογές του 1928;</w:t>
      </w:r>
      <w:r>
        <w:tab/>
      </w:r>
      <w:r>
        <w:tab/>
      </w:r>
    </w:p>
    <w:p w:rsidR="00883E71" w:rsidRDefault="00883E71"/>
    <w:sectPr w:rsidR="00883E71" w:rsidSect="000759DF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09" w:rsidRDefault="00A14909" w:rsidP="00ED1148">
      <w:pPr>
        <w:spacing w:after="0" w:line="240" w:lineRule="auto"/>
      </w:pPr>
      <w:r>
        <w:separator/>
      </w:r>
    </w:p>
  </w:endnote>
  <w:endnote w:type="continuationSeparator" w:id="0">
    <w:p w:rsidR="00A14909" w:rsidRDefault="00A14909" w:rsidP="00ED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09" w:rsidRDefault="00A14909" w:rsidP="00ED1148">
      <w:pPr>
        <w:spacing w:after="0" w:line="240" w:lineRule="auto"/>
      </w:pPr>
      <w:r>
        <w:separator/>
      </w:r>
    </w:p>
  </w:footnote>
  <w:footnote w:type="continuationSeparator" w:id="0">
    <w:p w:rsidR="00A14909" w:rsidRDefault="00A14909" w:rsidP="00ED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8" w:rsidRPr="00ED1148" w:rsidRDefault="00ED1148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148"/>
    <w:rsid w:val="000759DF"/>
    <w:rsid w:val="00456E3F"/>
    <w:rsid w:val="004E5457"/>
    <w:rsid w:val="00501BBB"/>
    <w:rsid w:val="00770943"/>
    <w:rsid w:val="00883E71"/>
    <w:rsid w:val="00A14321"/>
    <w:rsid w:val="00A14909"/>
    <w:rsid w:val="00ED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1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1148"/>
  </w:style>
  <w:style w:type="paragraph" w:styleId="a4">
    <w:name w:val="footer"/>
    <w:basedOn w:val="a"/>
    <w:link w:val="Char0"/>
    <w:uiPriority w:val="99"/>
    <w:semiHidden/>
    <w:unhideWhenUsed/>
    <w:rsid w:val="00ED11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1148"/>
  </w:style>
  <w:style w:type="paragraph" w:styleId="a5">
    <w:name w:val="Balloon Text"/>
    <w:basedOn w:val="a"/>
    <w:link w:val="Char1"/>
    <w:uiPriority w:val="99"/>
    <w:semiHidden/>
    <w:unhideWhenUsed/>
    <w:rsid w:val="00ED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1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2022-11-06T17:25:00Z</dcterms:created>
  <dcterms:modified xsi:type="dcterms:W3CDTF">2024-06-10T14:43:00Z</dcterms:modified>
</cp:coreProperties>
</file>