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0B0" w:rsidRPr="001F219C" w:rsidRDefault="001E099F" w:rsidP="007720B0">
      <w:pPr>
        <w:spacing w:line="240" w:lineRule="auto"/>
        <w:jc w:val="both"/>
        <w:rPr>
          <w:rFonts w:ascii="Times New Roman" w:hAnsi="Times New Roman" w:cs="Times New Roman"/>
          <w:i/>
          <w:sz w:val="20"/>
          <w:szCs w:val="20"/>
          <w:lang w:val="en-US"/>
        </w:rPr>
      </w:pPr>
      <w:r w:rsidRPr="001E099F">
        <w:rPr>
          <w:rFonts w:ascii="Times New Roman" w:hAnsi="Times New Roman" w:cs="Times New Roman"/>
          <w:i/>
          <w:sz w:val="20"/>
          <w:szCs w:val="20"/>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141pt;height:16.8pt" adj="7200" fillcolor="black">
            <v:shadow color="#868686"/>
            <v:textpath style="font-family:&quot;Times New Roman&quot;;font-size:12pt;font-style:italic;v-text-kern:t" trim="t" fitpath="t" string="ΣΟΦΟΚΛΕΟΥΣ, ΑΝΤΙΓΟΝΗ"/>
          </v:shape>
        </w:pict>
      </w:r>
    </w:p>
    <w:p w:rsidR="009A6A31" w:rsidRPr="001F219C" w:rsidRDefault="007720B0" w:rsidP="007720B0">
      <w:pPr>
        <w:spacing w:line="240" w:lineRule="auto"/>
        <w:jc w:val="both"/>
        <w:rPr>
          <w:rFonts w:ascii="Times New Roman" w:hAnsi="Times New Roman" w:cs="Times New Roman"/>
          <w:i/>
          <w:sz w:val="20"/>
          <w:szCs w:val="20"/>
        </w:rPr>
      </w:pPr>
      <w:r w:rsidRPr="001F219C">
        <w:rPr>
          <w:rFonts w:ascii="Times New Roman" w:hAnsi="Times New Roman" w:cs="Times New Roman"/>
          <w:i/>
          <w:sz w:val="20"/>
          <w:szCs w:val="20"/>
        </w:rPr>
        <w:t xml:space="preserve">                                                            </w:t>
      </w:r>
      <w:r w:rsidR="001E099F" w:rsidRPr="001E099F">
        <w:rPr>
          <w:rFonts w:ascii="Times New Roman" w:hAnsi="Times New Roman" w:cs="Times New Roman"/>
          <w:i/>
          <w:sz w:val="20"/>
          <w:szCs w:val="2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6" type="#_x0000_t161" style="width:132.6pt;height:15pt" adj="5665" fillcolor="black">
            <v:shadow color="#868686"/>
            <v:textpath style="font-family:&quot;Times New Roman&quot;;font-size:10pt;font-style:italic;v-text-kern:t" trim="t" fitpath="t" xscale="f" string="Γ΄ΕΠΕΙΣΟΔΙΟ, ΣΤΙΧΟΙ: 653-682"/>
          </v:shape>
        </w:pict>
      </w:r>
    </w:p>
    <w:p w:rsidR="007720B0" w:rsidRPr="00AB2B2A" w:rsidRDefault="009A6A31" w:rsidP="007720B0">
      <w:pPr>
        <w:spacing w:line="240" w:lineRule="auto"/>
        <w:jc w:val="both"/>
        <w:rPr>
          <w:rFonts w:ascii="Times New Roman" w:hAnsi="Times New Roman" w:cs="Times New Roman"/>
          <w:i/>
          <w:sz w:val="20"/>
          <w:szCs w:val="20"/>
        </w:rPr>
      </w:pPr>
      <w:r w:rsidRPr="001F219C">
        <w:rPr>
          <w:rFonts w:ascii="Times New Roman" w:hAnsi="Times New Roman" w:cs="Times New Roman"/>
          <w:i/>
          <w:sz w:val="20"/>
          <w:szCs w:val="20"/>
        </w:rPr>
        <w:t xml:space="preserve">« </w:t>
      </w:r>
      <w:proofErr w:type="spellStart"/>
      <w:r w:rsidRPr="001F219C">
        <w:rPr>
          <w:rFonts w:ascii="Times New Roman" w:hAnsi="Times New Roman" w:cs="Times New Roman"/>
          <w:i/>
          <w:sz w:val="20"/>
          <w:szCs w:val="20"/>
        </w:rPr>
        <w:t>πτύσας</w:t>
      </w:r>
      <w:proofErr w:type="spellEnd"/>
      <w:r w:rsidRPr="001F219C">
        <w:rPr>
          <w:rFonts w:ascii="Times New Roman" w:hAnsi="Times New Roman" w:cs="Times New Roman"/>
          <w:i/>
          <w:sz w:val="20"/>
          <w:szCs w:val="20"/>
        </w:rPr>
        <w:t xml:space="preserve">»: Λέγεται μεταφορικά, αποτελεί </w:t>
      </w:r>
      <w:r w:rsidR="001E099F" w:rsidRPr="001E099F">
        <w:rPr>
          <w:rFonts w:ascii="Times New Roman" w:hAnsi="Times New Roman" w:cs="Times New Roman"/>
          <w:i/>
          <w:sz w:val="20"/>
          <w:szCs w:val="20"/>
        </w:rPr>
        <w:pict>
          <v:shape id="_x0000_i1027" type="#_x0000_t175" style="width:232.8pt;height:13.8pt" adj="7200" fillcolor="black">
            <v:shadow color="#868686"/>
            <v:textpath style="font-family:&quot;Times New Roman&quot;;font-size:10pt;font-style:italic;v-text-kern:t" trim="t" fitpath="t" string="τραγική ειρωνεία και εκφράζει το μίσος και την αποστροφή "/>
          </v:shape>
        </w:pict>
      </w:r>
      <w:r w:rsidRPr="001F219C">
        <w:rPr>
          <w:rFonts w:ascii="Times New Roman" w:hAnsi="Times New Roman" w:cs="Times New Roman"/>
          <w:i/>
          <w:sz w:val="20"/>
          <w:szCs w:val="20"/>
        </w:rPr>
        <w:t>προς το πρόσωπο της Αντιγόνης. Αξίζει να σημειωθεί ότι στο</w:t>
      </w:r>
      <w:r w:rsidR="00AB2B2A">
        <w:rPr>
          <w:rFonts w:ascii="Times New Roman" w:hAnsi="Times New Roman" w:cs="Times New Roman"/>
          <w:i/>
          <w:sz w:val="20"/>
          <w:szCs w:val="20"/>
        </w:rPr>
        <w:t>ν</w:t>
      </w:r>
      <w:r w:rsidRPr="001F219C">
        <w:rPr>
          <w:rFonts w:ascii="Times New Roman" w:hAnsi="Times New Roman" w:cs="Times New Roman"/>
          <w:i/>
          <w:sz w:val="20"/>
          <w:szCs w:val="20"/>
        </w:rPr>
        <w:t xml:space="preserve"> στίχο 1232 ο Αίμονας φτύνει τον πατέρα του. Η τραγική ειρωνεία κορυφώνεται  με τη φράση « εν </w:t>
      </w:r>
      <w:proofErr w:type="spellStart"/>
      <w:r w:rsidRPr="001F219C">
        <w:rPr>
          <w:rFonts w:ascii="Times New Roman" w:hAnsi="Times New Roman" w:cs="Times New Roman"/>
          <w:i/>
          <w:sz w:val="20"/>
          <w:szCs w:val="20"/>
        </w:rPr>
        <w:t>Αδου</w:t>
      </w:r>
      <w:proofErr w:type="spellEnd"/>
      <w:r w:rsidRPr="001F219C">
        <w:rPr>
          <w:rFonts w:ascii="Times New Roman" w:hAnsi="Times New Roman" w:cs="Times New Roman"/>
          <w:i/>
          <w:sz w:val="20"/>
          <w:szCs w:val="20"/>
        </w:rPr>
        <w:t xml:space="preserve"> </w:t>
      </w:r>
      <w:proofErr w:type="spellStart"/>
      <w:r w:rsidRPr="001F219C">
        <w:rPr>
          <w:rFonts w:ascii="Times New Roman" w:hAnsi="Times New Roman" w:cs="Times New Roman"/>
          <w:i/>
          <w:sz w:val="20"/>
          <w:szCs w:val="20"/>
        </w:rPr>
        <w:t>νυμφεύειν</w:t>
      </w:r>
      <w:proofErr w:type="spellEnd"/>
      <w:r w:rsidRPr="001F219C">
        <w:rPr>
          <w:rFonts w:ascii="Times New Roman" w:hAnsi="Times New Roman" w:cs="Times New Roman"/>
          <w:i/>
          <w:sz w:val="20"/>
          <w:szCs w:val="20"/>
        </w:rPr>
        <w:t xml:space="preserve"> </w:t>
      </w:r>
      <w:proofErr w:type="spellStart"/>
      <w:r w:rsidRPr="001F219C">
        <w:rPr>
          <w:rFonts w:ascii="Times New Roman" w:hAnsi="Times New Roman" w:cs="Times New Roman"/>
          <w:i/>
          <w:sz w:val="20"/>
          <w:szCs w:val="20"/>
        </w:rPr>
        <w:t>τινι</w:t>
      </w:r>
      <w:proofErr w:type="spellEnd"/>
      <w:r w:rsidRPr="001F219C">
        <w:rPr>
          <w:rFonts w:ascii="Times New Roman" w:hAnsi="Times New Roman" w:cs="Times New Roman"/>
          <w:i/>
          <w:sz w:val="20"/>
          <w:szCs w:val="20"/>
        </w:rPr>
        <w:t xml:space="preserve">». Ο Κρέοντας μιλά </w:t>
      </w:r>
      <w:r w:rsidR="001E099F" w:rsidRPr="001E099F">
        <w:rPr>
          <w:rFonts w:ascii="Times New Roman" w:hAnsi="Times New Roman" w:cs="Times New Roman"/>
          <w:i/>
          <w:sz w:val="20"/>
          <w:szCs w:val="20"/>
        </w:rPr>
        <w:pict>
          <v:shape id="_x0000_i1028" type="#_x0000_t175" style="width:105.6pt;height:13.8pt" adj="7200" fillcolor="black">
            <v:shadow color="#868686"/>
            <v:textpath style="font-family:&quot;Times New Roman&quot;;font-size:10pt;font-style:italic;v-text-kern:t" trim="t" fitpath="t" string="σκληρά και περιφρονητικά "/>
          </v:shape>
        </w:pict>
      </w:r>
      <w:r w:rsidRPr="001F219C">
        <w:rPr>
          <w:rFonts w:ascii="Times New Roman" w:hAnsi="Times New Roman" w:cs="Times New Roman"/>
          <w:i/>
          <w:sz w:val="20"/>
          <w:szCs w:val="20"/>
        </w:rPr>
        <w:t xml:space="preserve">για την Αντιγόνη, αφού ο γιός του με τις πρώτες απαντήσεις τον διαβεβαίωσε ότι δε θέλει  καμιά γυναίκα και κανένα γάμο πιο πάνω από τη συνετή καθοδήγηση του. Τον προτρέπει να την </w:t>
      </w:r>
      <w:r w:rsidR="001E099F" w:rsidRPr="001E099F">
        <w:rPr>
          <w:rFonts w:ascii="Times New Roman" w:hAnsi="Times New Roman" w:cs="Times New Roman"/>
          <w:i/>
          <w:sz w:val="20"/>
          <w:szCs w:val="20"/>
        </w:rPr>
        <w:pict>
          <v:shape id="_x0000_i1029" type="#_x0000_t175" style="width:52.8pt;height:13.8pt" adj="7200" fillcolor="black">
            <v:shadow color="#868686"/>
            <v:textpath style="font-family:&quot;Times New Roman&quot;;font-size:10pt;font-style:italic;v-text-kern:t" trim="t" fitpath="t" string="εγκαταλείψει "/>
          </v:shape>
        </w:pict>
      </w:r>
      <w:r w:rsidRPr="001F219C">
        <w:rPr>
          <w:rFonts w:ascii="Times New Roman" w:hAnsi="Times New Roman" w:cs="Times New Roman"/>
          <w:i/>
          <w:sz w:val="20"/>
          <w:szCs w:val="20"/>
        </w:rPr>
        <w:t>στην τύχη της, που δεν είναι άλλη από το</w:t>
      </w:r>
      <w:r w:rsidR="00AB2B2A">
        <w:rPr>
          <w:rFonts w:ascii="Times New Roman" w:hAnsi="Times New Roman" w:cs="Times New Roman"/>
          <w:i/>
          <w:sz w:val="20"/>
          <w:szCs w:val="20"/>
        </w:rPr>
        <w:t>ν</w:t>
      </w:r>
      <w:r w:rsidRPr="001F219C">
        <w:rPr>
          <w:rFonts w:ascii="Times New Roman" w:hAnsi="Times New Roman" w:cs="Times New Roman"/>
          <w:i/>
          <w:sz w:val="20"/>
          <w:szCs w:val="20"/>
        </w:rPr>
        <w:t xml:space="preserve"> θάνατο. Η Αντιγόνη </w:t>
      </w:r>
      <w:r w:rsidR="001E099F" w:rsidRPr="001E099F">
        <w:rPr>
          <w:rFonts w:ascii="Times New Roman" w:hAnsi="Times New Roman" w:cs="Times New Roman"/>
          <w:i/>
          <w:sz w:val="20"/>
          <w:szCs w:val="20"/>
        </w:rPr>
        <w:pict>
          <v:shape id="_x0000_i1030" type="#_x0000_t175" style="width:214.8pt;height:13.8pt" adj="7200" fillcolor="black">
            <v:shadow color="#868686"/>
            <v:textpath style="font-family:&quot;Times New Roman&quot;;font-size:10pt;font-style:italic;v-text-kern:t" trim="t" fitpath="t" string="θα θανατωθεί, για να εδραιωθεί η πειθαρχία στην πόλη"/>
          </v:shape>
        </w:pict>
      </w:r>
    </w:p>
    <w:p w:rsidR="00244E32" w:rsidRPr="001F219C" w:rsidRDefault="009A6A31" w:rsidP="007720B0">
      <w:pPr>
        <w:spacing w:line="240" w:lineRule="auto"/>
        <w:jc w:val="both"/>
        <w:rPr>
          <w:rFonts w:ascii="Times New Roman" w:hAnsi="Times New Roman" w:cs="Times New Roman"/>
          <w:i/>
          <w:sz w:val="20"/>
          <w:szCs w:val="20"/>
        </w:rPr>
      </w:pPr>
      <w:r w:rsidRPr="001F219C">
        <w:rPr>
          <w:rFonts w:ascii="Times New Roman" w:hAnsi="Times New Roman" w:cs="Times New Roman"/>
          <w:i/>
          <w:sz w:val="20"/>
          <w:szCs w:val="20"/>
        </w:rPr>
        <w:t xml:space="preserve">« εν </w:t>
      </w:r>
      <w:proofErr w:type="spellStart"/>
      <w:r w:rsidRPr="001F219C">
        <w:rPr>
          <w:rFonts w:ascii="Times New Roman" w:hAnsi="Times New Roman" w:cs="Times New Roman"/>
          <w:i/>
          <w:sz w:val="20"/>
          <w:szCs w:val="20"/>
        </w:rPr>
        <w:t>Αδου</w:t>
      </w:r>
      <w:proofErr w:type="spellEnd"/>
      <w:r w:rsidRPr="001F219C">
        <w:rPr>
          <w:rFonts w:ascii="Times New Roman" w:hAnsi="Times New Roman" w:cs="Times New Roman"/>
          <w:i/>
          <w:sz w:val="20"/>
          <w:szCs w:val="20"/>
        </w:rPr>
        <w:t xml:space="preserve"> </w:t>
      </w:r>
      <w:proofErr w:type="spellStart"/>
      <w:r w:rsidRPr="001F219C">
        <w:rPr>
          <w:rFonts w:ascii="Times New Roman" w:hAnsi="Times New Roman" w:cs="Times New Roman"/>
          <w:i/>
          <w:sz w:val="20"/>
          <w:szCs w:val="20"/>
        </w:rPr>
        <w:t>νυμφεύειν</w:t>
      </w:r>
      <w:proofErr w:type="spellEnd"/>
      <w:r w:rsidRPr="001F219C">
        <w:rPr>
          <w:rFonts w:ascii="Times New Roman" w:hAnsi="Times New Roman" w:cs="Times New Roman"/>
          <w:i/>
          <w:sz w:val="20"/>
          <w:szCs w:val="20"/>
        </w:rPr>
        <w:t xml:space="preserve"> </w:t>
      </w:r>
      <w:proofErr w:type="spellStart"/>
      <w:r w:rsidRPr="001F219C">
        <w:rPr>
          <w:rFonts w:ascii="Times New Roman" w:hAnsi="Times New Roman" w:cs="Times New Roman"/>
          <w:i/>
          <w:sz w:val="20"/>
          <w:szCs w:val="20"/>
        </w:rPr>
        <w:t>τινι</w:t>
      </w:r>
      <w:proofErr w:type="spellEnd"/>
      <w:r w:rsidRPr="001F219C">
        <w:rPr>
          <w:rFonts w:ascii="Times New Roman" w:hAnsi="Times New Roman" w:cs="Times New Roman"/>
          <w:i/>
          <w:sz w:val="20"/>
          <w:szCs w:val="20"/>
        </w:rPr>
        <w:t>»: Πικρή και σκληρή ειρωνεία, που δείχνει το</w:t>
      </w:r>
      <w:r w:rsidR="00AB2B2A">
        <w:rPr>
          <w:rFonts w:ascii="Times New Roman" w:hAnsi="Times New Roman" w:cs="Times New Roman"/>
          <w:i/>
          <w:sz w:val="20"/>
          <w:szCs w:val="20"/>
        </w:rPr>
        <w:t>ν</w:t>
      </w:r>
      <w:r w:rsidRPr="001F219C">
        <w:rPr>
          <w:rFonts w:ascii="Times New Roman" w:hAnsi="Times New Roman" w:cs="Times New Roman"/>
          <w:i/>
          <w:sz w:val="20"/>
          <w:szCs w:val="20"/>
        </w:rPr>
        <w:t xml:space="preserve"> </w:t>
      </w:r>
      <w:r w:rsidR="001E099F" w:rsidRPr="001E099F">
        <w:rPr>
          <w:rFonts w:ascii="Times New Roman" w:hAnsi="Times New Roman" w:cs="Times New Roman"/>
          <w:i/>
          <w:sz w:val="20"/>
          <w:szCs w:val="20"/>
        </w:rPr>
        <w:pict>
          <v:shape id="_x0000_i1031" type="#_x0000_t175" style="width:116.4pt;height:13.8pt" adj="7200" fillcolor="black">
            <v:shadow color="#868686"/>
            <v:textpath style="font-family:&quot;Times New Roman&quot;;font-size:10pt;font-style:italic;v-text-kern:t" trim="t" fitpath="t" string="σαρκασμό και τη σκληρότητα "/>
          </v:shape>
        </w:pict>
      </w:r>
      <w:r w:rsidRPr="001F219C">
        <w:rPr>
          <w:rFonts w:ascii="Times New Roman" w:hAnsi="Times New Roman" w:cs="Times New Roman"/>
          <w:i/>
          <w:sz w:val="20"/>
          <w:szCs w:val="20"/>
        </w:rPr>
        <w:t>του Κρέοντα. Αυτός όμως που τελικά θα νυμφευτεί στον Άδη  είναι ο Αίμονας και όχι η Αντιγόνη, της οποίας κύριο</w:t>
      </w:r>
      <w:r w:rsidR="00244E32" w:rsidRPr="001F219C">
        <w:rPr>
          <w:rFonts w:ascii="Times New Roman" w:hAnsi="Times New Roman" w:cs="Times New Roman"/>
          <w:i/>
          <w:sz w:val="20"/>
          <w:szCs w:val="20"/>
        </w:rPr>
        <w:t xml:space="preserve"> μέλημα είναι η ταφή του αδελφού της και όχι  ο γάμος. Αξίζει να σημειωθεί  ότι ο τύραννος </w:t>
      </w:r>
      <w:r w:rsidR="001E099F" w:rsidRPr="001E099F">
        <w:rPr>
          <w:rFonts w:ascii="Times New Roman" w:hAnsi="Times New Roman" w:cs="Times New Roman"/>
          <w:i/>
          <w:sz w:val="20"/>
          <w:szCs w:val="20"/>
        </w:rPr>
        <w:pict>
          <v:shape id="_x0000_i1032" type="#_x0000_t175" style="width:42pt;height:13.8pt" adj="7200" fillcolor="black">
            <v:shadow color="#868686"/>
            <v:textpath style="font-family:&quot;Times New Roman&quot;;font-size:10pt;font-style:italic;v-text-kern:t" trim="t" fitpath="t" string="αδιαφορεί "/>
          </v:shape>
        </w:pict>
      </w:r>
      <w:r w:rsidR="00244E32" w:rsidRPr="001F219C">
        <w:rPr>
          <w:rFonts w:ascii="Times New Roman" w:hAnsi="Times New Roman" w:cs="Times New Roman"/>
          <w:i/>
          <w:sz w:val="20"/>
          <w:szCs w:val="20"/>
        </w:rPr>
        <w:t xml:space="preserve">και δε λαμβάνει καθόλου υπόψη τα όποια συναισθήματα του  Αίμονα προς τη μνηστή του. Είναι </w:t>
      </w:r>
      <w:r w:rsidR="001E099F" w:rsidRPr="001E099F">
        <w:rPr>
          <w:rFonts w:ascii="Times New Roman" w:hAnsi="Times New Roman" w:cs="Times New Roman"/>
          <w:i/>
          <w:sz w:val="20"/>
          <w:szCs w:val="20"/>
        </w:rPr>
        <w:pict>
          <v:shape id="_x0000_i1033" type="#_x0000_t175" style="width:120pt;height:13.8pt" adj="7200" fillcolor="black">
            <v:shadow color="#868686"/>
            <v:textpath style="font-family:&quot;Times New Roman&quot;;font-size:10pt;font-style:italic;v-text-kern:t" trim="t" fitpath="t" string="τυφλωμένος από την οργή του "/>
          </v:shape>
        </w:pict>
      </w:r>
      <w:r w:rsidR="00244E32" w:rsidRPr="001F219C">
        <w:rPr>
          <w:rFonts w:ascii="Times New Roman" w:hAnsi="Times New Roman" w:cs="Times New Roman"/>
          <w:i/>
          <w:sz w:val="20"/>
          <w:szCs w:val="20"/>
        </w:rPr>
        <w:t xml:space="preserve">για την Αντιγόνη, που τόλμησε, αν και γυναίκα </w:t>
      </w:r>
      <w:r w:rsidR="001E099F" w:rsidRPr="001E099F">
        <w:rPr>
          <w:rFonts w:ascii="Times New Roman" w:hAnsi="Times New Roman" w:cs="Times New Roman"/>
          <w:i/>
          <w:sz w:val="20"/>
          <w:szCs w:val="20"/>
        </w:rPr>
        <w:pict>
          <v:shape id="_x0000_i1034" type="#_x0000_t175" style="width:148.8pt;height:13.8pt" adj="7200" fillcolor="black">
            <v:shadow color="#868686"/>
            <v:textpath style="font-family:&quot;Times New Roman&quot;;font-size:10pt;font-style:italic;v-text-kern:t" trim="t" fitpath="t" string="να παραβεί κατάφωρα τις εντολές του."/>
          </v:shape>
        </w:pict>
      </w:r>
      <w:r w:rsidR="00244E32" w:rsidRPr="001F219C">
        <w:rPr>
          <w:rFonts w:ascii="Times New Roman" w:hAnsi="Times New Roman" w:cs="Times New Roman"/>
          <w:i/>
          <w:sz w:val="20"/>
          <w:szCs w:val="20"/>
        </w:rPr>
        <w:t xml:space="preserve">Ο Κρέοντας τονίζει ότι η Αντιγόνη ως κακή γυναίκα δεν αξίζει και δεν της πρέπει να  παντρευτεί τον Αίμονα, αλλά κάποιον εχθρό και μάλιστα μετά  θάνατο. Αυτός όμως που θα νυμφευτεί στον  Άδη είναι τελικά ο Αίμονας. Η κρίση του Κρέοντα ότι η Αντιγόνη είναι κακή και ανάξια γυναίκα για τον Αίμονα είναι αυθαίρετη  και </w:t>
      </w:r>
      <w:r w:rsidR="00081C18" w:rsidRPr="001F219C">
        <w:rPr>
          <w:rFonts w:ascii="Times New Roman" w:hAnsi="Times New Roman" w:cs="Times New Roman"/>
          <w:i/>
          <w:sz w:val="20"/>
          <w:szCs w:val="20"/>
        </w:rPr>
        <w:t xml:space="preserve">άδικη. Η ταφή του αδελφού της και </w:t>
      </w:r>
      <w:r w:rsidR="001E099F" w:rsidRPr="001E099F">
        <w:rPr>
          <w:rFonts w:ascii="Times New Roman" w:hAnsi="Times New Roman" w:cs="Times New Roman"/>
          <w:i/>
          <w:sz w:val="20"/>
          <w:szCs w:val="20"/>
        </w:rPr>
        <w:pict>
          <v:shape id="_x0000_i1035" type="#_x0000_t175" style="width:232.8pt;height:13.8pt" adj="7200" fillcolor="black">
            <v:shadow color="#868686"/>
            <v:textpath style="font-family:&quot;Times New Roman&quot;;font-size:10pt;font-style:italic;v-text-kern:t" trim="t" fitpath="t" string="η εκπλήρωση του ηθικού της χρέους είναι συνειδητή πράξη "/>
          </v:shape>
        </w:pict>
      </w:r>
      <w:r w:rsidR="00081C18" w:rsidRPr="001F219C">
        <w:rPr>
          <w:rFonts w:ascii="Times New Roman" w:hAnsi="Times New Roman" w:cs="Times New Roman"/>
          <w:i/>
          <w:sz w:val="20"/>
          <w:szCs w:val="20"/>
        </w:rPr>
        <w:t xml:space="preserve">που κανένα δεν αδικεί. Η ηρωίδα δεν είχε ως κίνητρο για την πράξη της την ανατροπή του Κρέοντα. Η ενέργεια της  σε κανένα    δε δίνει το δικαίωμα να τη χαρακτηρίσει κακή, ανάξια, μισητή. Η Αντιγόνη πρέπει, κατά τον Κρέοντα </w:t>
      </w:r>
      <w:r w:rsidR="001E099F" w:rsidRPr="001E099F">
        <w:rPr>
          <w:rFonts w:ascii="Times New Roman" w:hAnsi="Times New Roman" w:cs="Times New Roman"/>
          <w:i/>
          <w:sz w:val="20"/>
          <w:szCs w:val="20"/>
        </w:rPr>
        <w:pict>
          <v:shape id="_x0000_i1036" type="#_x0000_t175" style="width:135pt;height:13.8pt" adj="7200" fillcolor="black">
            <v:shadow color="#868686"/>
            <v:textpath style="font-family:&quot;Times New Roman&quot;;font-size:10pt;font-style:italic;v-text-kern:t" trim="t" fitpath="t" string="να τιμωρηθεί αυστηρά  και σκληρά"/>
          </v:shape>
        </w:pict>
      </w:r>
      <w:r w:rsidR="00081C18" w:rsidRPr="001F219C">
        <w:rPr>
          <w:rFonts w:ascii="Times New Roman" w:hAnsi="Times New Roman" w:cs="Times New Roman"/>
          <w:i/>
          <w:sz w:val="20"/>
          <w:szCs w:val="20"/>
        </w:rPr>
        <w:t xml:space="preserve">, γιατί μόνη αυτή από όλους τους  κατοίκους της Θήβας τόλμησε </w:t>
      </w:r>
      <w:r w:rsidR="001E099F" w:rsidRPr="001E099F">
        <w:rPr>
          <w:rFonts w:ascii="Times New Roman" w:hAnsi="Times New Roman" w:cs="Times New Roman"/>
          <w:i/>
          <w:sz w:val="20"/>
          <w:szCs w:val="20"/>
        </w:rPr>
        <w:pict>
          <v:shape id="_x0000_i1037" type="#_x0000_t175" style="width:319.8pt;height:13.8pt" adj="7200" fillcolor="black">
            <v:shadow color="#868686"/>
            <v:textpath style="font-family:&quot;Times New Roman&quot;;font-size:10pt;font-style:italic;v-text-kern:t" trim="t" fitpath="t" string="να παραβεί τα κηρύγματα του και να μειώσει έτσι το γόητρο και την υπόληψη του."/>
          </v:shape>
        </w:pict>
      </w:r>
      <w:r w:rsidR="00081C18" w:rsidRPr="001F219C">
        <w:rPr>
          <w:rFonts w:ascii="Times New Roman" w:hAnsi="Times New Roman" w:cs="Times New Roman"/>
          <w:i/>
          <w:sz w:val="20"/>
          <w:szCs w:val="20"/>
        </w:rPr>
        <w:t xml:space="preserve">. </w:t>
      </w:r>
      <w:r w:rsidR="00B75E45" w:rsidRPr="001F219C">
        <w:rPr>
          <w:rFonts w:ascii="Times New Roman" w:hAnsi="Times New Roman" w:cs="Times New Roman"/>
          <w:i/>
          <w:sz w:val="20"/>
          <w:szCs w:val="20"/>
        </w:rPr>
        <w:t xml:space="preserve">Ο Κρέοντας έχει πολλές φορές αναφερθεί στην οριστική και αμετάκλητη απόφαση του να θανατώσει την Αντιγόνη. Η </w:t>
      </w:r>
      <w:r w:rsidR="007720B0" w:rsidRPr="001F219C">
        <w:rPr>
          <w:rFonts w:ascii="Times New Roman" w:hAnsi="Times New Roman" w:cs="Times New Roman"/>
          <w:i/>
          <w:sz w:val="20"/>
          <w:szCs w:val="20"/>
        </w:rPr>
        <w:t>α</w:t>
      </w:r>
      <w:r w:rsidR="00B75E45" w:rsidRPr="001F219C">
        <w:rPr>
          <w:rFonts w:ascii="Times New Roman" w:hAnsi="Times New Roman" w:cs="Times New Roman"/>
          <w:i/>
          <w:sz w:val="20"/>
          <w:szCs w:val="20"/>
        </w:rPr>
        <w:t xml:space="preserve">πειθαρχία της ηρωίδας </w:t>
      </w:r>
      <w:r w:rsidR="001E099F" w:rsidRPr="001E099F">
        <w:rPr>
          <w:rFonts w:ascii="Times New Roman" w:hAnsi="Times New Roman" w:cs="Times New Roman"/>
          <w:i/>
          <w:sz w:val="20"/>
          <w:szCs w:val="20"/>
        </w:rPr>
        <w:pict>
          <v:shape id="_x0000_i1038" type="#_x0000_t175" style="width:111.6pt;height:13.8pt" adj="7200" fillcolor="black">
            <v:shadow color="#868686"/>
            <v:textpath style="font-family:&quot;Times New Roman&quot;;font-size:10pt;font-style:italic;v-text-kern:t" trim="t" fitpath="t" string="έχει μειώσει το κύρος και τη "/>
          </v:shape>
        </w:pict>
      </w:r>
      <w:r w:rsidR="001E099F" w:rsidRPr="001E099F">
        <w:rPr>
          <w:rFonts w:ascii="Times New Roman" w:hAnsi="Times New Roman" w:cs="Times New Roman"/>
          <w:i/>
          <w:sz w:val="20"/>
          <w:szCs w:val="20"/>
        </w:rPr>
        <w:pict>
          <v:shape id="_x0000_i1039" type="#_x0000_t175" style="width:85.8pt;height:13.8pt" adj="7200" fillcolor="black">
            <v:shadow color="#868686"/>
            <v:textpath style="font-family:&quot;Times New Roman&quot;;font-size:10pt;font-style:italic;v-text-kern:t" trim="t" fitpath="t" string="βασιλική του εξουσία "/>
          </v:shape>
        </w:pict>
      </w:r>
      <w:r w:rsidR="00B75E45" w:rsidRPr="001F219C">
        <w:rPr>
          <w:rFonts w:ascii="Times New Roman" w:hAnsi="Times New Roman" w:cs="Times New Roman"/>
          <w:i/>
          <w:sz w:val="20"/>
          <w:szCs w:val="20"/>
        </w:rPr>
        <w:t xml:space="preserve">. Το γεγονός ότι η πράξη της ταφής   έγινε από  μια γυναίκα έχει εξοργίσει τον τύραννο σε μεγάλο  βαθμό. </w:t>
      </w:r>
    </w:p>
    <w:p w:rsidR="001F219C" w:rsidRDefault="00B75E45" w:rsidP="007720B0">
      <w:pPr>
        <w:spacing w:line="240" w:lineRule="auto"/>
        <w:jc w:val="both"/>
        <w:rPr>
          <w:rFonts w:ascii="Times New Roman" w:hAnsi="Times New Roman" w:cs="Times New Roman"/>
          <w:i/>
          <w:sz w:val="20"/>
          <w:szCs w:val="20"/>
        </w:rPr>
      </w:pPr>
      <w:r w:rsidRPr="001F219C">
        <w:rPr>
          <w:rFonts w:ascii="Times New Roman" w:hAnsi="Times New Roman" w:cs="Times New Roman"/>
          <w:i/>
          <w:sz w:val="20"/>
          <w:szCs w:val="20"/>
        </w:rPr>
        <w:t xml:space="preserve"> Ο Κρέοντας πιστεύει ότι, αν εξαιρέσει κανείς την </w:t>
      </w:r>
      <w:r w:rsidR="001E099F" w:rsidRPr="001E099F">
        <w:rPr>
          <w:rFonts w:ascii="Times New Roman" w:hAnsi="Times New Roman" w:cs="Times New Roman"/>
          <w:i/>
          <w:sz w:val="20"/>
          <w:szCs w:val="20"/>
        </w:rPr>
        <w:pict>
          <v:shape id="_x0000_i1040" type="#_x0000_t175" style="width:129pt;height:13.8pt" adj="7200" fillcolor="black">
            <v:shadow color="#868686"/>
            <v:textpath style="font-family:&quot;Times New Roman&quot;;font-size:10pt;font-style:italic;v-text-kern:t" trim="t" fitpath="t" string="κακή και επαναστάτρια Αντιγόνη"/>
          </v:shape>
        </w:pict>
      </w:r>
      <w:r w:rsidRPr="001F219C">
        <w:rPr>
          <w:rFonts w:ascii="Times New Roman" w:hAnsi="Times New Roman" w:cs="Times New Roman"/>
          <w:i/>
          <w:sz w:val="20"/>
          <w:szCs w:val="20"/>
        </w:rPr>
        <w:t xml:space="preserve">, όλοι οι άλλοι </w:t>
      </w:r>
      <w:r w:rsidR="001E099F" w:rsidRPr="001E099F">
        <w:rPr>
          <w:rFonts w:ascii="Times New Roman" w:hAnsi="Times New Roman" w:cs="Times New Roman"/>
          <w:i/>
          <w:sz w:val="20"/>
          <w:szCs w:val="20"/>
        </w:rPr>
        <w:pict>
          <v:shape id="_x0000_i1041" type="#_x0000_t175" style="width:106.8pt;height:13.8pt" adj="7200" fillcolor="black">
            <v:shadow color="#868686"/>
            <v:textpath style="font-family:&quot;Times New Roman&quot;;font-size:10pt;font-style:italic;v-text-kern:t" trim="t" fitpath="t" string="Θηβαίοι υπακούουν τυφλά "/>
          </v:shape>
        </w:pict>
      </w:r>
      <w:r w:rsidRPr="001F219C">
        <w:rPr>
          <w:rFonts w:ascii="Times New Roman" w:hAnsi="Times New Roman" w:cs="Times New Roman"/>
          <w:i/>
          <w:sz w:val="20"/>
          <w:szCs w:val="20"/>
        </w:rPr>
        <w:t xml:space="preserve">στις εντολές του. Δεν έχει αντιληφθεί ότι </w:t>
      </w:r>
      <w:r w:rsidR="001E099F" w:rsidRPr="001E099F">
        <w:rPr>
          <w:rFonts w:ascii="Times New Roman" w:hAnsi="Times New Roman" w:cs="Times New Roman"/>
          <w:i/>
          <w:sz w:val="20"/>
          <w:szCs w:val="20"/>
        </w:rPr>
        <w:pict>
          <v:shape id="_x0000_i1042" type="#_x0000_t175" style="width:255.6pt;height:13.8pt" adj="7200" fillcolor="black">
            <v:shadow color="#868686"/>
            <v:textpath style="font-family:&quot;Times New Roman&quot;;font-size:10pt;font-style:italic;v-text-kern:t" trim="t" fitpath="t" string="οι πολίτες σιωπούν και προσποιούνται  ότι υποτάσσονται σε όλα "/>
          </v:shape>
        </w:pict>
      </w:r>
      <w:r w:rsidRPr="001F219C">
        <w:rPr>
          <w:rFonts w:ascii="Times New Roman" w:hAnsi="Times New Roman" w:cs="Times New Roman"/>
          <w:i/>
          <w:sz w:val="20"/>
          <w:szCs w:val="20"/>
        </w:rPr>
        <w:t xml:space="preserve">από φόβο. Ο </w:t>
      </w:r>
      <w:r w:rsidR="001E099F" w:rsidRPr="001E099F">
        <w:rPr>
          <w:rFonts w:ascii="Times New Roman" w:hAnsi="Times New Roman" w:cs="Times New Roman"/>
          <w:i/>
          <w:sz w:val="20"/>
          <w:szCs w:val="20"/>
        </w:rPr>
        <w:pict>
          <v:shape id="_x0000_i1043" type="#_x0000_t175" style="width:26.4pt;height:13.8pt" adj="7200" fillcolor="black">
            <v:shadow color="#868686"/>
            <v:textpath style="font-family:&quot;Times New Roman&quot;;font-size:10pt;font-style:italic;v-text-kern:t" trim="t" fitpath="t" string="φόβος "/>
          </v:shape>
        </w:pict>
      </w:r>
      <w:r w:rsidRPr="001F219C">
        <w:rPr>
          <w:rFonts w:ascii="Times New Roman" w:hAnsi="Times New Roman" w:cs="Times New Roman"/>
          <w:i/>
          <w:sz w:val="20"/>
          <w:szCs w:val="20"/>
        </w:rPr>
        <w:t xml:space="preserve">από την τυραννική εξουσία του βασιλιά έχει κλείσει το στόμα τους. Στην πραγματικότητα, δεν είναι μόνο η Αντιγόνη που σέβεται τους ηθικούς και άγραφους νόμους. Ο Κρέοντας </w:t>
      </w:r>
      <w:r w:rsidR="001E099F" w:rsidRPr="001E099F">
        <w:rPr>
          <w:rFonts w:ascii="Times New Roman" w:hAnsi="Times New Roman" w:cs="Times New Roman"/>
          <w:i/>
          <w:sz w:val="20"/>
          <w:szCs w:val="20"/>
        </w:rPr>
        <w:pict>
          <v:shape id="_x0000_i1044" type="#_x0000_t175" style="width:118.8pt;height:13.8pt" adj="7200" fillcolor="black">
            <v:shadow color="#868686"/>
            <v:textpath style="font-family:&quot;Times New Roman&quot;;font-size:10pt;font-style:italic;v-text-kern:t" trim="t" fitpath="t" string="δε θέλει να αποδειχτεί ψευδής "/>
          </v:shape>
        </w:pict>
      </w:r>
      <w:r w:rsidR="002D3CB1" w:rsidRPr="001F219C">
        <w:rPr>
          <w:rFonts w:ascii="Times New Roman" w:hAnsi="Times New Roman" w:cs="Times New Roman"/>
          <w:i/>
          <w:sz w:val="20"/>
          <w:szCs w:val="20"/>
        </w:rPr>
        <w:t xml:space="preserve">στους πολίτες της Θήβας, που έχουν ήδη ακούσει το κήρυγμά του. Η </w:t>
      </w:r>
      <w:r w:rsidR="001E099F" w:rsidRPr="001E099F">
        <w:rPr>
          <w:rFonts w:ascii="Times New Roman" w:hAnsi="Times New Roman" w:cs="Times New Roman"/>
          <w:i/>
          <w:sz w:val="20"/>
          <w:szCs w:val="20"/>
        </w:rPr>
        <w:pict>
          <v:shape id="_x0000_i1045" type="#_x0000_t175" style="width:98.4pt;height:13.8pt" adj="7200" fillcolor="black">
            <v:shadow color="#868686"/>
            <v:textpath style="font-family:&quot;Times New Roman&quot;;font-size:10pt;font-style:italic;v-text-kern:t" trim="t" fitpath="t" string="θρασύτητα της Αντιγόνης"/>
          </v:shape>
        </w:pict>
      </w:r>
      <w:r w:rsidR="002D3CB1" w:rsidRPr="001F219C">
        <w:rPr>
          <w:rFonts w:ascii="Times New Roman" w:hAnsi="Times New Roman" w:cs="Times New Roman"/>
          <w:i/>
          <w:sz w:val="20"/>
          <w:szCs w:val="20"/>
        </w:rPr>
        <w:t xml:space="preserve">, η οποία μόνη από όλους τους πολίτες </w:t>
      </w:r>
      <w:r w:rsidR="001E099F" w:rsidRPr="001E099F">
        <w:rPr>
          <w:rFonts w:ascii="Times New Roman" w:hAnsi="Times New Roman" w:cs="Times New Roman"/>
          <w:i/>
          <w:sz w:val="20"/>
          <w:szCs w:val="20"/>
        </w:rPr>
        <w:pict>
          <v:shape id="_x0000_i1046" type="#_x0000_t175" style="width:87.6pt;height:13.8pt" adj="7200" fillcolor="black">
            <v:shadow color="#868686"/>
            <v:textpath style="font-family:&quot;Times New Roman&quot;;font-size:10pt;font-style:italic;v-text-kern:t" trim="t" fitpath="t" string="παρακούει τη διαταγή "/>
          </v:shape>
        </w:pict>
      </w:r>
      <w:r w:rsidR="002D3CB1" w:rsidRPr="001F219C">
        <w:rPr>
          <w:rFonts w:ascii="Times New Roman" w:hAnsi="Times New Roman" w:cs="Times New Roman"/>
          <w:i/>
          <w:sz w:val="20"/>
          <w:szCs w:val="20"/>
        </w:rPr>
        <w:t xml:space="preserve">του Κρέοντα, μειώνει το γόητρο του μονάρχη. Δεν μπορεί να δεχτεί </w:t>
      </w:r>
      <w:r w:rsidR="001E099F" w:rsidRPr="001E099F">
        <w:rPr>
          <w:rFonts w:ascii="Times New Roman" w:hAnsi="Times New Roman" w:cs="Times New Roman"/>
          <w:i/>
          <w:sz w:val="20"/>
          <w:szCs w:val="20"/>
        </w:rPr>
        <w:pict>
          <v:shape id="_x0000_i1047" type="#_x0000_t175" style="width:118.8pt;height:13.8pt" adj="7200" fillcolor="black">
            <v:shadow color="#868686"/>
            <v:textpath style="font-family:&quot;Times New Roman&quot;;font-size:10pt;font-style:italic;v-text-kern:t" trim="t" fitpath="t" string="την αμφισβήτηση της θέλησης "/>
          </v:shape>
        </w:pict>
      </w:r>
      <w:r w:rsidR="002D3CB1" w:rsidRPr="001F219C">
        <w:rPr>
          <w:rFonts w:ascii="Times New Roman" w:hAnsi="Times New Roman" w:cs="Times New Roman"/>
          <w:i/>
          <w:sz w:val="20"/>
          <w:szCs w:val="20"/>
        </w:rPr>
        <w:t xml:space="preserve">του και μάλιστα από μία γυναίκα. Για αυτό  πρέπει να </w:t>
      </w:r>
      <w:r w:rsidR="001E099F" w:rsidRPr="001E099F">
        <w:rPr>
          <w:rFonts w:ascii="Times New Roman" w:hAnsi="Times New Roman" w:cs="Times New Roman"/>
          <w:i/>
          <w:sz w:val="20"/>
          <w:szCs w:val="20"/>
        </w:rPr>
        <w:pict>
          <v:shape id="_x0000_i1048" type="#_x0000_t175" style="width:71.4pt;height:13.8pt" adj="7200" fillcolor="black">
            <v:shadow color="#868686"/>
            <v:textpath style="font-family:&quot;Times New Roman&quot;;font-size:10pt;v-text-kern:t" trim="t" fitpath="t" string="τιμωρηθεί σκληρά"/>
          </v:shape>
        </w:pict>
      </w:r>
      <w:r w:rsidR="002D3CB1" w:rsidRPr="001F219C">
        <w:rPr>
          <w:rFonts w:ascii="Times New Roman" w:hAnsi="Times New Roman" w:cs="Times New Roman"/>
          <w:i/>
          <w:sz w:val="20"/>
          <w:szCs w:val="20"/>
        </w:rPr>
        <w:t>, γιατί διαφορετικά δε θα μπορούσε να ασκήσει σωστά την εξουσία του. Η επιμονή του όμως αυτή θα αποδειχτεί μοιραία για τον ίδιο. Με την αναφορά του στο</w:t>
      </w:r>
      <w:r w:rsidR="009512A5">
        <w:rPr>
          <w:rFonts w:ascii="Times New Roman" w:hAnsi="Times New Roman" w:cs="Times New Roman"/>
          <w:i/>
          <w:sz w:val="20"/>
          <w:szCs w:val="20"/>
        </w:rPr>
        <w:t xml:space="preserve">ν </w:t>
      </w:r>
      <w:r w:rsidR="002D3CB1" w:rsidRPr="001F219C">
        <w:rPr>
          <w:rFonts w:ascii="Times New Roman" w:hAnsi="Times New Roman" w:cs="Times New Roman"/>
          <w:i/>
          <w:sz w:val="20"/>
          <w:szCs w:val="20"/>
        </w:rPr>
        <w:t xml:space="preserve"> Δία για δεύτερη φορά, </w:t>
      </w:r>
      <w:r w:rsidR="001E099F" w:rsidRPr="001E099F">
        <w:rPr>
          <w:rFonts w:ascii="Times New Roman" w:hAnsi="Times New Roman" w:cs="Times New Roman"/>
          <w:i/>
          <w:sz w:val="20"/>
          <w:szCs w:val="20"/>
        </w:rPr>
        <w:pict>
          <v:shape id="_x0000_i1049" type="#_x0000_t175" style="width:167.4pt;height:13.8pt" adj="7200" fillcolor="black">
            <v:shadow color="#868686"/>
            <v:textpath style="font-family:&quot;Times New Roman&quot;;font-size:10pt;font-style:italic;v-text-kern:t" trim="t" fitpath="t" string="φτάνει στην ύβρη, η οποία γεννά τη νέμεση"/>
          </v:shape>
        </w:pict>
      </w:r>
      <w:r w:rsidR="002D3CB1" w:rsidRPr="001F219C">
        <w:rPr>
          <w:rFonts w:ascii="Times New Roman" w:hAnsi="Times New Roman" w:cs="Times New Roman"/>
          <w:i/>
          <w:sz w:val="20"/>
          <w:szCs w:val="20"/>
        </w:rPr>
        <w:t xml:space="preserve">. Η περιφρονητική αυτή αναφορά  </w:t>
      </w:r>
      <w:r w:rsidR="001E099F" w:rsidRPr="001E099F">
        <w:rPr>
          <w:rFonts w:ascii="Times New Roman" w:hAnsi="Times New Roman" w:cs="Times New Roman"/>
          <w:i/>
          <w:sz w:val="20"/>
          <w:szCs w:val="20"/>
        </w:rPr>
        <w:pict>
          <v:shape id="_x0000_i1050" type="#_x0000_t175" style="width:143.4pt;height:13.8pt" adj="7200" fillcolor="black">
            <v:shadow color="#868686"/>
            <v:textpath style="font-family:&quot;Times New Roman&quot;;font-size:10pt;font-style:italic;v-text-kern:t" trim="t" fitpath="t" string="προοικονομεί τη σκηνή του Τειρεσία"/>
          </v:shape>
        </w:pict>
      </w:r>
      <w:r w:rsidR="002D3CB1" w:rsidRPr="001F219C">
        <w:rPr>
          <w:rFonts w:ascii="Times New Roman" w:hAnsi="Times New Roman" w:cs="Times New Roman"/>
          <w:i/>
          <w:sz w:val="20"/>
          <w:szCs w:val="20"/>
        </w:rPr>
        <w:t xml:space="preserve">.  Δε θέλει να χαριστεί στα συγγενικά του πρόσωπα, γιατί τότε θα δειχτεί </w:t>
      </w:r>
      <w:r w:rsidR="001E099F" w:rsidRPr="001E099F">
        <w:rPr>
          <w:rFonts w:ascii="Times New Roman" w:hAnsi="Times New Roman" w:cs="Times New Roman"/>
          <w:i/>
          <w:sz w:val="20"/>
          <w:szCs w:val="20"/>
        </w:rPr>
        <w:pict>
          <v:shape id="_x0000_i1051" type="#_x0000_t175" style="width:108pt;height:13.8pt" adj="7200" fillcolor="black">
            <v:shadow color="#868686"/>
            <v:textpath style="font-family:&quot;Times New Roman&quot;;font-size:10pt;font-style:italic;v-text-kern:t" trim="t" fitpath="t" string="μεροληπτικός και ασυνεπής"/>
          </v:shape>
        </w:pict>
      </w:r>
      <w:r w:rsidR="002D3CB1" w:rsidRPr="001F219C">
        <w:rPr>
          <w:rFonts w:ascii="Times New Roman" w:hAnsi="Times New Roman" w:cs="Times New Roman"/>
          <w:i/>
          <w:sz w:val="20"/>
          <w:szCs w:val="20"/>
        </w:rPr>
        <w:t xml:space="preserve">. Διακηρύσσει ότι ο νόμος πρέπει να εφαρμοστεί εξίσου τόσο στους απείθαρχους συγγενείς όσο και στους ανυπάκουους ξένους. </w:t>
      </w:r>
      <w:r w:rsidR="001E099F" w:rsidRPr="001E099F">
        <w:rPr>
          <w:rFonts w:ascii="Times New Roman" w:hAnsi="Times New Roman" w:cs="Times New Roman"/>
          <w:i/>
          <w:sz w:val="20"/>
          <w:szCs w:val="20"/>
        </w:rPr>
        <w:pict>
          <v:shape id="_x0000_i1052" type="#_x0000_t175" style="width:204pt;height:13.8pt" adj="7200" fillcolor="black">
            <v:shadow color="#868686"/>
            <v:textpath style="font-family:&quot;Times New Roman&quot;;font-size:10pt;font-style:italic;v-text-kern:t" trim="t" fitpath="t" string="Δε κάνει καμία διάκριση μεταξύ συγγενών και ξένων"/>
          </v:shape>
        </w:pict>
      </w:r>
      <w:r w:rsidR="002D3CB1" w:rsidRPr="001F219C">
        <w:rPr>
          <w:rFonts w:ascii="Times New Roman" w:hAnsi="Times New Roman" w:cs="Times New Roman"/>
          <w:i/>
          <w:sz w:val="20"/>
          <w:szCs w:val="20"/>
        </w:rPr>
        <w:t>. Όλοι πρέπει να είναι ίσοι ενώπιον του νόμου. Αν παρουσιαστεί επιεικής στους συγγενείς του, τότε δε θα μπορεί</w:t>
      </w:r>
      <w:r w:rsidR="00E06F38" w:rsidRPr="001F219C">
        <w:rPr>
          <w:rFonts w:ascii="Times New Roman" w:hAnsi="Times New Roman" w:cs="Times New Roman"/>
          <w:i/>
          <w:sz w:val="20"/>
          <w:szCs w:val="20"/>
        </w:rPr>
        <w:t xml:space="preserve"> να εφαρμόσει το</w:t>
      </w:r>
      <w:r w:rsidR="00AB2B2A">
        <w:rPr>
          <w:rFonts w:ascii="Times New Roman" w:hAnsi="Times New Roman" w:cs="Times New Roman"/>
          <w:i/>
          <w:sz w:val="20"/>
          <w:szCs w:val="20"/>
        </w:rPr>
        <w:t>ν</w:t>
      </w:r>
      <w:r w:rsidR="00E06F38" w:rsidRPr="001F219C">
        <w:rPr>
          <w:rFonts w:ascii="Times New Roman" w:hAnsi="Times New Roman" w:cs="Times New Roman"/>
          <w:i/>
          <w:sz w:val="20"/>
          <w:szCs w:val="20"/>
        </w:rPr>
        <w:t xml:space="preserve"> νόμο στους ξένους, γιατί θα είναι </w:t>
      </w:r>
      <w:r w:rsidR="001E099F" w:rsidRPr="001E099F">
        <w:rPr>
          <w:rFonts w:ascii="Times New Roman" w:hAnsi="Times New Roman" w:cs="Times New Roman"/>
          <w:i/>
          <w:sz w:val="20"/>
          <w:szCs w:val="20"/>
        </w:rPr>
        <w:pict>
          <v:shape id="_x0000_i1053" type="#_x0000_t175" style="width:2in;height:13.8pt" adj="7200" fillcolor="black">
            <v:shadow color="#868686"/>
            <v:textpath style="font-family:&quot;Times New Roman&quot;;font-size:10pt;font-style:italic;v-text-kern:t" trim="t" fitpath="t" string="χαριστικός, αμερόληπτος, ασυνεπής. "/>
          </v:shape>
        </w:pict>
      </w:r>
    </w:p>
    <w:p w:rsidR="00E06F38" w:rsidRPr="001F219C" w:rsidRDefault="00E06F38" w:rsidP="007720B0">
      <w:pPr>
        <w:spacing w:line="240" w:lineRule="auto"/>
        <w:jc w:val="both"/>
        <w:rPr>
          <w:rFonts w:ascii="Times New Roman" w:hAnsi="Times New Roman" w:cs="Times New Roman"/>
          <w:i/>
          <w:sz w:val="20"/>
          <w:szCs w:val="20"/>
        </w:rPr>
      </w:pPr>
      <w:r w:rsidRPr="001F219C">
        <w:rPr>
          <w:rFonts w:ascii="Times New Roman" w:hAnsi="Times New Roman" w:cs="Times New Roman"/>
          <w:i/>
          <w:sz w:val="20"/>
          <w:szCs w:val="20"/>
        </w:rPr>
        <w:t xml:space="preserve">Ο άνθρωπος που είναι χρηστός στο σπίτι του και στην οικογενειακή του ζωή, είναι χρηστός και στη ζωή της πόλης, δηλαδή στη δημόσια ζωή. Αυτό είναι μια γενική αλήθεια που ισχύει σε κάθε εποχή. Η </w:t>
      </w:r>
      <w:r w:rsidR="001E099F" w:rsidRPr="001E099F">
        <w:rPr>
          <w:rFonts w:ascii="Times New Roman" w:hAnsi="Times New Roman" w:cs="Times New Roman"/>
          <w:i/>
          <w:sz w:val="20"/>
          <w:szCs w:val="20"/>
        </w:rPr>
        <w:pict>
          <v:shape id="_x0000_i1054" type="#_x0000_t175" style="width:156.6pt;height:13.8pt" adj="7200" fillcolor="black">
            <v:shadow color="#868686"/>
            <v:textpath style="font-family:&quot;Times New Roman&quot;;font-size:10pt;font-style:italic;v-text-kern:t" trim="t" fitpath="t" string="οικογένεια είναι μικρογραφία της πόλης"/>
          </v:shape>
        </w:pict>
      </w:r>
      <w:r w:rsidRPr="001F219C">
        <w:rPr>
          <w:rFonts w:ascii="Times New Roman" w:hAnsi="Times New Roman" w:cs="Times New Roman"/>
          <w:i/>
          <w:sz w:val="20"/>
          <w:szCs w:val="20"/>
        </w:rPr>
        <w:t xml:space="preserve">. Αυτός που είναι συνετός, ειλικρινής, δίκαιος, χρηστός στην οικογένεια του, στο σπίτι έχει κατά κανόνα τις ίδιες ιδιότητες και αρετές και στο ευρύτερο κοινωνικό σύνολο, στην πόλη. Θέλει </w:t>
      </w:r>
      <w:r w:rsidR="009512A5">
        <w:rPr>
          <w:rFonts w:ascii="Times New Roman" w:hAnsi="Times New Roman" w:cs="Times New Roman"/>
          <w:i/>
          <w:sz w:val="20"/>
          <w:szCs w:val="2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70" type="#_x0000_t144" style="width:174.6pt;height:13.2pt" fillcolor="black">
            <v:shadow color="#868686"/>
            <v:textpath style="font-family:&quot;Arial Black&quot;;font-size:9pt" fitshape="t" trim="t" string="αμερόληπτα να εφαρμόσει τον νόμο "/>
          </v:shape>
        </w:pict>
      </w:r>
      <w:r w:rsidRPr="001F219C">
        <w:rPr>
          <w:rFonts w:ascii="Times New Roman" w:hAnsi="Times New Roman" w:cs="Times New Roman"/>
          <w:i/>
          <w:sz w:val="20"/>
          <w:szCs w:val="20"/>
        </w:rPr>
        <w:t xml:space="preserve">προς κάθε κατεύθυνση, προς συγγενείς και μη συγγενείς, προς φίλους και εχθρούς.  Νομίζει ότι η πράξη και η όλη στάση της ηρωίδας είχε απώτερο σκοπό </w:t>
      </w:r>
      <w:r w:rsidR="001E099F" w:rsidRPr="001E099F">
        <w:rPr>
          <w:rFonts w:ascii="Times New Roman" w:hAnsi="Times New Roman" w:cs="Times New Roman"/>
          <w:i/>
          <w:sz w:val="20"/>
          <w:szCs w:val="20"/>
        </w:rPr>
        <w:pict>
          <v:shape id="_x0000_i1055" type="#_x0000_t175" style="width:132pt;height:13.8pt" adj="7200" fillcolor="black">
            <v:shadow color="#868686"/>
            <v:textpath style="font-family:&quot;Times New Roman&quot;;font-size:10pt;font-style:italic;v-text-kern:t" trim="t" fitpath="t" string="να μειώσει το γόητρο του και την "/>
          </v:shape>
        </w:pict>
      </w:r>
      <w:r w:rsidR="001E099F" w:rsidRPr="001E099F">
        <w:rPr>
          <w:rFonts w:ascii="Times New Roman" w:hAnsi="Times New Roman" w:cs="Times New Roman"/>
          <w:i/>
          <w:sz w:val="20"/>
          <w:szCs w:val="20"/>
        </w:rPr>
        <w:pict>
          <v:shape id="_x0000_i1056" type="#_x0000_t175" style="width:46.8pt;height:13.8pt" adj="7200" fillcolor="black">
            <v:shadow color="#868686"/>
            <v:textpath style="font-family:&quot;Times New Roman&quot;;font-size:10pt;font-style:italic;v-text-kern:t" trim="t" fitpath="t" string="εξουσία του"/>
          </v:shape>
        </w:pict>
      </w:r>
      <w:r w:rsidRPr="001F219C">
        <w:rPr>
          <w:rFonts w:ascii="Times New Roman" w:hAnsi="Times New Roman" w:cs="Times New Roman"/>
          <w:i/>
          <w:sz w:val="20"/>
          <w:szCs w:val="20"/>
        </w:rPr>
        <w:t xml:space="preserve">. Δεν αντιλαμβάνεται το κίνητρο της πράξης της Αντιγόνης και θεωρεί τη στάση της ως προσπάθεια να επιβληθεί στους άρχοντες. </w:t>
      </w:r>
      <w:r w:rsidR="001E099F" w:rsidRPr="001E099F">
        <w:rPr>
          <w:rFonts w:ascii="Times New Roman" w:hAnsi="Times New Roman" w:cs="Times New Roman"/>
          <w:i/>
          <w:sz w:val="20"/>
          <w:szCs w:val="20"/>
        </w:rPr>
        <w:pict>
          <v:shape id="_x0000_i1057" type="#_x0000_t175" style="width:147pt;height:13.8pt" adj="7200" fillcolor="black">
            <v:shadow color="#868686"/>
            <v:textpath style="font-family:&quot;Times New Roman&quot;;font-size:10pt;font-style:italic;v-text-kern:t" trim="t" fitpath="t" string="Αδιαφορεί για τους άγραφους νόμους "/>
          </v:shape>
        </w:pict>
      </w:r>
      <w:r w:rsidRPr="001F219C">
        <w:rPr>
          <w:rFonts w:ascii="Times New Roman" w:hAnsi="Times New Roman" w:cs="Times New Roman"/>
          <w:i/>
          <w:sz w:val="20"/>
          <w:szCs w:val="20"/>
        </w:rPr>
        <w:t>και το μόνο μέλημα του είναι η αυστηρή επιβολή των νόμων της πόλης. Τον παράνομο πολίτη δεν τον θεωρεί άξιο επαίνου ( λογικό επιχείρημα που ισχύει διαχρονικά).</w:t>
      </w:r>
    </w:p>
    <w:p w:rsidR="00E06F38" w:rsidRPr="001F219C" w:rsidRDefault="00E06F38" w:rsidP="007720B0">
      <w:pPr>
        <w:spacing w:line="240" w:lineRule="auto"/>
        <w:jc w:val="both"/>
        <w:rPr>
          <w:rFonts w:ascii="Times New Roman" w:hAnsi="Times New Roman" w:cs="Times New Roman"/>
          <w:i/>
          <w:sz w:val="20"/>
          <w:szCs w:val="20"/>
        </w:rPr>
      </w:pPr>
      <w:r w:rsidRPr="001F219C">
        <w:rPr>
          <w:rFonts w:ascii="Times New Roman" w:hAnsi="Times New Roman" w:cs="Times New Roman"/>
          <w:i/>
          <w:sz w:val="20"/>
          <w:szCs w:val="20"/>
        </w:rPr>
        <w:lastRenderedPageBreak/>
        <w:t xml:space="preserve"> Η βασιλεία κατά τους ηρωικούς χρόνους ήταν κληρονομική και όχι αιρετή. </w:t>
      </w:r>
      <w:r w:rsidR="00C835E0" w:rsidRPr="001F219C">
        <w:rPr>
          <w:rFonts w:ascii="Times New Roman" w:hAnsi="Times New Roman" w:cs="Times New Roman"/>
          <w:i/>
          <w:sz w:val="20"/>
          <w:szCs w:val="20"/>
        </w:rPr>
        <w:t xml:space="preserve">Κατά την εποχή του Σοφοκλή οι άρχοντες εκλέγονταν ( αναχρονισμός). Ο Κρέοντας, ανάγοντας τη βούληση του σε νόμο της πόλης, </w:t>
      </w:r>
      <w:r w:rsidR="001E099F" w:rsidRPr="001E099F">
        <w:rPr>
          <w:rFonts w:ascii="Times New Roman" w:hAnsi="Times New Roman" w:cs="Times New Roman"/>
          <w:i/>
          <w:sz w:val="20"/>
          <w:szCs w:val="20"/>
        </w:rPr>
        <w:pict>
          <v:shape id="_x0000_i1058" type="#_x0000_t175" style="width:198.6pt;height:13.8pt" adj="7200" fillcolor="black">
            <v:shadow color="#868686"/>
            <v:textpath style="font-family:&quot;Times New Roman&quot;;font-size:10pt;font-style:italic;v-text-kern:t" trim="t" fitpath="t" string="απαιτεί απόλυτη και χωρίς αμφισβήτηση υποταγή, "/>
          </v:shape>
        </w:pict>
      </w:r>
      <w:r w:rsidR="00C835E0" w:rsidRPr="001F219C">
        <w:rPr>
          <w:rFonts w:ascii="Times New Roman" w:hAnsi="Times New Roman" w:cs="Times New Roman"/>
          <w:i/>
          <w:sz w:val="20"/>
          <w:szCs w:val="20"/>
        </w:rPr>
        <w:t xml:space="preserve">ανεξάρτητα αν αυτό είναι δίκαιο ή άδικο. Η αντίληψη αυτή </w:t>
      </w:r>
      <w:r w:rsidR="001E099F" w:rsidRPr="001E099F">
        <w:rPr>
          <w:rFonts w:ascii="Times New Roman" w:hAnsi="Times New Roman" w:cs="Times New Roman"/>
          <w:i/>
          <w:sz w:val="20"/>
          <w:szCs w:val="20"/>
        </w:rPr>
        <w:pict>
          <v:shape id="_x0000_i1059" type="#_x0000_t175" style="width:138pt;height:13.8pt" adj="7200" fillcolor="black">
            <v:shadow color="#868686"/>
            <v:textpath style="font-family:&quot;Times New Roman&quot;;font-size:10pt;font-style:italic;v-text-kern:t" trim="t" fitpath="t" string="προκαλεί το δημοκρατικό αίσθημα "/>
          </v:shape>
        </w:pict>
      </w:r>
      <w:r w:rsidR="00C835E0" w:rsidRPr="001F219C">
        <w:rPr>
          <w:rFonts w:ascii="Times New Roman" w:hAnsi="Times New Roman" w:cs="Times New Roman"/>
          <w:i/>
          <w:sz w:val="20"/>
          <w:szCs w:val="20"/>
        </w:rPr>
        <w:t xml:space="preserve">των Αθηναίων. Αναχρονισμό αποτελεί και η φράση : « </w:t>
      </w:r>
      <w:proofErr w:type="spellStart"/>
      <w:r w:rsidR="00C835E0" w:rsidRPr="001F219C">
        <w:rPr>
          <w:rFonts w:ascii="Times New Roman" w:hAnsi="Times New Roman" w:cs="Times New Roman"/>
          <w:i/>
          <w:sz w:val="20"/>
          <w:szCs w:val="20"/>
        </w:rPr>
        <w:t>καλως</w:t>
      </w:r>
      <w:proofErr w:type="spellEnd"/>
      <w:r w:rsidR="00C835E0" w:rsidRPr="001F219C">
        <w:rPr>
          <w:rFonts w:ascii="Times New Roman" w:hAnsi="Times New Roman" w:cs="Times New Roman"/>
          <w:i/>
          <w:sz w:val="20"/>
          <w:szCs w:val="20"/>
        </w:rPr>
        <w:t xml:space="preserve"> μεν </w:t>
      </w:r>
      <w:proofErr w:type="spellStart"/>
      <w:r w:rsidR="00C835E0" w:rsidRPr="001F219C">
        <w:rPr>
          <w:rFonts w:ascii="Times New Roman" w:hAnsi="Times New Roman" w:cs="Times New Roman"/>
          <w:i/>
          <w:sz w:val="20"/>
          <w:szCs w:val="20"/>
        </w:rPr>
        <w:t>αρχειν</w:t>
      </w:r>
      <w:proofErr w:type="spellEnd"/>
      <w:r w:rsidR="00C835E0" w:rsidRPr="001F219C">
        <w:rPr>
          <w:rFonts w:ascii="Times New Roman" w:hAnsi="Times New Roman" w:cs="Times New Roman"/>
          <w:i/>
          <w:sz w:val="20"/>
          <w:szCs w:val="20"/>
        </w:rPr>
        <w:t xml:space="preserve">, ευ δ αν </w:t>
      </w:r>
      <w:proofErr w:type="spellStart"/>
      <w:r w:rsidR="00C835E0" w:rsidRPr="001F219C">
        <w:rPr>
          <w:rFonts w:ascii="Times New Roman" w:hAnsi="Times New Roman" w:cs="Times New Roman"/>
          <w:i/>
          <w:sz w:val="20"/>
          <w:szCs w:val="20"/>
        </w:rPr>
        <w:t>αρχεσθαι</w:t>
      </w:r>
      <w:proofErr w:type="spellEnd"/>
      <w:r w:rsidR="00C835E0" w:rsidRPr="001F219C">
        <w:rPr>
          <w:rFonts w:ascii="Times New Roman" w:hAnsi="Times New Roman" w:cs="Times New Roman"/>
          <w:i/>
          <w:sz w:val="20"/>
          <w:szCs w:val="20"/>
        </w:rPr>
        <w:t xml:space="preserve"> </w:t>
      </w:r>
      <w:proofErr w:type="spellStart"/>
      <w:r w:rsidR="00C835E0" w:rsidRPr="001F219C">
        <w:rPr>
          <w:rFonts w:ascii="Times New Roman" w:hAnsi="Times New Roman" w:cs="Times New Roman"/>
          <w:i/>
          <w:sz w:val="20"/>
          <w:szCs w:val="20"/>
        </w:rPr>
        <w:t>θέλειν</w:t>
      </w:r>
      <w:proofErr w:type="spellEnd"/>
      <w:r w:rsidR="00C835E0" w:rsidRPr="001F219C">
        <w:rPr>
          <w:rFonts w:ascii="Times New Roman" w:hAnsi="Times New Roman" w:cs="Times New Roman"/>
          <w:i/>
          <w:sz w:val="20"/>
          <w:szCs w:val="20"/>
        </w:rPr>
        <w:t xml:space="preserve">», γιατί ισχύει στη δημοκρατία και όχι στο τυραννικό καθεστώς. Ο αναχρονισμός ενισχύει τις απόψεις του Κρέοντα για την πειθαρχία. </w:t>
      </w:r>
    </w:p>
    <w:p w:rsidR="00C835E0" w:rsidRPr="001F219C" w:rsidRDefault="00C835E0" w:rsidP="007720B0">
      <w:pPr>
        <w:spacing w:line="240" w:lineRule="auto"/>
        <w:jc w:val="both"/>
        <w:rPr>
          <w:rFonts w:ascii="Times New Roman" w:hAnsi="Times New Roman" w:cs="Times New Roman"/>
          <w:i/>
          <w:sz w:val="20"/>
          <w:szCs w:val="20"/>
        </w:rPr>
      </w:pPr>
      <w:r w:rsidRPr="001F219C">
        <w:rPr>
          <w:rFonts w:ascii="Times New Roman" w:hAnsi="Times New Roman" w:cs="Times New Roman"/>
          <w:i/>
          <w:sz w:val="20"/>
          <w:szCs w:val="20"/>
        </w:rPr>
        <w:t xml:space="preserve">Ο  χρηστός πολίτης θα </w:t>
      </w:r>
      <w:r w:rsidR="001E099F" w:rsidRPr="001E099F">
        <w:rPr>
          <w:rFonts w:ascii="Times New Roman" w:hAnsi="Times New Roman" w:cs="Times New Roman"/>
          <w:i/>
          <w:sz w:val="20"/>
          <w:szCs w:val="20"/>
        </w:rPr>
        <w:pict>
          <v:shape id="_x0000_i1060" type="#_x0000_t175" style="width:231.6pt;height:13.8pt" adj="7200" fillcolor="black">
            <v:shadow color="#868686"/>
            <v:textpath style="font-family:&quot;Times New Roman&quot;;font-size:10pt;font-style:italic;v-text-kern:t" trim="t" fitpath="t" string="μείνει πιστός και γενναίος σύντροφος στη θύελλα της μάχης"/>
          </v:shape>
        </w:pict>
      </w:r>
      <w:r w:rsidRPr="001F219C">
        <w:rPr>
          <w:rFonts w:ascii="Times New Roman" w:hAnsi="Times New Roman" w:cs="Times New Roman"/>
          <w:i/>
          <w:sz w:val="20"/>
          <w:szCs w:val="20"/>
        </w:rPr>
        <w:t>. Χαρακτηριστικός ήταν και ο όρκος των Αθηναίων εφήβων: « δε θα ντροπιάσω τα ιερά όπλα ούτε θα εγκαταλείψω το</w:t>
      </w:r>
      <w:r w:rsidR="009512A5">
        <w:rPr>
          <w:rFonts w:ascii="Times New Roman" w:hAnsi="Times New Roman" w:cs="Times New Roman"/>
          <w:i/>
          <w:sz w:val="20"/>
          <w:szCs w:val="20"/>
        </w:rPr>
        <w:t xml:space="preserve">ν </w:t>
      </w:r>
      <w:r w:rsidRPr="001F219C">
        <w:rPr>
          <w:rFonts w:ascii="Times New Roman" w:hAnsi="Times New Roman" w:cs="Times New Roman"/>
          <w:i/>
          <w:sz w:val="20"/>
          <w:szCs w:val="20"/>
        </w:rPr>
        <w:t xml:space="preserve"> συμπολεμιστή   μου με όποιον και αν ταχθώ στη  γραμμή». Με τη λέξη « αναρχία» εννοεί την </w:t>
      </w:r>
      <w:r w:rsidR="001E099F" w:rsidRPr="001E099F">
        <w:rPr>
          <w:rFonts w:ascii="Times New Roman" w:hAnsi="Times New Roman" w:cs="Times New Roman"/>
          <w:i/>
          <w:sz w:val="20"/>
          <w:szCs w:val="20"/>
        </w:rPr>
        <w:pict>
          <v:shape id="_x0000_i1061" type="#_x0000_t175" style="width:94.8pt;height:13.8pt" adj="7200" fillcolor="black">
            <v:shadow color="#868686"/>
            <v:textpath style="font-family:&quot;Times New Roman&quot;;font-size:10pt;font-style:italic;v-text-kern:t" trim="t" fitpath="t" string="ανυπακοή στους νόμους"/>
          </v:shape>
        </w:pict>
      </w:r>
      <w:r w:rsidRPr="001F219C">
        <w:rPr>
          <w:rFonts w:ascii="Times New Roman" w:hAnsi="Times New Roman" w:cs="Times New Roman"/>
          <w:i/>
          <w:sz w:val="20"/>
          <w:szCs w:val="20"/>
        </w:rPr>
        <w:t xml:space="preserve">. Στη συνέχεια απαριθμεί τις τραγικές συνέπειες που πηγάζουν από την αναρχία. Αντίθετα από την αναρχία, η </w:t>
      </w:r>
      <w:r w:rsidR="001E099F" w:rsidRPr="001E099F">
        <w:rPr>
          <w:rFonts w:ascii="Times New Roman" w:hAnsi="Times New Roman" w:cs="Times New Roman"/>
          <w:i/>
          <w:sz w:val="20"/>
          <w:szCs w:val="20"/>
        </w:rPr>
        <w:pict>
          <v:shape id="_x0000_i1062" type="#_x0000_t175" style="width:233.4pt;height:13.8pt" adj="7200" fillcolor="black">
            <v:shadow color="#868686"/>
            <v:textpath style="font-family:&quot;Times New Roman&quot;;font-size:10pt;font-style:italic;v-text-kern:t" trim="t" fitpath="t" string="πειθαρχία και η υπακοή στους νόμους σώζουν τους πολίτες "/>
          </v:shape>
        </w:pict>
      </w:r>
      <w:r w:rsidRPr="001F219C">
        <w:rPr>
          <w:rFonts w:ascii="Times New Roman" w:hAnsi="Times New Roman" w:cs="Times New Roman"/>
          <w:i/>
          <w:sz w:val="20"/>
          <w:szCs w:val="20"/>
        </w:rPr>
        <w:t>και τα κράτη. Αναφέρονται μερικές από τις οδυνηρές συνέπειες της:</w:t>
      </w:r>
    </w:p>
    <w:p w:rsidR="001F219C" w:rsidRDefault="00C835E0" w:rsidP="007720B0">
      <w:pPr>
        <w:pStyle w:val="a6"/>
        <w:numPr>
          <w:ilvl w:val="0"/>
          <w:numId w:val="1"/>
        </w:numPr>
        <w:spacing w:line="240" w:lineRule="auto"/>
        <w:jc w:val="both"/>
        <w:rPr>
          <w:rFonts w:ascii="Times New Roman" w:hAnsi="Times New Roman" w:cs="Times New Roman"/>
          <w:i/>
          <w:sz w:val="20"/>
          <w:szCs w:val="20"/>
        </w:rPr>
      </w:pPr>
      <w:r w:rsidRPr="001F219C">
        <w:rPr>
          <w:rFonts w:ascii="Times New Roman" w:hAnsi="Times New Roman" w:cs="Times New Roman"/>
          <w:i/>
          <w:sz w:val="20"/>
          <w:szCs w:val="20"/>
        </w:rPr>
        <w:t>εξολοθρεύει πόλει</w:t>
      </w:r>
      <w:r w:rsidR="001F219C">
        <w:rPr>
          <w:rFonts w:ascii="Times New Roman" w:hAnsi="Times New Roman" w:cs="Times New Roman"/>
          <w:i/>
          <w:sz w:val="20"/>
          <w:szCs w:val="20"/>
        </w:rPr>
        <w:t>ς</w:t>
      </w:r>
    </w:p>
    <w:p w:rsidR="001F219C" w:rsidRDefault="00C835E0" w:rsidP="007720B0">
      <w:pPr>
        <w:pStyle w:val="a6"/>
        <w:numPr>
          <w:ilvl w:val="0"/>
          <w:numId w:val="1"/>
        </w:numPr>
        <w:spacing w:line="240" w:lineRule="auto"/>
        <w:jc w:val="both"/>
        <w:rPr>
          <w:rFonts w:ascii="Times New Roman" w:hAnsi="Times New Roman" w:cs="Times New Roman"/>
          <w:i/>
          <w:sz w:val="20"/>
          <w:szCs w:val="20"/>
        </w:rPr>
      </w:pPr>
      <w:r w:rsidRPr="001F219C">
        <w:rPr>
          <w:rFonts w:ascii="Times New Roman" w:hAnsi="Times New Roman" w:cs="Times New Roman"/>
          <w:i/>
          <w:sz w:val="20"/>
          <w:szCs w:val="20"/>
        </w:rPr>
        <w:t xml:space="preserve"> καταστρέφει και αναστατώνει σπίτια</w:t>
      </w:r>
    </w:p>
    <w:p w:rsidR="00C835E0" w:rsidRPr="001F219C" w:rsidRDefault="00707EFD" w:rsidP="007720B0">
      <w:pPr>
        <w:pStyle w:val="a6"/>
        <w:numPr>
          <w:ilvl w:val="0"/>
          <w:numId w:val="1"/>
        </w:numPr>
        <w:spacing w:line="240" w:lineRule="auto"/>
        <w:jc w:val="both"/>
        <w:rPr>
          <w:rFonts w:ascii="Times New Roman" w:hAnsi="Times New Roman" w:cs="Times New Roman"/>
          <w:i/>
          <w:sz w:val="20"/>
          <w:szCs w:val="20"/>
        </w:rPr>
      </w:pPr>
      <w:r w:rsidRPr="001F219C">
        <w:rPr>
          <w:rFonts w:ascii="Times New Roman" w:hAnsi="Times New Roman" w:cs="Times New Roman"/>
          <w:i/>
          <w:sz w:val="20"/>
          <w:szCs w:val="20"/>
        </w:rPr>
        <w:t>σπάει την παράταξη του στρατού κατά την ώρα της μάχης και προκαλεί άτακτη φυγή</w:t>
      </w:r>
    </w:p>
    <w:p w:rsidR="00707EFD" w:rsidRPr="001F219C" w:rsidRDefault="00707EFD" w:rsidP="007720B0">
      <w:pPr>
        <w:spacing w:line="240" w:lineRule="auto"/>
        <w:jc w:val="both"/>
        <w:rPr>
          <w:rFonts w:ascii="Times New Roman" w:hAnsi="Times New Roman" w:cs="Times New Roman"/>
          <w:i/>
          <w:sz w:val="20"/>
          <w:szCs w:val="20"/>
        </w:rPr>
      </w:pPr>
      <w:r w:rsidRPr="001F219C">
        <w:rPr>
          <w:rFonts w:ascii="Times New Roman" w:hAnsi="Times New Roman" w:cs="Times New Roman"/>
          <w:i/>
          <w:sz w:val="20"/>
          <w:szCs w:val="20"/>
        </w:rPr>
        <w:t xml:space="preserve"> σε αντίθεση με την αναρχία, η πειθαρχία έχει πολλά θετικά αποτελέσματα τόσο για τους πολίτες όσο και για τα κράτη. Αφού μίλησε για τις συνέπειες της αναρχίας και τα αποτελέσματα της πειθαρχίας, καταλήγει στο συμπέρασμα ότι πρέπει κανείς να υπερασπίζεται με σθένος τους νόμους, αδιαφορώντας για το όποιο κόστος.</w:t>
      </w:r>
    </w:p>
    <w:p w:rsidR="00707EFD" w:rsidRPr="001F219C" w:rsidRDefault="00707EFD" w:rsidP="007720B0">
      <w:pPr>
        <w:spacing w:line="240" w:lineRule="auto"/>
        <w:jc w:val="both"/>
        <w:rPr>
          <w:rFonts w:ascii="Times New Roman" w:hAnsi="Times New Roman" w:cs="Times New Roman"/>
          <w:i/>
          <w:sz w:val="20"/>
          <w:szCs w:val="20"/>
        </w:rPr>
      </w:pPr>
      <w:r w:rsidRPr="001F219C">
        <w:rPr>
          <w:rFonts w:ascii="Times New Roman" w:hAnsi="Times New Roman" w:cs="Times New Roman"/>
          <w:i/>
          <w:sz w:val="20"/>
          <w:szCs w:val="20"/>
        </w:rPr>
        <w:t xml:space="preserve"> Ο τύραννος μιλά για τις δύο αδελφές σαν να επρόκειτο να του </w:t>
      </w:r>
      <w:r w:rsidR="001E099F" w:rsidRPr="001E099F">
        <w:rPr>
          <w:rFonts w:ascii="Times New Roman" w:hAnsi="Times New Roman" w:cs="Times New Roman"/>
          <w:i/>
          <w:sz w:val="20"/>
          <w:szCs w:val="20"/>
        </w:rPr>
        <w:pict>
          <v:shape id="_x0000_i1063" type="#_x0000_t175" style="width:188.4pt;height:13.8pt" adj="7200" fillcolor="black">
            <v:shadow color="#868686"/>
            <v:textpath style="font-family:&quot;Times New Roman&quot;;font-size:10pt;font-style:italic;v-text-kern:t" trim="t" fitpath="t" string="αφαιρέσουν την εξουσία και να τον εκθρονίσουν"/>
          </v:shape>
        </w:pict>
      </w:r>
      <w:r w:rsidRPr="001F219C">
        <w:rPr>
          <w:rFonts w:ascii="Times New Roman" w:hAnsi="Times New Roman" w:cs="Times New Roman"/>
          <w:i/>
          <w:sz w:val="20"/>
          <w:szCs w:val="20"/>
        </w:rPr>
        <w:t xml:space="preserve">. Είναι </w:t>
      </w:r>
      <w:r w:rsidR="001E099F" w:rsidRPr="001E099F">
        <w:rPr>
          <w:rFonts w:ascii="Times New Roman" w:hAnsi="Times New Roman" w:cs="Times New Roman"/>
          <w:i/>
          <w:sz w:val="20"/>
          <w:szCs w:val="20"/>
        </w:rPr>
        <w:pict>
          <v:shape id="_x0000_i1064" type="#_x0000_t175" style="width:49.8pt;height:13.8pt" adj="7200" fillcolor="black">
            <v:shadow color="#868686"/>
            <v:textpath style="font-family:&quot;Times New Roman&quot;;font-size:10pt;font-style:italic;v-text-kern:t" trim="t" fitpath="t" string="καχύποπτος "/>
          </v:shape>
        </w:pict>
      </w:r>
      <w:r w:rsidRPr="001F219C">
        <w:rPr>
          <w:rFonts w:ascii="Times New Roman" w:hAnsi="Times New Roman" w:cs="Times New Roman"/>
          <w:i/>
          <w:sz w:val="20"/>
          <w:szCs w:val="20"/>
        </w:rPr>
        <w:t xml:space="preserve">και βλέπει παντού </w:t>
      </w:r>
      <w:r w:rsidR="001E099F" w:rsidRPr="001E099F">
        <w:rPr>
          <w:rFonts w:ascii="Times New Roman" w:hAnsi="Times New Roman" w:cs="Times New Roman"/>
          <w:i/>
          <w:sz w:val="20"/>
          <w:szCs w:val="20"/>
        </w:rPr>
        <w:pict>
          <v:shape id="_x0000_i1065" type="#_x0000_t175" style="width:45.6pt;height:13.8pt" adj="7200" fillcolor="black">
            <v:shadow color="#868686"/>
            <v:textpath style="font-family:&quot;Times New Roman&quot;;font-size:10pt;font-style:italic;v-text-kern:t" trim="t" fitpath="t" string="συνομωσίες"/>
          </v:shape>
        </w:pict>
      </w:r>
      <w:r w:rsidRPr="001F219C">
        <w:rPr>
          <w:rFonts w:ascii="Times New Roman" w:hAnsi="Times New Roman" w:cs="Times New Roman"/>
          <w:i/>
          <w:sz w:val="20"/>
          <w:szCs w:val="20"/>
        </w:rPr>
        <w:t xml:space="preserve">. Τον εξοργίζει ιδιαίτερα το γεγονός ότι μία γυναίκα και όχι άντρας παραβίασε τις εντολές του. Η θέση της γυναίκας στις αρχαίες ελληνικές πόλεις δεν ήταν επίζηλη.  Θεωρούνταν ένα πράγμα « </w:t>
      </w:r>
      <w:r w:rsidRPr="001F219C">
        <w:rPr>
          <w:rFonts w:ascii="Times New Roman" w:hAnsi="Times New Roman" w:cs="Times New Roman"/>
          <w:i/>
          <w:sz w:val="20"/>
          <w:szCs w:val="20"/>
          <w:lang w:val="en-US"/>
        </w:rPr>
        <w:t>res</w:t>
      </w:r>
      <w:r w:rsidRPr="001F219C">
        <w:rPr>
          <w:rFonts w:ascii="Times New Roman" w:hAnsi="Times New Roman" w:cs="Times New Roman"/>
          <w:i/>
          <w:sz w:val="20"/>
          <w:szCs w:val="20"/>
        </w:rPr>
        <w:t xml:space="preserve">» με υποχρεώσεις και λίγα δικαιώματα. Τον ενοχλεί ιδιαίτερα η σκέψη ότι μπορεί </w:t>
      </w:r>
      <w:r w:rsidR="001E099F" w:rsidRPr="001E099F">
        <w:rPr>
          <w:rFonts w:ascii="Times New Roman" w:hAnsi="Times New Roman" w:cs="Times New Roman"/>
          <w:i/>
          <w:sz w:val="20"/>
          <w:szCs w:val="20"/>
        </w:rPr>
        <w:pict>
          <v:shape id="_x0000_i1066" type="#_x0000_t175" style="width:158.4pt;height:13.8pt" adj="7200" fillcolor="black">
            <v:shadow color="#868686"/>
            <v:textpath style="font-family:&quot;Times New Roman&quot;;font-size:10pt;font-style:italic;v-text-kern:t" trim="t" fitpath="t" string="να θεωρηθεί κατώτερος από μια γυναίκα"/>
          </v:shape>
        </w:pict>
      </w:r>
      <w:r w:rsidRPr="001F219C">
        <w:rPr>
          <w:rFonts w:ascii="Times New Roman" w:hAnsi="Times New Roman" w:cs="Times New Roman"/>
          <w:i/>
          <w:sz w:val="20"/>
          <w:szCs w:val="20"/>
        </w:rPr>
        <w:t xml:space="preserve">. Είναι </w:t>
      </w:r>
      <w:r w:rsidR="001E099F" w:rsidRPr="001E099F">
        <w:rPr>
          <w:rFonts w:ascii="Times New Roman" w:hAnsi="Times New Roman" w:cs="Times New Roman"/>
          <w:i/>
          <w:sz w:val="20"/>
          <w:szCs w:val="20"/>
        </w:rPr>
        <w:pict>
          <v:shape id="_x0000_i1067" type="#_x0000_t175" style="width:91.8pt;height:13.8pt" adj="7200" fillcolor="black">
            <v:shadow color="#868686"/>
            <v:textpath style="font-family:&quot;Times New Roman&quot;;font-size:10pt;font-style:italic;v-text-kern:t" trim="t" fitpath="t" string="εγωιστής και αλαζόνας "/>
          </v:shape>
        </w:pict>
      </w:r>
      <w:r w:rsidRPr="001F219C">
        <w:rPr>
          <w:rFonts w:ascii="Times New Roman" w:hAnsi="Times New Roman" w:cs="Times New Roman"/>
          <w:i/>
          <w:sz w:val="20"/>
          <w:szCs w:val="20"/>
        </w:rPr>
        <w:t xml:space="preserve">και δε δέχεται καμία </w:t>
      </w:r>
      <w:r w:rsidR="001E099F" w:rsidRPr="001E099F">
        <w:rPr>
          <w:rFonts w:ascii="Times New Roman" w:hAnsi="Times New Roman" w:cs="Times New Roman"/>
          <w:i/>
          <w:sz w:val="20"/>
          <w:szCs w:val="20"/>
        </w:rPr>
        <w:pict>
          <v:shape id="_x0000_i1068" type="#_x0000_t175" style="width:119.4pt;height:13.8pt" adj="7200" fillcolor="black">
            <v:shadow color="#868686"/>
            <v:textpath style="font-family:&quot;Times New Roman&quot;;font-size:10pt;font-style:italic;v-text-kern:t" trim="t" fitpath="t" string="αμφισβήτηση της εξουσίας του"/>
          </v:shape>
        </w:pict>
      </w:r>
      <w:r w:rsidRPr="001F219C">
        <w:rPr>
          <w:rFonts w:ascii="Times New Roman" w:hAnsi="Times New Roman" w:cs="Times New Roman"/>
          <w:i/>
          <w:sz w:val="20"/>
          <w:szCs w:val="20"/>
        </w:rPr>
        <w:t>. Θεωρεί ταπεινωτικό για τον ανδρισμό του να υποκύψει σε μια γυναίκα.</w:t>
      </w:r>
    </w:p>
    <w:p w:rsidR="00707EFD" w:rsidRPr="001F219C" w:rsidRDefault="001E099F" w:rsidP="007720B0">
      <w:pPr>
        <w:spacing w:line="240" w:lineRule="auto"/>
        <w:jc w:val="both"/>
        <w:rPr>
          <w:rFonts w:ascii="Times New Roman" w:hAnsi="Times New Roman" w:cs="Times New Roman"/>
          <w:i/>
          <w:sz w:val="20"/>
          <w:szCs w:val="20"/>
        </w:rPr>
      </w:pPr>
      <w:r w:rsidRPr="001E099F">
        <w:rPr>
          <w:rFonts w:ascii="Times New Roman" w:hAnsi="Times New Roman" w:cs="Times New Roman"/>
          <w:i/>
          <w:sz w:val="20"/>
          <w:szCs w:val="20"/>
        </w:rPr>
        <w:pict>
          <v:shape id="_x0000_i1069" type="#_x0000_t175" style="width:135.6pt;height:13.8pt" adj="7200" fillcolor="black">
            <v:shadow color="#868686"/>
            <v:textpath style="font-family:&quot;Times New Roman&quot;;font-size:10pt;font-style:italic;v-text-kern:t" trim="t" fitpath="t" string="Ο χορός επιδοκιμάζει τα λόγια του"/>
          </v:shape>
        </w:pict>
      </w:r>
      <w:r w:rsidR="00707EFD" w:rsidRPr="001F219C">
        <w:rPr>
          <w:rFonts w:ascii="Times New Roman" w:hAnsi="Times New Roman" w:cs="Times New Roman"/>
          <w:i/>
          <w:sz w:val="20"/>
          <w:szCs w:val="20"/>
        </w:rPr>
        <w:t>, όπως έκανε και προηγουμένως στους στίχους 213-214, όταν του αναγνώρισε το δικαίωμα να αποφασίζει για όλους και για όλα. Δεν εκφράζει φανερά την αντίθεση του, αλλά τη διατυπώνει με τρόπο υποθετικό.</w:t>
      </w:r>
    </w:p>
    <w:p w:rsidR="00EA3431" w:rsidRPr="001F219C" w:rsidRDefault="00EA3431" w:rsidP="007720B0">
      <w:pPr>
        <w:spacing w:line="240" w:lineRule="auto"/>
        <w:jc w:val="both"/>
        <w:rPr>
          <w:rFonts w:ascii="Times New Roman" w:hAnsi="Times New Roman" w:cs="Times New Roman"/>
          <w:i/>
          <w:sz w:val="20"/>
          <w:szCs w:val="20"/>
        </w:rPr>
      </w:pPr>
      <w:r w:rsidRPr="001F219C">
        <w:rPr>
          <w:rFonts w:ascii="Times New Roman" w:hAnsi="Times New Roman" w:cs="Times New Roman"/>
          <w:i/>
          <w:noProof/>
          <w:sz w:val="20"/>
          <w:szCs w:val="20"/>
          <w:lang w:eastAsia="el-GR"/>
        </w:rPr>
        <w:drawing>
          <wp:inline distT="0" distB="0" distL="0" distR="0">
            <wp:extent cx="6486525" cy="2376000"/>
            <wp:effectExtent l="0" t="0" r="0" b="525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EA3431" w:rsidRPr="001F219C" w:rsidRDefault="00EA3431" w:rsidP="007720B0">
      <w:pPr>
        <w:spacing w:line="240" w:lineRule="auto"/>
        <w:jc w:val="both"/>
        <w:rPr>
          <w:rFonts w:ascii="Times New Roman" w:hAnsi="Times New Roman" w:cs="Times New Roman"/>
          <w:i/>
          <w:sz w:val="20"/>
          <w:szCs w:val="20"/>
        </w:rPr>
      </w:pPr>
    </w:p>
    <w:p w:rsidR="00EA3431" w:rsidRPr="001F219C" w:rsidRDefault="00EA3431" w:rsidP="007720B0">
      <w:pPr>
        <w:spacing w:line="240" w:lineRule="auto"/>
        <w:jc w:val="both"/>
        <w:rPr>
          <w:rFonts w:ascii="Times New Roman" w:hAnsi="Times New Roman" w:cs="Times New Roman"/>
          <w:i/>
          <w:sz w:val="20"/>
          <w:szCs w:val="20"/>
        </w:rPr>
      </w:pPr>
      <w:r w:rsidRPr="001F219C">
        <w:rPr>
          <w:rFonts w:ascii="Times New Roman" w:hAnsi="Times New Roman" w:cs="Times New Roman"/>
          <w:i/>
          <w:sz w:val="20"/>
          <w:szCs w:val="20"/>
        </w:rPr>
        <w:t xml:space="preserve">                                                      </w:t>
      </w:r>
      <w:r w:rsidR="00AA3DA7">
        <w:rPr>
          <w:rFonts w:ascii="Times New Roman" w:hAnsi="Times New Roman" w:cs="Times New Roman"/>
          <w:i/>
          <w:sz w:val="20"/>
          <w:szCs w:val="20"/>
        </w:rPr>
        <w:t xml:space="preserve">                                </w:t>
      </w:r>
      <w:r w:rsidRPr="001F219C">
        <w:rPr>
          <w:rFonts w:ascii="Times New Roman" w:hAnsi="Times New Roman" w:cs="Times New Roman"/>
          <w:i/>
          <w:sz w:val="20"/>
          <w:szCs w:val="20"/>
        </w:rPr>
        <w:t xml:space="preserve">    Η ΔΙΔΑΣΚΟΥΣΑ</w:t>
      </w:r>
    </w:p>
    <w:p w:rsidR="00EA3431" w:rsidRPr="001F219C" w:rsidRDefault="00EA3431" w:rsidP="007720B0">
      <w:pPr>
        <w:spacing w:line="240" w:lineRule="auto"/>
        <w:jc w:val="both"/>
        <w:rPr>
          <w:rFonts w:ascii="Times New Roman" w:hAnsi="Times New Roman" w:cs="Times New Roman"/>
          <w:i/>
          <w:sz w:val="20"/>
          <w:szCs w:val="20"/>
        </w:rPr>
      </w:pPr>
      <w:r w:rsidRPr="001F219C">
        <w:rPr>
          <w:rFonts w:ascii="Times New Roman" w:hAnsi="Times New Roman" w:cs="Times New Roman"/>
          <w:i/>
          <w:sz w:val="20"/>
          <w:szCs w:val="20"/>
        </w:rPr>
        <w:t xml:space="preserve">                                       </w:t>
      </w:r>
      <w:r w:rsidR="00AA3DA7">
        <w:rPr>
          <w:rFonts w:ascii="Times New Roman" w:hAnsi="Times New Roman" w:cs="Times New Roman"/>
          <w:i/>
          <w:sz w:val="20"/>
          <w:szCs w:val="20"/>
        </w:rPr>
        <w:t xml:space="preserve">                                </w:t>
      </w:r>
      <w:r w:rsidRPr="001F219C">
        <w:rPr>
          <w:rFonts w:ascii="Times New Roman" w:hAnsi="Times New Roman" w:cs="Times New Roman"/>
          <w:i/>
          <w:sz w:val="20"/>
          <w:szCs w:val="20"/>
        </w:rPr>
        <w:t xml:space="preserve">  ΠΑΠΑΝΙΚΟΛΑΟΥ ΚΩΝΣΤΑΝΤΙΝΑ</w:t>
      </w:r>
    </w:p>
    <w:sectPr w:rsidR="00EA3431" w:rsidRPr="001F219C" w:rsidSect="007720B0">
      <w:footerReference w:type="default" r:id="rId12"/>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9AB" w:rsidRDefault="00F479AB" w:rsidP="00B75E45">
      <w:pPr>
        <w:spacing w:after="0" w:line="240" w:lineRule="auto"/>
      </w:pPr>
      <w:r>
        <w:separator/>
      </w:r>
    </w:p>
  </w:endnote>
  <w:endnote w:type="continuationSeparator" w:id="0">
    <w:p w:rsidR="00F479AB" w:rsidRDefault="00F479AB" w:rsidP="00B75E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0195"/>
      <w:docPartObj>
        <w:docPartGallery w:val="Page Numbers (Bottom of Page)"/>
        <w:docPartUnique/>
      </w:docPartObj>
    </w:sdtPr>
    <w:sdtContent>
      <w:p w:rsidR="007720B0" w:rsidRDefault="007720B0">
        <w:pPr>
          <w:pStyle w:val="a4"/>
          <w:jc w:val="center"/>
        </w:pPr>
        <w:r>
          <w:t>[</w:t>
        </w:r>
        <w:fldSimple w:instr=" PAGE   \* MERGEFORMAT ">
          <w:r w:rsidR="009512A5">
            <w:rPr>
              <w:noProof/>
            </w:rPr>
            <w:t>2</w:t>
          </w:r>
        </w:fldSimple>
        <w:r>
          <w:t>]</w:t>
        </w:r>
      </w:p>
    </w:sdtContent>
  </w:sdt>
  <w:p w:rsidR="007720B0" w:rsidRDefault="007720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9AB" w:rsidRDefault="00F479AB" w:rsidP="00B75E45">
      <w:pPr>
        <w:spacing w:after="0" w:line="240" w:lineRule="auto"/>
      </w:pPr>
      <w:r>
        <w:separator/>
      </w:r>
    </w:p>
  </w:footnote>
  <w:footnote w:type="continuationSeparator" w:id="0">
    <w:p w:rsidR="00F479AB" w:rsidRDefault="00F479AB" w:rsidP="00B75E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9433F"/>
    <w:multiLevelType w:val="hybridMultilevel"/>
    <w:tmpl w:val="176A860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A6A31"/>
    <w:rsid w:val="00081C18"/>
    <w:rsid w:val="001E099F"/>
    <w:rsid w:val="001F219C"/>
    <w:rsid w:val="00244E32"/>
    <w:rsid w:val="002D3CB1"/>
    <w:rsid w:val="003256C9"/>
    <w:rsid w:val="00373491"/>
    <w:rsid w:val="00707EFD"/>
    <w:rsid w:val="007720B0"/>
    <w:rsid w:val="007862EF"/>
    <w:rsid w:val="008C2EF6"/>
    <w:rsid w:val="009512A5"/>
    <w:rsid w:val="009A6A31"/>
    <w:rsid w:val="00AA3DA7"/>
    <w:rsid w:val="00AB2B2A"/>
    <w:rsid w:val="00AF64B4"/>
    <w:rsid w:val="00B75E45"/>
    <w:rsid w:val="00C835E0"/>
    <w:rsid w:val="00CD7A43"/>
    <w:rsid w:val="00D80616"/>
    <w:rsid w:val="00E06F38"/>
    <w:rsid w:val="00EA3431"/>
    <w:rsid w:val="00F479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2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5E45"/>
    <w:pPr>
      <w:tabs>
        <w:tab w:val="center" w:pos="4153"/>
        <w:tab w:val="right" w:pos="8306"/>
      </w:tabs>
      <w:spacing w:after="0" w:line="240" w:lineRule="auto"/>
    </w:pPr>
  </w:style>
  <w:style w:type="character" w:customStyle="1" w:styleId="Char">
    <w:name w:val="Κεφαλίδα Char"/>
    <w:basedOn w:val="a0"/>
    <w:link w:val="a3"/>
    <w:uiPriority w:val="99"/>
    <w:semiHidden/>
    <w:rsid w:val="00B75E45"/>
  </w:style>
  <w:style w:type="paragraph" w:styleId="a4">
    <w:name w:val="footer"/>
    <w:basedOn w:val="a"/>
    <w:link w:val="Char0"/>
    <w:uiPriority w:val="99"/>
    <w:unhideWhenUsed/>
    <w:rsid w:val="00B75E45"/>
    <w:pPr>
      <w:tabs>
        <w:tab w:val="center" w:pos="4153"/>
        <w:tab w:val="right" w:pos="8306"/>
      </w:tabs>
      <w:spacing w:after="0" w:line="240" w:lineRule="auto"/>
    </w:pPr>
  </w:style>
  <w:style w:type="character" w:customStyle="1" w:styleId="Char0">
    <w:name w:val="Υποσέλιδο Char"/>
    <w:basedOn w:val="a0"/>
    <w:link w:val="a4"/>
    <w:uiPriority w:val="99"/>
    <w:rsid w:val="00B75E45"/>
  </w:style>
  <w:style w:type="paragraph" w:styleId="a5">
    <w:name w:val="Balloon Text"/>
    <w:basedOn w:val="a"/>
    <w:link w:val="Char1"/>
    <w:uiPriority w:val="99"/>
    <w:semiHidden/>
    <w:unhideWhenUsed/>
    <w:rsid w:val="00EA3431"/>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A3431"/>
    <w:rPr>
      <w:rFonts w:ascii="Tahoma" w:hAnsi="Tahoma" w:cs="Tahoma"/>
      <w:sz w:val="16"/>
      <w:szCs w:val="16"/>
    </w:rPr>
  </w:style>
  <w:style w:type="paragraph" w:styleId="a6">
    <w:name w:val="List Paragraph"/>
    <w:basedOn w:val="a"/>
    <w:uiPriority w:val="34"/>
    <w:qFormat/>
    <w:rsid w:val="001F21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1940BE-8442-47E8-8FA3-EA7FA7552C3A}" type="doc">
      <dgm:prSet loTypeId="urn:microsoft.com/office/officeart/2005/8/layout/arrow6" loCatId="relationship" qsTypeId="urn:microsoft.com/office/officeart/2005/8/quickstyle/simple1" qsCatId="simple" csTypeId="urn:microsoft.com/office/officeart/2005/8/colors/accent0_1" csCatId="mainScheme" phldr="1"/>
      <dgm:spPr/>
      <dgm:t>
        <a:bodyPr/>
        <a:lstStyle/>
        <a:p>
          <a:endParaRPr lang="el-GR"/>
        </a:p>
      </dgm:t>
    </dgm:pt>
    <dgm:pt modelId="{F7285441-20B4-44DB-87C4-04C035CA7D33}">
      <dgm:prSet phldrT="[Κείμενο]" custT="1"/>
      <dgm:spPr/>
      <dgm:t>
        <a:bodyPr/>
        <a:lstStyle/>
        <a:p>
          <a:pPr algn="ctr"/>
          <a:r>
            <a:rPr lang="el-GR" sz="900" b="1" i="1">
              <a:latin typeface="Times New Roman" pitchFamily="18" charset="0"/>
              <a:cs typeface="Times New Roman" pitchFamily="18" charset="0"/>
            </a:rPr>
            <a:t>Κρέοντας: σκληρός, αμετάπειστος, αλύγιστος. Μιλά με στόμφο και αξιωματικό τρόπο, είναι συνεχώς εξοργισμένος για την πράξη και τη στάση της Αντιγόνης, τονίζει την αξία και τη σημασία της υπακοής στους νόμους και της πειθαρχίας και μένει σταθερός στη απόφαση του να θανατωθεί η Αντιγόνη.</a:t>
          </a:r>
        </a:p>
      </dgm:t>
    </dgm:pt>
    <dgm:pt modelId="{00C7B0A3-68B4-4B53-8765-A3FC7DBD6169}" type="parTrans" cxnId="{6275ED88-5A41-4852-8294-45366BC0A602}">
      <dgm:prSet/>
      <dgm:spPr/>
      <dgm:t>
        <a:bodyPr/>
        <a:lstStyle/>
        <a:p>
          <a:endParaRPr lang="el-GR"/>
        </a:p>
      </dgm:t>
    </dgm:pt>
    <dgm:pt modelId="{48BCD5BB-BCFD-4739-B95A-B7BCDB32E0C5}" type="sibTrans" cxnId="{6275ED88-5A41-4852-8294-45366BC0A602}">
      <dgm:prSet/>
      <dgm:spPr/>
      <dgm:t>
        <a:bodyPr/>
        <a:lstStyle/>
        <a:p>
          <a:endParaRPr lang="el-GR"/>
        </a:p>
      </dgm:t>
    </dgm:pt>
    <dgm:pt modelId="{D4DF6732-1992-44CB-9256-A978CC8D4C76}">
      <dgm:prSet phldrT="[Κείμενο]" custT="1"/>
      <dgm:spPr/>
      <dgm:t>
        <a:bodyPr/>
        <a:lstStyle/>
        <a:p>
          <a:r>
            <a:rPr lang="el-GR" sz="1000" b="1" i="1">
              <a:latin typeface="Times New Roman" pitchFamily="18" charset="0"/>
              <a:cs typeface="Times New Roman" pitchFamily="18" charset="0"/>
            </a:rPr>
            <a:t>χορός: επιδοκιμάζει τις  γνώμες του Κρέοντα και υπαινίσσεται με το ημιν ότι  κάποιοι άλλοι ενδεχομένως  να έχουν διαφορετική άποψη.</a:t>
          </a:r>
        </a:p>
      </dgm:t>
    </dgm:pt>
    <dgm:pt modelId="{FEF83047-AD9E-4E50-8714-7D9DA91A82BA}" type="parTrans" cxnId="{6F5FA976-15CD-4CB2-B19D-36ECCC65CDCD}">
      <dgm:prSet/>
      <dgm:spPr/>
      <dgm:t>
        <a:bodyPr/>
        <a:lstStyle/>
        <a:p>
          <a:endParaRPr lang="el-GR"/>
        </a:p>
      </dgm:t>
    </dgm:pt>
    <dgm:pt modelId="{1E976B3B-3B07-455B-B2B6-432474EEB07F}" type="sibTrans" cxnId="{6F5FA976-15CD-4CB2-B19D-36ECCC65CDCD}">
      <dgm:prSet/>
      <dgm:spPr/>
      <dgm:t>
        <a:bodyPr/>
        <a:lstStyle/>
        <a:p>
          <a:endParaRPr lang="el-GR"/>
        </a:p>
      </dgm:t>
    </dgm:pt>
    <dgm:pt modelId="{3585D915-0BB0-4467-9968-0BE2012AC697}" type="pres">
      <dgm:prSet presAssocID="{141940BE-8442-47E8-8FA3-EA7FA7552C3A}" presName="compositeShape" presStyleCnt="0">
        <dgm:presLayoutVars>
          <dgm:chMax val="2"/>
          <dgm:dir/>
          <dgm:resizeHandles val="exact"/>
        </dgm:presLayoutVars>
      </dgm:prSet>
      <dgm:spPr/>
      <dgm:t>
        <a:bodyPr/>
        <a:lstStyle/>
        <a:p>
          <a:endParaRPr lang="el-GR"/>
        </a:p>
      </dgm:t>
    </dgm:pt>
    <dgm:pt modelId="{67C61ECE-1478-4653-A189-246736D4A556}" type="pres">
      <dgm:prSet presAssocID="{141940BE-8442-47E8-8FA3-EA7FA7552C3A}" presName="ribbon" presStyleLbl="node1" presStyleIdx="0" presStyleCnt="1"/>
      <dgm:spPr/>
      <dgm:t>
        <a:bodyPr/>
        <a:lstStyle/>
        <a:p>
          <a:endParaRPr lang="el-GR"/>
        </a:p>
      </dgm:t>
    </dgm:pt>
    <dgm:pt modelId="{8715BA37-AA92-45A8-8B92-796B86C20D65}" type="pres">
      <dgm:prSet presAssocID="{141940BE-8442-47E8-8FA3-EA7FA7552C3A}" presName="leftArrowText" presStyleLbl="node1" presStyleIdx="0" presStyleCnt="1">
        <dgm:presLayoutVars>
          <dgm:chMax val="0"/>
          <dgm:bulletEnabled val="1"/>
        </dgm:presLayoutVars>
      </dgm:prSet>
      <dgm:spPr/>
      <dgm:t>
        <a:bodyPr/>
        <a:lstStyle/>
        <a:p>
          <a:endParaRPr lang="el-GR"/>
        </a:p>
      </dgm:t>
    </dgm:pt>
    <dgm:pt modelId="{2FD59C25-8DEA-4014-8D5C-3B20FFCCAB2E}" type="pres">
      <dgm:prSet presAssocID="{141940BE-8442-47E8-8FA3-EA7FA7552C3A}" presName="rightArrowText" presStyleLbl="node1" presStyleIdx="0" presStyleCnt="1">
        <dgm:presLayoutVars>
          <dgm:chMax val="0"/>
          <dgm:bulletEnabled val="1"/>
        </dgm:presLayoutVars>
      </dgm:prSet>
      <dgm:spPr/>
      <dgm:t>
        <a:bodyPr/>
        <a:lstStyle/>
        <a:p>
          <a:endParaRPr lang="el-GR"/>
        </a:p>
      </dgm:t>
    </dgm:pt>
  </dgm:ptLst>
  <dgm:cxnLst>
    <dgm:cxn modelId="{3EBDA0F5-D2BC-40D6-BC88-C029B5FD10A0}" type="presOf" srcId="{D4DF6732-1992-44CB-9256-A978CC8D4C76}" destId="{2FD59C25-8DEA-4014-8D5C-3B20FFCCAB2E}" srcOrd="0" destOrd="0" presId="urn:microsoft.com/office/officeart/2005/8/layout/arrow6"/>
    <dgm:cxn modelId="{8615CC7B-00F3-41A8-8A42-E86A86EF52E3}" type="presOf" srcId="{F7285441-20B4-44DB-87C4-04C035CA7D33}" destId="{8715BA37-AA92-45A8-8B92-796B86C20D65}" srcOrd="0" destOrd="0" presId="urn:microsoft.com/office/officeart/2005/8/layout/arrow6"/>
    <dgm:cxn modelId="{4C3F2EC6-D8EC-4A2D-B076-41DF1F7D250C}" type="presOf" srcId="{141940BE-8442-47E8-8FA3-EA7FA7552C3A}" destId="{3585D915-0BB0-4467-9968-0BE2012AC697}" srcOrd="0" destOrd="0" presId="urn:microsoft.com/office/officeart/2005/8/layout/arrow6"/>
    <dgm:cxn modelId="{6F5FA976-15CD-4CB2-B19D-36ECCC65CDCD}" srcId="{141940BE-8442-47E8-8FA3-EA7FA7552C3A}" destId="{D4DF6732-1992-44CB-9256-A978CC8D4C76}" srcOrd="1" destOrd="0" parTransId="{FEF83047-AD9E-4E50-8714-7D9DA91A82BA}" sibTransId="{1E976B3B-3B07-455B-B2B6-432474EEB07F}"/>
    <dgm:cxn modelId="{6275ED88-5A41-4852-8294-45366BC0A602}" srcId="{141940BE-8442-47E8-8FA3-EA7FA7552C3A}" destId="{F7285441-20B4-44DB-87C4-04C035CA7D33}" srcOrd="0" destOrd="0" parTransId="{00C7B0A3-68B4-4B53-8765-A3FC7DBD6169}" sibTransId="{48BCD5BB-BCFD-4739-B95A-B7BCDB32E0C5}"/>
    <dgm:cxn modelId="{87F0403E-8D36-41B6-81CC-9F4D13B6D9F7}" type="presParOf" srcId="{3585D915-0BB0-4467-9968-0BE2012AC697}" destId="{67C61ECE-1478-4653-A189-246736D4A556}" srcOrd="0" destOrd="0" presId="urn:microsoft.com/office/officeart/2005/8/layout/arrow6"/>
    <dgm:cxn modelId="{61DB7B5D-133B-4DF3-916E-724AE656B9F9}" type="presParOf" srcId="{3585D915-0BB0-4467-9968-0BE2012AC697}" destId="{8715BA37-AA92-45A8-8B92-796B86C20D65}" srcOrd="1" destOrd="0" presId="urn:microsoft.com/office/officeart/2005/8/layout/arrow6"/>
    <dgm:cxn modelId="{F018F6B5-FD46-42DD-954B-5DB4BB66F4D8}" type="presParOf" srcId="{3585D915-0BB0-4467-9968-0BE2012AC697}" destId="{2FD59C25-8DEA-4014-8D5C-3B20FFCCAB2E}" srcOrd="2" destOrd="0" presId="urn:microsoft.com/office/officeart/2005/8/layout/arrow6"/>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7C61ECE-1478-4653-A189-246736D4A556}">
      <dsp:nvSpPr>
        <dsp:cNvPr id="0" name=""/>
        <dsp:cNvSpPr/>
      </dsp:nvSpPr>
      <dsp:spPr>
        <a:xfrm>
          <a:off x="273262" y="0"/>
          <a:ext cx="5940000" cy="2376000"/>
        </a:xfrm>
        <a:prstGeom prst="leftRightRibb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715BA37-AA92-45A8-8B92-796B86C20D65}">
      <dsp:nvSpPr>
        <dsp:cNvPr id="0" name=""/>
        <dsp:cNvSpPr/>
      </dsp:nvSpPr>
      <dsp:spPr>
        <a:xfrm>
          <a:off x="986062" y="415799"/>
          <a:ext cx="1960200" cy="116424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2004" rIns="0" bIns="34290" numCol="1" spcCol="1270" anchor="ctr" anchorCtr="0">
          <a:noAutofit/>
        </a:bodyPr>
        <a:lstStyle/>
        <a:p>
          <a:pPr lvl="0" algn="ctr" defTabSz="400050">
            <a:lnSpc>
              <a:spcPct val="90000"/>
            </a:lnSpc>
            <a:spcBef>
              <a:spcPct val="0"/>
            </a:spcBef>
            <a:spcAft>
              <a:spcPct val="35000"/>
            </a:spcAft>
          </a:pPr>
          <a:r>
            <a:rPr lang="el-GR" sz="900" b="1" i="1" kern="1200">
              <a:latin typeface="Times New Roman" pitchFamily="18" charset="0"/>
              <a:cs typeface="Times New Roman" pitchFamily="18" charset="0"/>
            </a:rPr>
            <a:t>Κρέοντας: σκληρός, αμετάπειστος, αλύγιστος. Μιλά με στόμφο και αξιωματικό τρόπο, είναι συνεχώς εξοργισμένος για την πράξη και τη στάση της Αντιγόνης, τονίζει την αξία και τη σημασία της υπακοής στους νόμους και της πειθαρχίας και μένει σταθερός στη απόφαση του να θανατωθεί η Αντιγόνη.</a:t>
          </a:r>
        </a:p>
      </dsp:txBody>
      <dsp:txXfrm>
        <a:off x="986062" y="415799"/>
        <a:ext cx="1960200" cy="1164240"/>
      </dsp:txXfrm>
    </dsp:sp>
    <dsp:sp modelId="{2FD59C25-8DEA-4014-8D5C-3B20FFCCAB2E}">
      <dsp:nvSpPr>
        <dsp:cNvPr id="0" name=""/>
        <dsp:cNvSpPr/>
      </dsp:nvSpPr>
      <dsp:spPr>
        <a:xfrm>
          <a:off x="3243262" y="795960"/>
          <a:ext cx="2316600" cy="116424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5560" rIns="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χορός: επιδοκιμάζει τις  γνώμες του Κρέοντα και υπαινίσσεται με το ημιν ότι  κάποιοι άλλοι ενδεχομένως  να έχουν διαφορετική άποψη.</a:t>
          </a:r>
        </a:p>
      </dsp:txBody>
      <dsp:txXfrm>
        <a:off x="3243262" y="795960"/>
        <a:ext cx="2316600" cy="1164240"/>
      </dsp:txXfrm>
    </dsp:sp>
  </dsp:spTree>
</dsp:drawing>
</file>

<file path=word/diagrams/layout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925</Words>
  <Characters>4999</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5</cp:revision>
  <dcterms:created xsi:type="dcterms:W3CDTF">2014-11-25T16:08:00Z</dcterms:created>
  <dcterms:modified xsi:type="dcterms:W3CDTF">2024-07-28T10:38:00Z</dcterms:modified>
</cp:coreProperties>
</file>