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15" w:rsidRPr="00E51D0C" w:rsidRDefault="00934129" w:rsidP="009A7A12">
      <w:pPr>
        <w:jc w:val="both"/>
        <w:rPr>
          <w:rFonts w:ascii="Times New Roman" w:hAnsi="Times New Roman" w:cs="Times New Roman"/>
          <w:b/>
          <w:i/>
          <w:sz w:val="18"/>
          <w:szCs w:val="18"/>
        </w:rPr>
      </w:pPr>
      <w:r w:rsidRPr="007E6EB9">
        <w:rPr>
          <w:rFonts w:ascii="Times New Roman" w:hAnsi="Times New Roman" w:cs="Times New Roman"/>
          <w:b/>
          <w:i/>
          <w:sz w:val="18"/>
          <w:szCs w:val="18"/>
        </w:rPr>
        <w:t xml:space="preserve">                                                                       </w:t>
      </w:r>
      <w:r w:rsidR="002C0522" w:rsidRPr="002C0522">
        <w:rPr>
          <w:rFonts w:ascii="Times New Roman" w:hAnsi="Times New Roman" w:cs="Times New Roman"/>
          <w:b/>
          <w:i/>
          <w:sz w:val="18"/>
          <w:szCs w:val="1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86.4pt;height:16.8pt" adj="7200" fillcolor="black">
            <v:shadow color="#868686"/>
            <v:textpath style="font-family:&quot;Times New Roman&quot;;font-size:12pt;font-style:italic;v-text-kern:t" trim="t" fitpath="t" string="«ΡΩΜΙΟΣΥΝΗ», "/>
          </v:shape>
        </w:pict>
      </w:r>
      <w:r w:rsidR="00476B14" w:rsidRPr="00E51D0C">
        <w:rPr>
          <w:rFonts w:ascii="Times New Roman" w:hAnsi="Times New Roman" w:cs="Times New Roman"/>
          <w:b/>
          <w:i/>
          <w:sz w:val="18"/>
          <w:szCs w:val="18"/>
        </w:rPr>
        <w:t>ΓΙΑΝΝΗΣ ΡΙΤΣΟΣ</w:t>
      </w:r>
    </w:p>
    <w:p w:rsidR="00476B14" w:rsidRPr="00811B1B" w:rsidRDefault="00476B14" w:rsidP="009A7A12">
      <w:pPr>
        <w:jc w:val="both"/>
        <w:rPr>
          <w:rFonts w:ascii="Times New Roman" w:hAnsi="Times New Roman" w:cs="Times New Roman"/>
          <w:i/>
          <w:sz w:val="18"/>
          <w:szCs w:val="18"/>
        </w:rPr>
      </w:pPr>
      <w:r w:rsidRPr="00811B1B">
        <w:rPr>
          <w:rFonts w:ascii="Times New Roman" w:hAnsi="Times New Roman" w:cs="Times New Roman"/>
          <w:i/>
          <w:sz w:val="18"/>
          <w:szCs w:val="18"/>
        </w:rPr>
        <w:t>Ο  Ρίτσος  χρησιμοποιεί με μεγάλη τέχνη τον παραδοσιακό στίχο, επηρεασμένος από τον Παλαμά, ενώ ως προς τη διάθεση του είναι φανερή η επίδραση του καρυωτακισμού. Στη συνέχεια όμως διαμορφώνει την προσωπική του γραφή, ακολουθεί τον ελεύθερο στίχο και προσανατολίζει την ποίηση του στην κοινωνική στράτευση.</w:t>
      </w:r>
    </w:p>
    <w:p w:rsidR="00476B14" w:rsidRPr="00811B1B" w:rsidRDefault="00476B14"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ΤΟ ΕΡΓΟ:</w:t>
      </w:r>
      <w:r w:rsidR="009A7A12" w:rsidRPr="00811B1B">
        <w:rPr>
          <w:rFonts w:ascii="Times New Roman" w:hAnsi="Times New Roman" w:cs="Times New Roman"/>
          <w:i/>
          <w:sz w:val="18"/>
          <w:szCs w:val="18"/>
        </w:rPr>
        <w:t xml:space="preserve"> είναι ένα μακροσκελές συνθετικό ποίημα, που χωρίζεται σε εφτά θεματικές ενότητες. Θέμα του έργου είναι η Ελλάδα και ο λαός της , που αγωνίζεται  αδιάκοπα για ελευθερία, δικαιοσύνη και ανθρωπιά. Και αυτό το ποίημα το διακρίνει ο γενικός αγωνιστικός και αντιστασιακός χαρακτήρας της ποίησης του Ρίτσου, ενώ στον τίτλο χρησιμοποιείται η λέξη « Ρωμιοσύνη», που είναι έννοια λαϊκή σε σχέση με την ταυτόσημη της Ελληνισμός και σημασιοδοτεί την ιδεολογική τοποθέτηση του.</w:t>
      </w:r>
    </w:p>
    <w:p w:rsidR="009A7A12" w:rsidRPr="00811B1B" w:rsidRDefault="009A7A12"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ΘΕΜΑ ΚΑΙ ΠΕΡΙΕΧΟΜΕΝΟ:</w:t>
      </w:r>
      <w:r w:rsidRPr="00811B1B">
        <w:rPr>
          <w:rFonts w:ascii="Times New Roman" w:hAnsi="Times New Roman" w:cs="Times New Roman"/>
          <w:i/>
          <w:sz w:val="18"/>
          <w:szCs w:val="18"/>
        </w:rPr>
        <w:t xml:space="preserve"> είναι η μοίρα και τα  γνωρίσματα του ελληνικού τοπίου και των ανθρώπων που κατοικούν στα ελληνικά χώματα, ενώ το περιεχόμενο είναι αγωνιστικό.</w:t>
      </w:r>
    </w:p>
    <w:p w:rsidR="009A7A12" w:rsidRPr="00811B1B" w:rsidRDefault="009A7A12"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Η ΑΦΟΡΜΗ ΤΗΣ</w:t>
      </w:r>
      <w:r w:rsidR="00C710B5" w:rsidRPr="00811B1B">
        <w:rPr>
          <w:rFonts w:ascii="Times New Roman" w:hAnsi="Times New Roman" w:cs="Times New Roman"/>
          <w:b/>
          <w:i/>
          <w:sz w:val="18"/>
          <w:szCs w:val="18"/>
        </w:rPr>
        <w:t xml:space="preserve"> ΕΜΠΝΕΥΣΗΣ ΤΟΥ ΠΟΙΗΤ</w:t>
      </w:r>
      <w:r w:rsidRPr="00811B1B">
        <w:rPr>
          <w:rFonts w:ascii="Times New Roman" w:hAnsi="Times New Roman" w:cs="Times New Roman"/>
          <w:b/>
          <w:i/>
          <w:sz w:val="18"/>
          <w:szCs w:val="18"/>
        </w:rPr>
        <w:t>Η:</w:t>
      </w:r>
      <w:r w:rsidRPr="00811B1B">
        <w:rPr>
          <w:rFonts w:ascii="Times New Roman" w:hAnsi="Times New Roman" w:cs="Times New Roman"/>
          <w:i/>
          <w:sz w:val="18"/>
          <w:szCs w:val="18"/>
        </w:rPr>
        <w:t xml:space="preserve"> </w:t>
      </w:r>
      <w:r w:rsidR="00C710B5" w:rsidRPr="00811B1B">
        <w:rPr>
          <w:rFonts w:ascii="Times New Roman" w:hAnsi="Times New Roman" w:cs="Times New Roman"/>
          <w:i/>
          <w:sz w:val="18"/>
          <w:szCs w:val="18"/>
        </w:rPr>
        <w:t>είναι ο ηρωικός αγώνας της Αντίστασης κατά την περίοδο  της Κατοχής και αυτό γίνεται  φανερό σε πολλά σημεία του ποιήματος. Άρχισε να γράφεται το 1945, όταν τα  γεγονότα ήταν ακόμη πολύ νωπά και ήδη από την 1</w:t>
      </w:r>
      <w:r w:rsidR="00C710B5" w:rsidRPr="00811B1B">
        <w:rPr>
          <w:rFonts w:ascii="Times New Roman" w:hAnsi="Times New Roman" w:cs="Times New Roman"/>
          <w:i/>
          <w:sz w:val="18"/>
          <w:szCs w:val="18"/>
          <w:vertAlign w:val="superscript"/>
        </w:rPr>
        <w:t>η</w:t>
      </w:r>
      <w:r w:rsidR="00C710B5" w:rsidRPr="00811B1B">
        <w:rPr>
          <w:rFonts w:ascii="Times New Roman" w:hAnsi="Times New Roman" w:cs="Times New Roman"/>
          <w:i/>
          <w:sz w:val="18"/>
          <w:szCs w:val="18"/>
        </w:rPr>
        <w:t xml:space="preserve"> στροφή γίνονται αναφορές σε όλη την ιστορική διαδρομή του ελληνικού λαού και στους αγώνες του για ελευθερία και δικαιοσύνη.</w:t>
      </w:r>
    </w:p>
    <w:p w:rsidR="00C710B5" w:rsidRPr="00811B1B" w:rsidRDefault="00C710B5"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Ο ΤΟΠΟΣ ΚΑΙ ΟΙ ΑΝΘΡΩΠΟΙ:</w:t>
      </w:r>
      <w:r w:rsidRPr="00811B1B">
        <w:rPr>
          <w:rFonts w:ascii="Times New Roman" w:hAnsi="Times New Roman" w:cs="Times New Roman"/>
          <w:i/>
          <w:sz w:val="18"/>
          <w:szCs w:val="18"/>
        </w:rPr>
        <w:t xml:space="preserve"> στους δύο πρώτους στίχους γίνεται λόγος για το φυσικό τοπίο ( δέντρα, πέτρες) και στους δύο επόμενους για τους ανθρώπους ( πρόσωπα, καρδιές). Οι λέξεις αυτές δίνουν και τη θεματική του αποσπάσματος, καθώς οι άξονες γύρω από τους οποίους θα κινηθεί το κείμενο είναι το φυσικό τοπίο και οι άνθρωποι που κατοικούν στα ελληνικά εδάφη. Το τοπίο παρουσιάζεται λιτό, πετρώδες, άγονο, άνυδρο και </w:t>
      </w:r>
      <w:r w:rsidR="004A0B09" w:rsidRPr="00811B1B">
        <w:rPr>
          <w:rFonts w:ascii="Times New Roman" w:hAnsi="Times New Roman" w:cs="Times New Roman"/>
          <w:i/>
          <w:sz w:val="18"/>
          <w:szCs w:val="18"/>
        </w:rPr>
        <w:t xml:space="preserve"> βασανιστικά/</w:t>
      </w:r>
      <w:r w:rsidRPr="00811B1B">
        <w:rPr>
          <w:rFonts w:ascii="Times New Roman" w:hAnsi="Times New Roman" w:cs="Times New Roman"/>
          <w:i/>
          <w:sz w:val="18"/>
          <w:szCs w:val="18"/>
        </w:rPr>
        <w:t>εκτυφλωτικά φωτεινό. Οι άνθρωποι από την άλλη ζουν με στερήσεις και μόχθους, με έγνοιες  και πίκρες, ωστόσο έχουν καρτερικότητα και θέληση για την αντιμετώπιση των δυσχερειών. Τους διακρίνει αγωνιστικότητα, βρίσκονται πάντα σε επαγρύπνηση για νέους αγώνες και  έχουν ιδανικά και οράματα για δικαιοσύνη, ελευθερία, παγκόσμια ειρήνη.</w:t>
      </w:r>
    </w:p>
    <w:p w:rsidR="00C710B5" w:rsidRPr="00811B1B" w:rsidRDefault="00C710B5"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«δε βολεύονται»=</w:t>
      </w:r>
      <w:r w:rsidRPr="00811B1B">
        <w:rPr>
          <w:rFonts w:ascii="Times New Roman" w:hAnsi="Times New Roman" w:cs="Times New Roman"/>
          <w:i/>
          <w:sz w:val="18"/>
          <w:szCs w:val="18"/>
        </w:rPr>
        <w:t xml:space="preserve"> δεν ικανοποιούνται, δεν μπορούν να ζήσουν. Τα δέντρα και οι πέτρες προσωποποιούνται και δεν μπορούν να αντέξουν τους κατακτητές</w:t>
      </w:r>
      <w:r w:rsidR="004A0B09" w:rsidRPr="00811B1B">
        <w:rPr>
          <w:rFonts w:ascii="Times New Roman" w:hAnsi="Times New Roman" w:cs="Times New Roman"/>
          <w:i/>
          <w:sz w:val="18"/>
          <w:szCs w:val="18"/>
        </w:rPr>
        <w:t xml:space="preserve"> να περπατούν επάνω τους, ενώ οι καρδιές των ανθρώπων δεν μπορούν να αντέξουν την αδικία. Ο λόγος με την επανάληψη του ρήματος με την άρνηση γίνεται πιο έντονος και ζωηρός,    όπως και με τις αντωνυμίες και μάλιστα τις δεικτικές, που προφέρονται με ζωηρό τόνο και προσθέτουν παραστατικότητα. Είναι σα να βλέπουμε τον ποιητή να δείχνει με το χέρι του τα συγκεκριμένα στοιχεία και εμείς στρέφουμε το βλέμμα μας μία στο ένα και μια στο άλλο.</w:t>
      </w:r>
    </w:p>
    <w:p w:rsidR="004A0B09" w:rsidRPr="00811B1B" w:rsidRDefault="004A0B09"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ΤΟ ΤΟΠΙΟ:</w:t>
      </w:r>
      <w:r w:rsidRPr="00811B1B">
        <w:rPr>
          <w:rFonts w:ascii="Times New Roman" w:hAnsi="Times New Roman" w:cs="Times New Roman"/>
          <w:i/>
          <w:sz w:val="18"/>
          <w:szCs w:val="18"/>
        </w:rPr>
        <w:t xml:space="preserve"> ο στ. 5 είναι η θεματική πρόταση των στ.6-12, όπου παρουσιάζεται η σκληρότητα του ελληνικού τοπίου, που παρομοιάζεται με σιωπή. Το ελληνικό τοπίο λοιπόν είναι σκληρό ( κυριολεκτικά η μεταφορικά με προσωποποίηση) , όπως είναι σκληροί  οι άνθρωποι που ζουν μέσα στη σιωπή ή που τους επιβάλλεται η σιωπή  από τους κατακτητές.</w:t>
      </w:r>
    </w:p>
    <w:p w:rsidR="004A0B09" w:rsidRPr="00811B1B" w:rsidRDefault="004A0B09" w:rsidP="009A7A12">
      <w:pPr>
        <w:jc w:val="both"/>
        <w:rPr>
          <w:rFonts w:ascii="Times New Roman" w:hAnsi="Times New Roman" w:cs="Times New Roman"/>
          <w:i/>
          <w:sz w:val="18"/>
          <w:szCs w:val="18"/>
        </w:rPr>
      </w:pPr>
      <w:r w:rsidRPr="00811B1B">
        <w:rPr>
          <w:rFonts w:ascii="Times New Roman" w:hAnsi="Times New Roman" w:cs="Times New Roman"/>
          <w:b/>
          <w:i/>
          <w:sz w:val="18"/>
          <w:szCs w:val="18"/>
        </w:rPr>
        <w:t>ΧΑΡΑΚΤΗΡΙΣΤΙΚΑ ΤΟΥ ΕΛΛΗΝΙΚΟΥ ΤΟΠΙΟΥ:</w:t>
      </w:r>
      <w:r w:rsidRPr="00811B1B">
        <w:rPr>
          <w:rFonts w:ascii="Times New Roman" w:hAnsi="Times New Roman" w:cs="Times New Roman"/>
          <w:i/>
          <w:sz w:val="18"/>
          <w:szCs w:val="18"/>
        </w:rPr>
        <w:t xml:space="preserve">  τα στοιχεία που συνιστούν τη σκληρότητα του είναι τα ακόλουθα</w:t>
      </w:r>
    </w:p>
    <w:p w:rsidR="004A0B09" w:rsidRPr="00811B1B" w:rsidRDefault="004A0B09" w:rsidP="00824FD5">
      <w:pPr>
        <w:pStyle w:val="a5"/>
        <w:numPr>
          <w:ilvl w:val="0"/>
          <w:numId w:val="2"/>
        </w:numPr>
        <w:jc w:val="both"/>
        <w:rPr>
          <w:rFonts w:ascii="Times New Roman" w:hAnsi="Times New Roman" w:cs="Times New Roman"/>
          <w:i/>
          <w:sz w:val="18"/>
          <w:szCs w:val="18"/>
        </w:rPr>
      </w:pPr>
      <w:r w:rsidRPr="00811B1B">
        <w:rPr>
          <w:rFonts w:ascii="Times New Roman" w:hAnsi="Times New Roman" w:cs="Times New Roman"/>
          <w:i/>
          <w:sz w:val="18"/>
          <w:szCs w:val="18"/>
        </w:rPr>
        <w:t>Το προσωποποιημένο τοπίο σφίγγει προστατευτικά στην αγκαλιά του όσα υπάρχουν σε αυτό , δηλ. τις πέτρες και τα λιγοστά καρποφόρα φυτά</w:t>
      </w:r>
    </w:p>
    <w:p w:rsidR="004A0B09" w:rsidRPr="00811B1B" w:rsidRDefault="004A0B09" w:rsidP="00824FD5">
      <w:pPr>
        <w:pStyle w:val="a5"/>
        <w:numPr>
          <w:ilvl w:val="0"/>
          <w:numId w:val="2"/>
        </w:numPr>
        <w:jc w:val="both"/>
        <w:rPr>
          <w:rFonts w:ascii="Times New Roman" w:hAnsi="Times New Roman" w:cs="Times New Roman"/>
          <w:i/>
          <w:sz w:val="18"/>
          <w:szCs w:val="18"/>
        </w:rPr>
      </w:pPr>
      <w:r w:rsidRPr="00811B1B">
        <w:rPr>
          <w:rFonts w:ascii="Times New Roman" w:hAnsi="Times New Roman" w:cs="Times New Roman"/>
          <w:i/>
          <w:sz w:val="18"/>
          <w:szCs w:val="18"/>
        </w:rPr>
        <w:t>Προσπαθεί,  σφίγγοντας τα δόντια του να αντλήσει κουράγιο, για να αντιμετωπίσει τις δυσκολίες</w:t>
      </w:r>
    </w:p>
    <w:p w:rsidR="004A0B09" w:rsidRPr="00811B1B" w:rsidRDefault="00824FD5" w:rsidP="00824FD5">
      <w:pPr>
        <w:pStyle w:val="a5"/>
        <w:numPr>
          <w:ilvl w:val="0"/>
          <w:numId w:val="2"/>
        </w:numPr>
        <w:jc w:val="both"/>
        <w:rPr>
          <w:rFonts w:ascii="Times New Roman" w:hAnsi="Times New Roman" w:cs="Times New Roman"/>
          <w:i/>
          <w:sz w:val="18"/>
          <w:szCs w:val="18"/>
        </w:rPr>
      </w:pPr>
      <w:r w:rsidRPr="00811B1B">
        <w:rPr>
          <w:rFonts w:ascii="Times New Roman" w:hAnsi="Times New Roman" w:cs="Times New Roman"/>
          <w:i/>
          <w:sz w:val="18"/>
          <w:szCs w:val="18"/>
        </w:rPr>
        <w:t>Υπάρχει έλλειψη νερού, αλλά το φως είναι πολύ και βασανιστικό</w:t>
      </w:r>
    </w:p>
    <w:p w:rsidR="00824FD5" w:rsidRPr="00811B1B" w:rsidRDefault="00824FD5" w:rsidP="00824FD5">
      <w:pPr>
        <w:pStyle w:val="a5"/>
        <w:numPr>
          <w:ilvl w:val="0"/>
          <w:numId w:val="2"/>
        </w:numPr>
        <w:jc w:val="both"/>
        <w:rPr>
          <w:rFonts w:ascii="Times New Roman" w:hAnsi="Times New Roman" w:cs="Times New Roman"/>
          <w:i/>
          <w:sz w:val="18"/>
          <w:szCs w:val="18"/>
        </w:rPr>
      </w:pPr>
      <w:r w:rsidRPr="00811B1B">
        <w:rPr>
          <w:rFonts w:ascii="Times New Roman" w:hAnsi="Times New Roman" w:cs="Times New Roman"/>
          <w:i/>
          <w:sz w:val="18"/>
          <w:szCs w:val="18"/>
        </w:rPr>
        <w:t xml:space="preserve"> Είναι επιπλέον άγονο, ζεστό, άνυδρο και πολύ φωτεινό. Μάλιστα το φως είναι εκτυφλωτικό και τόσο έντονο που τυφλώνει τα μάτια και περιορίζει το οπτικό πεδίο</w:t>
      </w:r>
    </w:p>
    <w:p w:rsidR="00824FD5" w:rsidRPr="00811B1B" w:rsidRDefault="00824FD5"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 ο ίσκιος της μάντρας είναι σίδερο»=</w:t>
      </w:r>
      <w:r w:rsidRPr="00811B1B">
        <w:rPr>
          <w:rFonts w:ascii="Times New Roman" w:hAnsi="Times New Roman" w:cs="Times New Roman"/>
          <w:i/>
          <w:sz w:val="18"/>
          <w:szCs w:val="18"/>
        </w:rPr>
        <w:t xml:space="preserve"> υπάρχει τόση ζέστη, που ακόμα και ο ίσκιος ενός πέτρινου μαντρότοιχου ανάβει σαν σίδερο.</w:t>
      </w:r>
    </w:p>
    <w:p w:rsidR="00824FD5" w:rsidRPr="00811B1B" w:rsidRDefault="00824FD5"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ΣΤΙΧΟΣ 10:</w:t>
      </w:r>
      <w:r w:rsidRPr="00811B1B">
        <w:rPr>
          <w:rFonts w:ascii="Times New Roman" w:hAnsi="Times New Roman" w:cs="Times New Roman"/>
          <w:i/>
          <w:sz w:val="18"/>
          <w:szCs w:val="18"/>
        </w:rPr>
        <w:t xml:space="preserve"> όλα, δηλαδή δέντρα, ποτάμια, φωνές δείχνουν  ακινητοποιημένα μέσα στο δυνατό φως του ήλιου, που το ανακλούν οι κάτασπρες επιφάνειες των ασβεστωμένων σπιτιών.</w:t>
      </w:r>
    </w:p>
    <w:p w:rsidR="00824FD5" w:rsidRPr="00811B1B" w:rsidRDefault="00824FD5"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ΣΤΙΧΟΣ 11:</w:t>
      </w:r>
      <w:r w:rsidRPr="00811B1B">
        <w:rPr>
          <w:rFonts w:ascii="Times New Roman" w:hAnsi="Times New Roman" w:cs="Times New Roman"/>
          <w:i/>
          <w:sz w:val="18"/>
          <w:szCs w:val="18"/>
        </w:rPr>
        <w:t xml:space="preserve"> στο  χώμα δεν υπάρχει υγρασία. Οι ρίζες των δέντρων εμποδίζονται όχι μόνο από τις πέτρες, αλλά και από θαμμένα μαρμάρινα έργα τέχνης της αρχαιότητας ( γίνεται νύξη για τους θησαυρούς της ελληνικής πολιτισμικής κληρονομιάς). Η αναβροχιά είναι συχνή και αυτό φαίνεται στα σκίνα, που μένουν σκονισμένα, αφού δεν πέφτει βροχή, για να τα ξεπλύνει.</w:t>
      </w:r>
    </w:p>
    <w:p w:rsidR="00824FD5" w:rsidRPr="00811B1B" w:rsidRDefault="00824FD5"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ΣΤΙΧΟΣ 12:</w:t>
      </w:r>
      <w:r w:rsidRPr="00811B1B">
        <w:rPr>
          <w:rFonts w:ascii="Times New Roman" w:hAnsi="Times New Roman" w:cs="Times New Roman"/>
          <w:i/>
          <w:sz w:val="18"/>
          <w:szCs w:val="18"/>
        </w:rPr>
        <w:t xml:space="preserve"> υπάρχει γενική έλλειψη νερού. Το μουλάρι διψάει, αλλά δεν </w:t>
      </w:r>
      <w:r w:rsidR="009D1B97" w:rsidRPr="00811B1B">
        <w:rPr>
          <w:rFonts w:ascii="Times New Roman" w:hAnsi="Times New Roman" w:cs="Times New Roman"/>
          <w:i/>
          <w:sz w:val="18"/>
          <w:szCs w:val="18"/>
        </w:rPr>
        <w:t xml:space="preserve"> υπάρχει νερό, για να πιεί, ο βράχος , που προσωποποιείται με το λαχάνιασμα ανάβει από τη ζέστη, αλλά δεν πέφτει βροχή, για να τον δροσίσει</w:t>
      </w:r>
      <w:r w:rsidRPr="00811B1B">
        <w:rPr>
          <w:rFonts w:ascii="Times New Roman" w:hAnsi="Times New Roman" w:cs="Times New Roman"/>
          <w:i/>
          <w:sz w:val="18"/>
          <w:szCs w:val="18"/>
        </w:rPr>
        <w:t xml:space="preserve"> </w:t>
      </w:r>
      <w:r w:rsidR="009D1B97" w:rsidRPr="00811B1B">
        <w:rPr>
          <w:rFonts w:ascii="Times New Roman" w:hAnsi="Times New Roman" w:cs="Times New Roman"/>
          <w:i/>
          <w:sz w:val="18"/>
          <w:szCs w:val="18"/>
        </w:rPr>
        <w:t>( το μουλάρι εκπροσωπεί τα έμψυχα, ενώ ο βράχος τα  άψυχα) Η λέξη «μάρμαρο» δηλώνει το παρελθόν, ενώ οι λέξεις « ρίζα, σκίνα, μουλάρι, βράχος» το παρόν.</w:t>
      </w:r>
    </w:p>
    <w:p w:rsidR="009D1B97" w:rsidRPr="00811B1B" w:rsidRDefault="009D1B97"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ΟΙ ΑΝΘΡΩΠΟΙ:</w:t>
      </w:r>
      <w:r w:rsidRPr="00811B1B">
        <w:rPr>
          <w:rFonts w:ascii="Times New Roman" w:hAnsi="Times New Roman" w:cs="Times New Roman"/>
          <w:i/>
          <w:sz w:val="18"/>
          <w:szCs w:val="18"/>
        </w:rPr>
        <w:t xml:space="preserve"> στους στ. 11-12 μεταβαίνει από το τοπίο στους ανθρώπους με μίαν ιδιαίτερη τεχνική. Η γενική έλλειψη νερού που δηλώνεται με την επανάληψη της φράσης « δεν υπάρχει νερό» οδηγεί στη φράση « όλοι διψάνε», η οποία με τη σειρά της , έχοντας ρόλο συνδετικό κάνει τη θεματική μετάβαση από το τοπίο στους ανθρώπους, για τους οποίους γίνεται  λόγος  στου στ. 13 και εξής.</w:t>
      </w:r>
    </w:p>
    <w:p w:rsidR="009D1B97" w:rsidRPr="00811B1B" w:rsidRDefault="009D1B97"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Η ΔΙΨΑ:</w:t>
      </w:r>
      <w:r w:rsidRPr="00811B1B">
        <w:rPr>
          <w:rFonts w:ascii="Times New Roman" w:hAnsi="Times New Roman" w:cs="Times New Roman"/>
          <w:i/>
          <w:sz w:val="18"/>
          <w:szCs w:val="18"/>
        </w:rPr>
        <w:t xml:space="preserve"> δηλώνεται  με τη φράση « όλοι διψάνε» τόσο κυριολεκτικά, όσο και μεταφορικά, δίνοντας μία υπερρεαλιστική εικόνα. Κυριολεκτικά επιβεβαιώνει τη γενική λειψυδρία, που δηλώνεται επαναληπτικά και με τη φράση « δεν υπάρχει νερό». Μεταφορικά δηλώνει ότι οι άνθρωποι δε διψούν μόνο για νερό, αλλά  ότι έχουν ανάγκη και για ελευθερία.</w:t>
      </w:r>
    </w:p>
    <w:p w:rsidR="009D1B97" w:rsidRPr="00811B1B" w:rsidRDefault="009D1B97" w:rsidP="00824FD5">
      <w:pPr>
        <w:jc w:val="both"/>
        <w:rPr>
          <w:rFonts w:ascii="Times New Roman" w:hAnsi="Times New Roman" w:cs="Times New Roman"/>
          <w:i/>
          <w:sz w:val="18"/>
          <w:szCs w:val="18"/>
        </w:rPr>
      </w:pPr>
      <w:r w:rsidRPr="00811B1B">
        <w:rPr>
          <w:rFonts w:ascii="Times New Roman" w:hAnsi="Times New Roman" w:cs="Times New Roman"/>
          <w:b/>
          <w:i/>
          <w:sz w:val="18"/>
          <w:szCs w:val="18"/>
        </w:rPr>
        <w:lastRenderedPageBreak/>
        <w:t>« όλοι μασάνε μια μπουκιά ουρανό  πάνου από την πίκρα  τους»</w:t>
      </w:r>
      <w:r w:rsidR="007269A9" w:rsidRPr="00811B1B">
        <w:rPr>
          <w:rFonts w:ascii="Times New Roman" w:hAnsi="Times New Roman" w:cs="Times New Roman"/>
          <w:b/>
          <w:i/>
          <w:sz w:val="18"/>
          <w:szCs w:val="18"/>
        </w:rPr>
        <w:t>=</w:t>
      </w:r>
      <w:r w:rsidR="007269A9" w:rsidRPr="00811B1B">
        <w:rPr>
          <w:rFonts w:ascii="Times New Roman" w:hAnsi="Times New Roman" w:cs="Times New Roman"/>
          <w:i/>
          <w:sz w:val="18"/>
          <w:szCs w:val="18"/>
        </w:rPr>
        <w:t xml:space="preserve"> συμβολίζει την ελπίδα για ένα αύριο καλύτερο από το πικρό σήμερα.</w:t>
      </w:r>
    </w:p>
    <w:p w:rsidR="00824FD5" w:rsidRPr="00811B1B" w:rsidRDefault="007269A9" w:rsidP="00824FD5">
      <w:pPr>
        <w:jc w:val="both"/>
        <w:rPr>
          <w:rFonts w:ascii="Times New Roman" w:hAnsi="Times New Roman" w:cs="Times New Roman"/>
          <w:i/>
          <w:sz w:val="18"/>
          <w:szCs w:val="18"/>
        </w:rPr>
      </w:pPr>
      <w:r w:rsidRPr="00811B1B">
        <w:rPr>
          <w:rFonts w:ascii="Times New Roman" w:hAnsi="Times New Roman" w:cs="Times New Roman"/>
          <w:b/>
          <w:i/>
          <w:sz w:val="18"/>
          <w:szCs w:val="18"/>
        </w:rPr>
        <w:t>Η ΔΙΑΡΚΗΣ ΕΠΑΓΡΥΠΝΗΣΗ:</w:t>
      </w:r>
      <w:r w:rsidRPr="00811B1B">
        <w:rPr>
          <w:rFonts w:ascii="Times New Roman" w:hAnsi="Times New Roman" w:cs="Times New Roman"/>
          <w:i/>
          <w:sz w:val="18"/>
          <w:szCs w:val="18"/>
        </w:rPr>
        <w:t xml:space="preserve"> στους στ. 14-19 δηλώνεται ότι οι Έλληνες βρίσκονται σε διαρκή επαγρύπνηση και επιφυλακή, γιατί πάντα τους ζώνουν κίνδυνοι και είναι αναγκασμένοι να πολεμούν. Αυτό παρουσιάζεται με τα εξής</w:t>
      </w:r>
    </w:p>
    <w:p w:rsidR="007269A9" w:rsidRPr="00811B1B" w:rsidRDefault="007269A9" w:rsidP="007269A9">
      <w:pPr>
        <w:pStyle w:val="a5"/>
        <w:numPr>
          <w:ilvl w:val="0"/>
          <w:numId w:val="4"/>
        </w:numPr>
        <w:jc w:val="both"/>
        <w:rPr>
          <w:rFonts w:ascii="Times New Roman" w:hAnsi="Times New Roman" w:cs="Times New Roman"/>
          <w:i/>
          <w:sz w:val="18"/>
          <w:szCs w:val="18"/>
        </w:rPr>
      </w:pPr>
      <w:r w:rsidRPr="00811B1B">
        <w:rPr>
          <w:rFonts w:ascii="Times New Roman" w:hAnsi="Times New Roman" w:cs="Times New Roman"/>
          <w:i/>
          <w:sz w:val="18"/>
          <w:szCs w:val="18"/>
        </w:rPr>
        <w:t>Κόκκινα από την αγρύπνια μάτια( εικόνα)</w:t>
      </w:r>
    </w:p>
    <w:p w:rsidR="007269A9" w:rsidRPr="00811B1B" w:rsidRDefault="007269A9" w:rsidP="007269A9">
      <w:pPr>
        <w:pStyle w:val="a5"/>
        <w:numPr>
          <w:ilvl w:val="0"/>
          <w:numId w:val="4"/>
        </w:numPr>
        <w:jc w:val="both"/>
        <w:rPr>
          <w:rFonts w:ascii="Times New Roman" w:hAnsi="Times New Roman" w:cs="Times New Roman"/>
          <w:i/>
          <w:sz w:val="18"/>
          <w:szCs w:val="18"/>
        </w:rPr>
      </w:pPr>
      <w:r w:rsidRPr="00811B1B">
        <w:rPr>
          <w:rFonts w:ascii="Times New Roman" w:hAnsi="Times New Roman" w:cs="Times New Roman"/>
          <w:i/>
          <w:sz w:val="18"/>
          <w:szCs w:val="18"/>
        </w:rPr>
        <w:t>Βαθιά όρθια σκοτεινή ρυτίδα ( χαρακιά- μεταφορά) ανάμεσα στα φρύδια ( εικόνα) , που μοιάζει με σκουρόχρωμο κυπαρίσσι ( παρομοίωση). Υποδηλώνεται πέρα από την επαγρύπνηση και έγνοια και περισυλλογή</w:t>
      </w:r>
    </w:p>
    <w:p w:rsidR="007269A9" w:rsidRPr="00811B1B" w:rsidRDefault="007269A9" w:rsidP="007269A9">
      <w:pPr>
        <w:pStyle w:val="a5"/>
        <w:numPr>
          <w:ilvl w:val="0"/>
          <w:numId w:val="4"/>
        </w:numPr>
        <w:jc w:val="both"/>
        <w:rPr>
          <w:rFonts w:ascii="Times New Roman" w:hAnsi="Times New Roman" w:cs="Times New Roman"/>
          <w:i/>
          <w:sz w:val="18"/>
          <w:szCs w:val="18"/>
        </w:rPr>
      </w:pPr>
      <w:r w:rsidRPr="00811B1B">
        <w:rPr>
          <w:rFonts w:ascii="Times New Roman" w:hAnsi="Times New Roman" w:cs="Times New Roman"/>
          <w:i/>
          <w:sz w:val="18"/>
          <w:szCs w:val="18"/>
        </w:rPr>
        <w:t>Οι άνθρωποι κρατούν σφιχτά στο χέρι το τουφέκι ( εικόνα). Μέσω των μεταφορών, κολλημένο και συνέχεια δείχνει ότι το τουφέκι είναι ένα με το σώμα, σαν φυσική προέκταση του και με την ψυχή</w:t>
      </w:r>
    </w:p>
    <w:p w:rsidR="007269A9" w:rsidRPr="00811B1B" w:rsidRDefault="007269A9" w:rsidP="007269A9">
      <w:pPr>
        <w:jc w:val="both"/>
        <w:rPr>
          <w:rFonts w:ascii="Times New Roman" w:hAnsi="Times New Roman" w:cs="Times New Roman"/>
          <w:i/>
          <w:sz w:val="18"/>
          <w:szCs w:val="18"/>
        </w:rPr>
      </w:pPr>
      <w:r w:rsidRPr="00811B1B">
        <w:rPr>
          <w:rFonts w:ascii="Times New Roman" w:hAnsi="Times New Roman" w:cs="Times New Roman"/>
          <w:b/>
          <w:i/>
          <w:sz w:val="18"/>
          <w:szCs w:val="18"/>
        </w:rPr>
        <w:t>Ο ΘΥΜΟΣ ΚΑΙ Ο ΚΑΗΜΟΣ</w:t>
      </w:r>
      <w:r w:rsidRPr="00811B1B">
        <w:rPr>
          <w:rFonts w:ascii="Times New Roman" w:hAnsi="Times New Roman" w:cs="Times New Roman"/>
          <w:i/>
          <w:sz w:val="18"/>
          <w:szCs w:val="18"/>
        </w:rPr>
        <w:t>: τη διαρκή επαγρύπνηση τη συνοδεύει και ο θυμός κατά των κατακτητών, ο οποίος εικονίζεται στα χείλη και ο καημός= έντονη επιθυμία για λευτεριά, που εικονίζεται στο βλέμμα.</w:t>
      </w:r>
    </w:p>
    <w:p w:rsidR="007269A9" w:rsidRPr="00811B1B" w:rsidRDefault="007269A9" w:rsidP="007269A9">
      <w:pPr>
        <w:jc w:val="both"/>
        <w:rPr>
          <w:rFonts w:ascii="Times New Roman" w:hAnsi="Times New Roman" w:cs="Times New Roman"/>
          <w:b/>
          <w:i/>
          <w:sz w:val="18"/>
          <w:szCs w:val="18"/>
        </w:rPr>
      </w:pPr>
      <w:r w:rsidRPr="00811B1B">
        <w:rPr>
          <w:rFonts w:ascii="Times New Roman" w:hAnsi="Times New Roman" w:cs="Times New Roman"/>
          <w:b/>
          <w:i/>
          <w:sz w:val="18"/>
          <w:szCs w:val="18"/>
        </w:rPr>
        <w:t>ΧΑΡΑΚΤΗΡΑΣ ΚΑΙ ΙΔΑΝΙΚΑ ΤΩΝ ΑΝΘΡΩΠΩΝ:</w:t>
      </w:r>
    </w:p>
    <w:p w:rsidR="00077F4F" w:rsidRPr="00811B1B" w:rsidRDefault="00077F4F" w:rsidP="00077F4F">
      <w:pPr>
        <w:pStyle w:val="a5"/>
        <w:numPr>
          <w:ilvl w:val="0"/>
          <w:numId w:val="6"/>
        </w:numPr>
        <w:jc w:val="both"/>
        <w:rPr>
          <w:rFonts w:ascii="Times New Roman" w:hAnsi="Times New Roman" w:cs="Times New Roman"/>
          <w:i/>
          <w:sz w:val="18"/>
          <w:szCs w:val="18"/>
        </w:rPr>
      </w:pPr>
      <w:r w:rsidRPr="00811B1B">
        <w:rPr>
          <w:rFonts w:ascii="Times New Roman" w:hAnsi="Times New Roman" w:cs="Times New Roman"/>
          <w:i/>
          <w:sz w:val="18"/>
          <w:szCs w:val="18"/>
        </w:rPr>
        <w:t>Στίχος 23, οι  Έλληνες είναι άνθρωποι  έμπιστοι και έντιμοι και όταν δίνουν το</w:t>
      </w:r>
      <w:r w:rsidR="001A5AE5">
        <w:rPr>
          <w:rFonts w:ascii="Times New Roman" w:hAnsi="Times New Roman" w:cs="Times New Roman"/>
          <w:i/>
          <w:sz w:val="18"/>
          <w:szCs w:val="18"/>
        </w:rPr>
        <w:t>ν</w:t>
      </w:r>
      <w:r w:rsidRPr="00811B1B">
        <w:rPr>
          <w:rFonts w:ascii="Times New Roman" w:hAnsi="Times New Roman" w:cs="Times New Roman"/>
          <w:i/>
          <w:sz w:val="18"/>
          <w:szCs w:val="18"/>
        </w:rPr>
        <w:t xml:space="preserve"> λόγο τους, σφίγγοντας το χέρι, είναι βέβαιο ότι θα τον κρατήσουν</w:t>
      </w:r>
    </w:p>
    <w:p w:rsidR="00077F4F" w:rsidRPr="00811B1B" w:rsidRDefault="00077F4F" w:rsidP="00077F4F">
      <w:pPr>
        <w:pStyle w:val="a5"/>
        <w:numPr>
          <w:ilvl w:val="0"/>
          <w:numId w:val="6"/>
        </w:numPr>
        <w:jc w:val="both"/>
        <w:rPr>
          <w:rFonts w:ascii="Times New Roman" w:hAnsi="Times New Roman" w:cs="Times New Roman"/>
          <w:i/>
          <w:sz w:val="18"/>
          <w:szCs w:val="18"/>
        </w:rPr>
      </w:pPr>
      <w:r w:rsidRPr="00811B1B">
        <w:rPr>
          <w:rFonts w:ascii="Times New Roman" w:hAnsi="Times New Roman" w:cs="Times New Roman"/>
          <w:i/>
          <w:sz w:val="18"/>
          <w:szCs w:val="18"/>
        </w:rPr>
        <w:t>Στίχος 24,   έχουν χαμόγελο ευχάριστο, που προαναγγέλλει τη χαρά και ας είναι η όψη τους αγριωπή</w:t>
      </w:r>
    </w:p>
    <w:p w:rsidR="00077F4F" w:rsidRPr="00811B1B" w:rsidRDefault="00077F4F" w:rsidP="00077F4F">
      <w:pPr>
        <w:pStyle w:val="a5"/>
        <w:numPr>
          <w:ilvl w:val="0"/>
          <w:numId w:val="6"/>
        </w:numPr>
        <w:jc w:val="both"/>
        <w:rPr>
          <w:rFonts w:ascii="Times New Roman" w:hAnsi="Times New Roman" w:cs="Times New Roman"/>
          <w:i/>
          <w:sz w:val="18"/>
          <w:szCs w:val="18"/>
        </w:rPr>
      </w:pPr>
      <w:r w:rsidRPr="00811B1B">
        <w:rPr>
          <w:rFonts w:ascii="Times New Roman" w:hAnsi="Times New Roman" w:cs="Times New Roman"/>
          <w:i/>
          <w:sz w:val="18"/>
          <w:szCs w:val="18"/>
        </w:rPr>
        <w:t>Στίχος 25, όταν κοιμούνται, βλέπουν όνειρα αισιόδοξα για έναν καινούριο κόσμο</w:t>
      </w:r>
    </w:p>
    <w:p w:rsidR="00077F4F" w:rsidRPr="00811B1B" w:rsidRDefault="00077F4F" w:rsidP="00077F4F">
      <w:pPr>
        <w:pStyle w:val="a5"/>
        <w:numPr>
          <w:ilvl w:val="0"/>
          <w:numId w:val="6"/>
        </w:numPr>
        <w:jc w:val="both"/>
        <w:rPr>
          <w:rFonts w:ascii="Times New Roman" w:hAnsi="Times New Roman" w:cs="Times New Roman"/>
          <w:i/>
          <w:sz w:val="18"/>
          <w:szCs w:val="18"/>
        </w:rPr>
      </w:pPr>
      <w:r w:rsidRPr="00811B1B">
        <w:rPr>
          <w:rFonts w:ascii="Times New Roman" w:hAnsi="Times New Roman" w:cs="Times New Roman"/>
          <w:i/>
          <w:sz w:val="18"/>
          <w:szCs w:val="18"/>
        </w:rPr>
        <w:t>Στίχος 26, όταν σκοτώνονται, καταξιώνεται η θυσία τους, ενώ οι υπόλοιποι συνεχίζουν το</w:t>
      </w:r>
      <w:r w:rsidR="007E6EB9" w:rsidRPr="00811B1B">
        <w:rPr>
          <w:rFonts w:ascii="Times New Roman" w:hAnsi="Times New Roman" w:cs="Times New Roman"/>
          <w:i/>
          <w:sz w:val="18"/>
          <w:szCs w:val="18"/>
        </w:rPr>
        <w:t>ν</w:t>
      </w:r>
      <w:r w:rsidRPr="00811B1B">
        <w:rPr>
          <w:rFonts w:ascii="Times New Roman" w:hAnsi="Times New Roman" w:cs="Times New Roman"/>
          <w:i/>
          <w:sz w:val="18"/>
          <w:szCs w:val="18"/>
        </w:rPr>
        <w:t xml:space="preserve"> δύσκολο αγώνα ( προσωποποίηση της ζωής)</w:t>
      </w:r>
    </w:p>
    <w:p w:rsidR="00077F4F" w:rsidRPr="00811B1B" w:rsidRDefault="00077F4F" w:rsidP="00077F4F">
      <w:pPr>
        <w:jc w:val="both"/>
        <w:rPr>
          <w:rFonts w:ascii="Times New Roman" w:hAnsi="Times New Roman" w:cs="Times New Roman"/>
          <w:i/>
          <w:sz w:val="18"/>
          <w:szCs w:val="18"/>
        </w:rPr>
      </w:pPr>
      <w:r w:rsidRPr="00811B1B">
        <w:rPr>
          <w:rFonts w:ascii="Times New Roman" w:hAnsi="Times New Roman" w:cs="Times New Roman"/>
          <w:b/>
          <w:i/>
          <w:sz w:val="18"/>
          <w:szCs w:val="18"/>
        </w:rPr>
        <w:t xml:space="preserve"> ΟΙ ΔΥΣΚΟΛΙΕΣ ΚΑΙ Η ΑΝΤΙΜΕΤΩΠΙΣΗ ΤΟΥΣ: </w:t>
      </w:r>
      <w:r w:rsidRPr="00811B1B">
        <w:rPr>
          <w:rFonts w:ascii="Times New Roman" w:hAnsi="Times New Roman" w:cs="Times New Roman"/>
          <w:i/>
          <w:sz w:val="18"/>
          <w:szCs w:val="18"/>
        </w:rPr>
        <w:t>στους στ. 27-29  γίνεται λόγος για τα στοιχεία της φύσης και για τις άλλες δυσκολίες των ανθρώπων, καθώς και για τον τρόπο  με τον οποίο αντιμετωπίζουν αυτοί τα  δεινά και τους κινδύνους</w:t>
      </w:r>
    </w:p>
    <w:p w:rsidR="00077F4F" w:rsidRPr="00811B1B" w:rsidRDefault="00077F4F"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Η ζέστη και η ξηρασία = η κάψα</w:t>
      </w:r>
    </w:p>
    <w:p w:rsidR="00077F4F" w:rsidRPr="00811B1B" w:rsidRDefault="00077F4F"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Οι σφοδροί άνεμοι, που καταστρέφουν τα χρήσιμα και όμορφα πράγματα= πόρτες/ πασχαλιές</w:t>
      </w:r>
    </w:p>
    <w:p w:rsidR="00077F4F" w:rsidRPr="00811B1B" w:rsidRDefault="00077F4F"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Η   φτώχεια, καθώς φορούν τρύπια πανωφόρια</w:t>
      </w:r>
    </w:p>
    <w:p w:rsidR="00077F4F" w:rsidRPr="00811B1B" w:rsidRDefault="00077F4F"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Οι συχνοί θάνατοι ή οι κίνδυνοι, εξαιτίας των οποίων αντιμετωπίζουν συχνά το</w:t>
      </w:r>
      <w:r w:rsidR="007E6EB9" w:rsidRPr="00811B1B">
        <w:rPr>
          <w:rFonts w:ascii="Times New Roman" w:hAnsi="Times New Roman" w:cs="Times New Roman"/>
          <w:i/>
          <w:sz w:val="18"/>
          <w:szCs w:val="18"/>
        </w:rPr>
        <w:t>ν</w:t>
      </w:r>
      <w:r w:rsidRPr="00811B1B">
        <w:rPr>
          <w:rFonts w:ascii="Times New Roman" w:hAnsi="Times New Roman" w:cs="Times New Roman"/>
          <w:i/>
          <w:sz w:val="18"/>
          <w:szCs w:val="18"/>
        </w:rPr>
        <w:t xml:space="preserve"> θάνατο</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Η πείνα= η γλώσσα τους είναι στυφή</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Η έλλειψη προστασίας= πέθαναν σαν τα σκυλιά</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 xml:space="preserve"> Οι οδυνηρές κακουχίες, που δίνονται με τη ρεαλιστική εικόνα των γυμνών σκελετών στο ύπαιθρο, που τους δέρνει η βροχή</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Οι στερήσεις και τα πενιχρά μέσα για την αντιμετώπιση των αναγκών, από έλλειψη ξύλων σε κάποιες περιοχές καίνε ξερές σβουνιές, που βγάζουν πολύ καπνό και λίγη φλόγα</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Οι φουρτούνες της θάλασσας και οι καταστροφές που προξενούν, κάτι που εκφράζεται με τη υπερρεαλιστική εικόνα του καταρτιού</w:t>
      </w:r>
    </w:p>
    <w:p w:rsidR="004D5D04" w:rsidRPr="00811B1B" w:rsidRDefault="004D5D04" w:rsidP="004D5D04">
      <w:pPr>
        <w:pStyle w:val="a5"/>
        <w:numPr>
          <w:ilvl w:val="0"/>
          <w:numId w:val="8"/>
        </w:numPr>
        <w:jc w:val="both"/>
        <w:rPr>
          <w:rFonts w:ascii="Times New Roman" w:hAnsi="Times New Roman" w:cs="Times New Roman"/>
          <w:i/>
          <w:sz w:val="18"/>
          <w:szCs w:val="18"/>
        </w:rPr>
      </w:pPr>
      <w:r w:rsidRPr="00811B1B">
        <w:rPr>
          <w:rFonts w:ascii="Times New Roman" w:hAnsi="Times New Roman" w:cs="Times New Roman"/>
          <w:i/>
          <w:sz w:val="18"/>
          <w:szCs w:val="18"/>
        </w:rPr>
        <w:t>Η  έλλειψη τροφίμων και πολεμοφοδίων για τους πολεμικούς αγώνες</w:t>
      </w:r>
    </w:p>
    <w:p w:rsidR="004D5D04" w:rsidRPr="00811B1B" w:rsidRDefault="004D5D04" w:rsidP="004D5D04">
      <w:pPr>
        <w:jc w:val="both"/>
        <w:rPr>
          <w:rFonts w:ascii="Times New Roman" w:hAnsi="Times New Roman" w:cs="Times New Roman"/>
          <w:i/>
          <w:sz w:val="18"/>
          <w:szCs w:val="18"/>
        </w:rPr>
      </w:pPr>
      <w:r w:rsidRPr="00811B1B">
        <w:rPr>
          <w:rFonts w:ascii="Times New Roman" w:hAnsi="Times New Roman" w:cs="Times New Roman"/>
          <w:i/>
          <w:sz w:val="18"/>
          <w:szCs w:val="18"/>
        </w:rPr>
        <w:t xml:space="preserve"> Τα δεινά και οι δυσκολίες αντιμετωπίζονται από τους Έλληνες με επιμονή, αγωνιστικότητα και πάθος, αντλώντας από τη στέρηση δύναμη και θέληση για αγώνα.</w:t>
      </w:r>
    </w:p>
    <w:p w:rsidR="004D5D04" w:rsidRPr="00811B1B" w:rsidRDefault="004D5D04" w:rsidP="004D5D04">
      <w:pPr>
        <w:jc w:val="both"/>
        <w:rPr>
          <w:rFonts w:ascii="Times New Roman" w:hAnsi="Times New Roman" w:cs="Times New Roman"/>
          <w:i/>
          <w:sz w:val="18"/>
          <w:szCs w:val="18"/>
        </w:rPr>
      </w:pPr>
      <w:r w:rsidRPr="00811B1B">
        <w:rPr>
          <w:rFonts w:ascii="Times New Roman" w:hAnsi="Times New Roman" w:cs="Times New Roman"/>
          <w:i/>
          <w:sz w:val="18"/>
          <w:szCs w:val="18"/>
        </w:rPr>
        <w:t xml:space="preserve">Στους στ. 40-41 επαναλαμβάνονται  φράσεις των στ. 27-28, οι οποίες συμπυκνώνουν τα δεινά, για να ακολουθήσει αμέσως η λέξη «και», με την αντιθετική της σημασία, που θα δώσει άλλη τροπή στο περιεχόμενο και θα αλλάξει την εικόνα, για να δώσει τα </w:t>
      </w:r>
      <w:r w:rsidRPr="00811B1B">
        <w:rPr>
          <w:rFonts w:ascii="Times New Roman" w:hAnsi="Times New Roman" w:cs="Times New Roman"/>
          <w:b/>
          <w:i/>
          <w:sz w:val="18"/>
          <w:szCs w:val="18"/>
        </w:rPr>
        <w:t>μηνύματα</w:t>
      </w:r>
      <w:r w:rsidRPr="00811B1B">
        <w:rPr>
          <w:rFonts w:ascii="Times New Roman" w:hAnsi="Times New Roman" w:cs="Times New Roman"/>
          <w:i/>
          <w:sz w:val="18"/>
          <w:szCs w:val="18"/>
        </w:rPr>
        <w:t xml:space="preserve"> και τα οράματα του ποιητή</w:t>
      </w:r>
      <w:r w:rsidR="00B843DA" w:rsidRPr="00811B1B">
        <w:rPr>
          <w:rFonts w:ascii="Times New Roman" w:hAnsi="Times New Roman" w:cs="Times New Roman"/>
          <w:i/>
          <w:sz w:val="18"/>
          <w:szCs w:val="18"/>
        </w:rPr>
        <w:t>, που αποτελούν τη δικαίωση των αγώνων και είναι τα εξής:</w:t>
      </w:r>
    </w:p>
    <w:p w:rsidR="00B843DA" w:rsidRPr="00811B1B" w:rsidRDefault="00B843DA" w:rsidP="00B843DA">
      <w:pPr>
        <w:pStyle w:val="a5"/>
        <w:numPr>
          <w:ilvl w:val="0"/>
          <w:numId w:val="10"/>
        </w:numPr>
        <w:jc w:val="both"/>
        <w:rPr>
          <w:rFonts w:ascii="Times New Roman" w:hAnsi="Times New Roman" w:cs="Times New Roman"/>
          <w:i/>
          <w:sz w:val="18"/>
          <w:szCs w:val="18"/>
        </w:rPr>
      </w:pPr>
      <w:r w:rsidRPr="00811B1B">
        <w:rPr>
          <w:rFonts w:ascii="Times New Roman" w:hAnsi="Times New Roman" w:cs="Times New Roman"/>
          <w:i/>
          <w:sz w:val="18"/>
          <w:szCs w:val="18"/>
        </w:rPr>
        <w:t>« όλοι σκοτώνονται και κανένας δεν πέθανε»= σκοτώνονται πάρα πολλοί, όμως κανενός ο θάνατος δεν πάει χαμένος, καθώς όσοι σκοτώνονται για την ελευθερία και τη δικαιοσύνη καταξιώνονται και μένουν ζωντανοί στη μνήμη μας</w:t>
      </w:r>
    </w:p>
    <w:p w:rsidR="00B843DA" w:rsidRPr="00811B1B" w:rsidRDefault="00B843DA" w:rsidP="00B843DA">
      <w:pPr>
        <w:pStyle w:val="a5"/>
        <w:numPr>
          <w:ilvl w:val="0"/>
          <w:numId w:val="10"/>
        </w:numPr>
        <w:jc w:val="both"/>
        <w:rPr>
          <w:rFonts w:ascii="Times New Roman" w:hAnsi="Times New Roman" w:cs="Times New Roman"/>
          <w:i/>
          <w:sz w:val="18"/>
          <w:szCs w:val="18"/>
        </w:rPr>
      </w:pPr>
      <w:r w:rsidRPr="00811B1B">
        <w:rPr>
          <w:rFonts w:ascii="Times New Roman" w:hAnsi="Times New Roman" w:cs="Times New Roman"/>
          <w:i/>
          <w:sz w:val="18"/>
          <w:szCs w:val="18"/>
        </w:rPr>
        <w:t>« λάμπουνε τα μάτια τους»= αισιόδοξη πρόβλεψη για την πλήρη επιτυχία των αγώνων</w:t>
      </w:r>
    </w:p>
    <w:p w:rsidR="00B843DA" w:rsidRPr="00811B1B" w:rsidRDefault="00B843DA" w:rsidP="00B843DA">
      <w:pPr>
        <w:pStyle w:val="a5"/>
        <w:numPr>
          <w:ilvl w:val="0"/>
          <w:numId w:val="10"/>
        </w:numPr>
        <w:jc w:val="both"/>
        <w:rPr>
          <w:rFonts w:ascii="Times New Roman" w:hAnsi="Times New Roman" w:cs="Times New Roman"/>
          <w:i/>
          <w:sz w:val="18"/>
          <w:szCs w:val="18"/>
        </w:rPr>
      </w:pPr>
      <w:r w:rsidRPr="00811B1B">
        <w:rPr>
          <w:rFonts w:ascii="Times New Roman" w:hAnsi="Times New Roman" w:cs="Times New Roman"/>
          <w:i/>
          <w:sz w:val="18"/>
          <w:szCs w:val="18"/>
        </w:rPr>
        <w:t>« μια μεγάλη σημαία, μια μεγάλη σημαία κατακόκκινη»= παρουσία ενός μεγάλου και φλογερού επαναστατικού κινήματος</w:t>
      </w:r>
    </w:p>
    <w:p w:rsidR="00B843DA" w:rsidRPr="00811B1B" w:rsidRDefault="00B843DA" w:rsidP="00B843DA">
      <w:pPr>
        <w:pStyle w:val="a5"/>
        <w:numPr>
          <w:ilvl w:val="0"/>
          <w:numId w:val="10"/>
        </w:numPr>
        <w:jc w:val="both"/>
        <w:rPr>
          <w:rFonts w:ascii="Times New Roman" w:hAnsi="Times New Roman" w:cs="Times New Roman"/>
          <w:i/>
          <w:sz w:val="18"/>
          <w:szCs w:val="18"/>
        </w:rPr>
      </w:pPr>
      <w:r w:rsidRPr="00811B1B">
        <w:rPr>
          <w:rFonts w:ascii="Times New Roman" w:hAnsi="Times New Roman" w:cs="Times New Roman"/>
          <w:i/>
          <w:sz w:val="18"/>
          <w:szCs w:val="18"/>
        </w:rPr>
        <w:t>« χιλιάδες περιστέρια…του ορίζοντα»= συναδέλφωση των λαών και παγκόσμια ειρήνη</w:t>
      </w:r>
    </w:p>
    <w:p w:rsidR="00B843DA" w:rsidRPr="00811B1B" w:rsidRDefault="00B843DA" w:rsidP="00B843DA">
      <w:pPr>
        <w:jc w:val="both"/>
        <w:rPr>
          <w:rFonts w:ascii="Times New Roman" w:hAnsi="Times New Roman" w:cs="Times New Roman"/>
          <w:b/>
          <w:i/>
          <w:sz w:val="18"/>
          <w:szCs w:val="18"/>
        </w:rPr>
      </w:pPr>
      <w:r w:rsidRPr="00811B1B">
        <w:rPr>
          <w:rFonts w:ascii="Times New Roman" w:hAnsi="Times New Roman" w:cs="Times New Roman"/>
          <w:b/>
          <w:i/>
          <w:sz w:val="18"/>
          <w:szCs w:val="18"/>
        </w:rPr>
        <w:t>ΣΥΝΔΕΣΗ ΤΟΠΙΟΥ ΚΑΙ ΑΝΘΡΩΠΩΝ:</w:t>
      </w:r>
      <w:r w:rsidRPr="00811B1B">
        <w:rPr>
          <w:rFonts w:ascii="Times New Roman" w:hAnsi="Times New Roman" w:cs="Times New Roman"/>
          <w:i/>
          <w:sz w:val="18"/>
          <w:szCs w:val="18"/>
        </w:rPr>
        <w:t xml:space="preserve"> το τοπίο είναι λιτό, πετρώδες, άγονο, άνυδρο, εκτυφλωτικά φωτεινό. Οι άνθρωποι, όπως προείπαμε ζουν με στερήσεις, μόχθους, έγνοιες, πίκρες, ωστόσο έχουν καρτερικότητα και θέληση για την αντιμετώπιση των δυσχερειών. Τους διακρίνει αγωνιστικότητα, βρίσκονται πάντα σε επαγρύπνηση για νέους αγώνες και έχουν ιδανικά και οράματα για δικαιοσύνη, ελευθερία, παγκόσμια ειρήνη. Στο παρόν ποιητικό απόσπασμα το φυσικό και το ανθρώπινο στοιχείο παρουσιάζονται στενά δεμένα, καθώς το λιτό, πετρώδες, άνυδρο, άγονο και φτωχό τοπίο ενισχύε</w:t>
      </w:r>
      <w:r w:rsidR="00E51D0C" w:rsidRPr="00811B1B">
        <w:rPr>
          <w:rFonts w:ascii="Times New Roman" w:hAnsi="Times New Roman" w:cs="Times New Roman"/>
          <w:i/>
          <w:sz w:val="18"/>
          <w:szCs w:val="18"/>
        </w:rPr>
        <w:t>ι την αντοχή και την αγωνιστικό</w:t>
      </w:r>
      <w:r w:rsidRPr="00811B1B">
        <w:rPr>
          <w:rFonts w:ascii="Times New Roman" w:hAnsi="Times New Roman" w:cs="Times New Roman"/>
          <w:i/>
          <w:sz w:val="18"/>
          <w:szCs w:val="18"/>
        </w:rPr>
        <w:t>τητα των ανθρώπων</w:t>
      </w:r>
      <w:r w:rsidR="00E51D0C" w:rsidRPr="00811B1B">
        <w:rPr>
          <w:rFonts w:ascii="Times New Roman" w:hAnsi="Times New Roman" w:cs="Times New Roman"/>
          <w:i/>
          <w:sz w:val="18"/>
          <w:szCs w:val="18"/>
        </w:rPr>
        <w:t xml:space="preserve"> και η μοίρα των δύο στοιχείων είναι παράλληλη. Ο ποιητής σε κάποια σημεία συνδέει τα  δύο στοιχεία , αποδίδοντας ανθρώπινες ιδιότητες σε άψυχα του φυσικού τοπίου με τη χρήση της προσωποποίησης ( στ. 6-8, 11, </w:t>
      </w:r>
      <w:r w:rsidR="00E51D0C" w:rsidRPr="00811B1B">
        <w:rPr>
          <w:rFonts w:ascii="Times New Roman" w:hAnsi="Times New Roman" w:cs="Times New Roman"/>
          <w:b/>
          <w:i/>
          <w:sz w:val="18"/>
          <w:szCs w:val="18"/>
        </w:rPr>
        <w:t>12) ή παρομοιάζοντας ανθρώπινες ιδιότητες με άψυχα του  φυσικού τοπίου ( στ. 15-16, 21-22).</w:t>
      </w:r>
    </w:p>
    <w:p w:rsidR="00E51D0C" w:rsidRPr="00811B1B" w:rsidRDefault="00E51D0C" w:rsidP="00B843DA">
      <w:pPr>
        <w:jc w:val="both"/>
        <w:rPr>
          <w:rFonts w:ascii="Times New Roman" w:hAnsi="Times New Roman" w:cs="Times New Roman"/>
          <w:i/>
          <w:sz w:val="18"/>
          <w:szCs w:val="18"/>
        </w:rPr>
      </w:pPr>
      <w:r w:rsidRPr="00811B1B">
        <w:rPr>
          <w:rFonts w:ascii="Times New Roman" w:hAnsi="Times New Roman" w:cs="Times New Roman"/>
          <w:b/>
          <w:i/>
          <w:sz w:val="18"/>
          <w:szCs w:val="18"/>
        </w:rPr>
        <w:t>ΣΤΟΙΧΕΙΑ ΤΕΧΝΙΚΗΣ:</w:t>
      </w:r>
      <w:r w:rsidRPr="00811B1B">
        <w:rPr>
          <w:rFonts w:ascii="Times New Roman" w:hAnsi="Times New Roman" w:cs="Times New Roman"/>
          <w:i/>
          <w:sz w:val="18"/>
          <w:szCs w:val="18"/>
        </w:rPr>
        <w:t xml:space="preserve"> σύζευξη του μοντέρνου υπερρεαλιστικού στοιχείου με στοιχεία της παράδοσης, που διακρίνονται κυρίως στη θεματική του ποιητικού αποσπάσματος, όπως είναι το ελληνικό τοπίο, η αρχαιοελληνική πολιτισμική παράδοση, οι άνθρωποι, οι αγώνες τους και τα ιδανικά/οράματα του λαού μας και στις ρεαλιστικές εικόνες. Στοιχείο παράδοσης είναι και διάσπαρτοι  ιαμβικοί 15σύλλαβοι.</w:t>
      </w:r>
    </w:p>
    <w:p w:rsidR="00E51D0C" w:rsidRPr="00811B1B" w:rsidRDefault="00E51D0C" w:rsidP="00B843DA">
      <w:pPr>
        <w:jc w:val="both"/>
        <w:rPr>
          <w:rFonts w:ascii="Times New Roman" w:hAnsi="Times New Roman" w:cs="Times New Roman"/>
          <w:i/>
          <w:sz w:val="18"/>
          <w:szCs w:val="18"/>
        </w:rPr>
      </w:pPr>
      <w:r w:rsidRPr="00811B1B">
        <w:rPr>
          <w:rFonts w:ascii="Times New Roman" w:hAnsi="Times New Roman" w:cs="Times New Roman"/>
          <w:i/>
          <w:sz w:val="18"/>
          <w:szCs w:val="18"/>
        </w:rPr>
        <w:t xml:space="preserve">                                                                                                                  </w:t>
      </w:r>
      <w:r w:rsidR="00811B1B" w:rsidRPr="00811B1B">
        <w:rPr>
          <w:rFonts w:ascii="Times New Roman" w:hAnsi="Times New Roman" w:cs="Times New Roman"/>
          <w:i/>
          <w:sz w:val="18"/>
          <w:szCs w:val="18"/>
        </w:rPr>
        <w:t xml:space="preserve">             </w:t>
      </w:r>
    </w:p>
    <w:p w:rsidR="00E51D0C" w:rsidRPr="00811B1B" w:rsidRDefault="00E51D0C">
      <w:pPr>
        <w:jc w:val="both"/>
        <w:rPr>
          <w:rFonts w:ascii="Times New Roman" w:hAnsi="Times New Roman" w:cs="Times New Roman"/>
          <w:i/>
          <w:sz w:val="20"/>
          <w:szCs w:val="20"/>
        </w:rPr>
      </w:pPr>
    </w:p>
    <w:sectPr w:rsidR="00E51D0C" w:rsidRPr="00811B1B" w:rsidSect="00934129">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00" w:rsidRDefault="00676E00" w:rsidP="00476B14">
      <w:pPr>
        <w:spacing w:after="0" w:line="240" w:lineRule="auto"/>
      </w:pPr>
      <w:r>
        <w:separator/>
      </w:r>
    </w:p>
  </w:endnote>
  <w:endnote w:type="continuationSeparator" w:id="0">
    <w:p w:rsidR="00676E00" w:rsidRDefault="00676E00" w:rsidP="00476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692"/>
      <w:docPartObj>
        <w:docPartGallery w:val="Page Numbers (Bottom of Page)"/>
        <w:docPartUnique/>
      </w:docPartObj>
    </w:sdtPr>
    <w:sdtContent>
      <w:p w:rsidR="00B843DA" w:rsidRDefault="00B843DA">
        <w:pPr>
          <w:pStyle w:val="a4"/>
          <w:jc w:val="center"/>
        </w:pPr>
        <w:r>
          <w:t>[</w:t>
        </w:r>
        <w:fldSimple w:instr=" PAGE   \* MERGEFORMAT ">
          <w:r w:rsidR="001A5AE5">
            <w:rPr>
              <w:noProof/>
            </w:rPr>
            <w:t>2</w:t>
          </w:r>
        </w:fldSimple>
        <w:r>
          <w:t>]</w:t>
        </w:r>
      </w:p>
    </w:sdtContent>
  </w:sdt>
  <w:p w:rsidR="00B843DA" w:rsidRDefault="00B843DA">
    <w:pPr>
      <w:pStyle w:val="a4"/>
    </w:pPr>
    <w:r>
      <w:t>« ΡΩΜΙΟΣΥΝΗ»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00" w:rsidRDefault="00676E00" w:rsidP="00476B14">
      <w:pPr>
        <w:spacing w:after="0" w:line="240" w:lineRule="auto"/>
      </w:pPr>
      <w:r>
        <w:separator/>
      </w:r>
    </w:p>
  </w:footnote>
  <w:footnote w:type="continuationSeparator" w:id="0">
    <w:p w:rsidR="00676E00" w:rsidRDefault="00676E00" w:rsidP="00476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D2C"/>
    <w:multiLevelType w:val="hybridMultilevel"/>
    <w:tmpl w:val="318E6B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6E643B"/>
    <w:multiLevelType w:val="hybridMultilevel"/>
    <w:tmpl w:val="D682B824"/>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8827A8"/>
    <w:multiLevelType w:val="hybridMultilevel"/>
    <w:tmpl w:val="2A5A32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BB25B52"/>
    <w:multiLevelType w:val="hybridMultilevel"/>
    <w:tmpl w:val="37702B0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D3B53AE"/>
    <w:multiLevelType w:val="hybridMultilevel"/>
    <w:tmpl w:val="B7A82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485D24"/>
    <w:multiLevelType w:val="hybridMultilevel"/>
    <w:tmpl w:val="E01C4B6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60E4669"/>
    <w:multiLevelType w:val="hybridMultilevel"/>
    <w:tmpl w:val="720CB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6E2173F"/>
    <w:multiLevelType w:val="hybridMultilevel"/>
    <w:tmpl w:val="C3D095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93E0CD6"/>
    <w:multiLevelType w:val="hybridMultilevel"/>
    <w:tmpl w:val="3982AA34"/>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BA426C0"/>
    <w:multiLevelType w:val="hybridMultilevel"/>
    <w:tmpl w:val="A574C026"/>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4"/>
  </w:num>
  <w:num w:numId="6">
    <w:abstractNumId w:val="9"/>
  </w:num>
  <w:num w:numId="7">
    <w:abstractNumId w:val="2"/>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6B14"/>
    <w:rsid w:val="00052D84"/>
    <w:rsid w:val="00077F4F"/>
    <w:rsid w:val="001A5AE5"/>
    <w:rsid w:val="00235023"/>
    <w:rsid w:val="002C0522"/>
    <w:rsid w:val="00324515"/>
    <w:rsid w:val="00476B14"/>
    <w:rsid w:val="004A0B09"/>
    <w:rsid w:val="004D5D04"/>
    <w:rsid w:val="00676E00"/>
    <w:rsid w:val="006911BD"/>
    <w:rsid w:val="007269A9"/>
    <w:rsid w:val="007D4A1F"/>
    <w:rsid w:val="007E6EB9"/>
    <w:rsid w:val="00811B1B"/>
    <w:rsid w:val="00824FD5"/>
    <w:rsid w:val="00934129"/>
    <w:rsid w:val="009A7A12"/>
    <w:rsid w:val="009D1B97"/>
    <w:rsid w:val="00B843DA"/>
    <w:rsid w:val="00C710B5"/>
    <w:rsid w:val="00DA5987"/>
    <w:rsid w:val="00E51D0C"/>
    <w:rsid w:val="00F47B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B14"/>
    <w:pPr>
      <w:tabs>
        <w:tab w:val="center" w:pos="4153"/>
        <w:tab w:val="right" w:pos="8306"/>
      </w:tabs>
      <w:spacing w:after="0" w:line="240" w:lineRule="auto"/>
    </w:pPr>
  </w:style>
  <w:style w:type="character" w:customStyle="1" w:styleId="Char">
    <w:name w:val="Κεφαλίδα Char"/>
    <w:basedOn w:val="a0"/>
    <w:link w:val="a3"/>
    <w:uiPriority w:val="99"/>
    <w:semiHidden/>
    <w:rsid w:val="00476B14"/>
  </w:style>
  <w:style w:type="paragraph" w:styleId="a4">
    <w:name w:val="footer"/>
    <w:basedOn w:val="a"/>
    <w:link w:val="Char0"/>
    <w:uiPriority w:val="99"/>
    <w:unhideWhenUsed/>
    <w:rsid w:val="00476B14"/>
    <w:pPr>
      <w:tabs>
        <w:tab w:val="center" w:pos="4153"/>
        <w:tab w:val="right" w:pos="8306"/>
      </w:tabs>
      <w:spacing w:after="0" w:line="240" w:lineRule="auto"/>
    </w:pPr>
  </w:style>
  <w:style w:type="character" w:customStyle="1" w:styleId="Char0">
    <w:name w:val="Υποσέλιδο Char"/>
    <w:basedOn w:val="a0"/>
    <w:link w:val="a4"/>
    <w:uiPriority w:val="99"/>
    <w:rsid w:val="00476B14"/>
  </w:style>
  <w:style w:type="paragraph" w:styleId="a5">
    <w:name w:val="List Paragraph"/>
    <w:basedOn w:val="a"/>
    <w:uiPriority w:val="34"/>
    <w:qFormat/>
    <w:rsid w:val="004A0B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1593</Words>
  <Characters>8604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2015-08-06T08:53:00Z</dcterms:created>
  <dcterms:modified xsi:type="dcterms:W3CDTF">2023-07-11T06:23:00Z</dcterms:modified>
</cp:coreProperties>
</file>