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59" w:rsidRDefault="00A348E8">
      <w:pPr>
        <w:rPr>
          <w:rFonts w:ascii="Comic Sans MS" w:eastAsia="Times New Roman" w:hAnsi="Comic Sans MS" w:cs="Segoe UI"/>
          <w:b/>
          <w:sz w:val="28"/>
          <w:szCs w:val="28"/>
          <w:lang w:eastAsia="el-GR"/>
        </w:rPr>
      </w:pPr>
      <w:r>
        <w:rPr>
          <w:rFonts w:ascii="Comic Sans MS" w:eastAsia="Times New Roman" w:hAnsi="Comic Sans MS" w:cs="Segoe UI"/>
          <w:b/>
          <w:sz w:val="28"/>
          <w:szCs w:val="28"/>
          <w:lang w:eastAsia="el-GR"/>
        </w:rPr>
        <w:t xml:space="preserve">                «</w:t>
      </w:r>
      <w:r w:rsidRPr="00240B39">
        <w:rPr>
          <w:rFonts w:ascii="Comic Sans MS" w:eastAsia="Times New Roman" w:hAnsi="Comic Sans MS" w:cs="Segoe UI"/>
          <w:b/>
          <w:sz w:val="28"/>
          <w:szCs w:val="28"/>
          <w:lang w:eastAsia="el-GR"/>
        </w:rPr>
        <w:t>Αντι</w:t>
      </w:r>
      <w:r>
        <w:rPr>
          <w:rFonts w:ascii="Comic Sans MS" w:eastAsia="Times New Roman" w:hAnsi="Comic Sans MS" w:cs="Segoe UI"/>
          <w:b/>
          <w:sz w:val="28"/>
          <w:szCs w:val="28"/>
          <w:lang w:eastAsia="el-GR"/>
        </w:rPr>
        <w:t xml:space="preserve">φών, Περί του </w:t>
      </w:r>
      <w:proofErr w:type="spellStart"/>
      <w:r>
        <w:rPr>
          <w:rFonts w:ascii="Comic Sans MS" w:eastAsia="Times New Roman" w:hAnsi="Comic Sans MS" w:cs="Segoe UI"/>
          <w:b/>
          <w:sz w:val="28"/>
          <w:szCs w:val="28"/>
          <w:lang w:eastAsia="el-GR"/>
        </w:rPr>
        <w:t>Ηρώδου</w:t>
      </w:r>
      <w:proofErr w:type="spellEnd"/>
      <w:r>
        <w:rPr>
          <w:rFonts w:ascii="Comic Sans MS" w:eastAsia="Times New Roman" w:hAnsi="Comic Sans MS" w:cs="Segoe UI"/>
          <w:b/>
          <w:sz w:val="28"/>
          <w:szCs w:val="28"/>
          <w:lang w:eastAsia="el-GR"/>
        </w:rPr>
        <w:t xml:space="preserve"> φόνου 74-75»</w:t>
      </w:r>
    </w:p>
    <w:p w:rsidR="00A348E8" w:rsidRDefault="00A348E8">
      <w:pPr>
        <w:rPr>
          <w:rFonts w:ascii="Comic Sans MS" w:eastAsia="Times New Roman" w:hAnsi="Comic Sans MS" w:cs="Segoe UI"/>
          <w:b/>
          <w:sz w:val="28"/>
          <w:szCs w:val="28"/>
          <w:lang w:eastAsia="el-GR"/>
        </w:rPr>
      </w:pPr>
      <w:r>
        <w:rPr>
          <w:rFonts w:ascii="Comic Sans MS" w:eastAsia="Times New Roman" w:hAnsi="Comic Sans MS" w:cs="Segoe UI"/>
          <w:b/>
          <w:sz w:val="28"/>
          <w:szCs w:val="28"/>
          <w:lang w:eastAsia="el-GR"/>
        </w:rPr>
        <w:t>ΦΥΛΛΟ ΕΡΓΑΣΙΑΣ</w:t>
      </w:r>
    </w:p>
    <w:p w:rsidR="00A348E8" w:rsidRPr="00A348E8" w:rsidRDefault="00A348E8" w:rsidP="00A348E8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 w:rsidRPr="00A348E8">
        <w:rPr>
          <w:rFonts w:ascii="Comic Sans MS" w:hAnsi="Comic Sans MS"/>
        </w:rPr>
        <w:t xml:space="preserve">Πως φέρθηκε ο πατέρας του </w:t>
      </w:r>
      <w:proofErr w:type="spellStart"/>
      <w:r w:rsidRPr="00A348E8">
        <w:rPr>
          <w:rFonts w:ascii="Comic Sans MS" w:hAnsi="Comic Sans MS"/>
        </w:rPr>
        <w:t>Ευξίθεου</w:t>
      </w:r>
      <w:proofErr w:type="spellEnd"/>
      <w:r w:rsidRPr="00A348E8">
        <w:rPr>
          <w:rFonts w:ascii="Comic Sans MS" w:hAnsi="Comic Sans MS"/>
        </w:rPr>
        <w:t xml:space="preserve"> προς τους Αθηναίους;</w:t>
      </w:r>
    </w:p>
    <w:p w:rsidR="00A348E8" w:rsidRPr="00A348E8" w:rsidRDefault="00A348E8" w:rsidP="00A348E8">
      <w:pPr>
        <w:pStyle w:val="a3"/>
        <w:jc w:val="both"/>
        <w:rPr>
          <w:rFonts w:ascii="Comic Sans MS" w:hAnsi="Comic Sans MS"/>
        </w:rPr>
      </w:pPr>
    </w:p>
    <w:p w:rsidR="00A348E8" w:rsidRPr="00A348E8" w:rsidRDefault="00A348E8" w:rsidP="00A348E8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 w:rsidRPr="00A348E8">
        <w:rPr>
          <w:rFonts w:ascii="Comic Sans MS" w:hAnsi="Comic Sans MS"/>
          <w:b/>
        </w:rPr>
        <w:t xml:space="preserve">πατρός, πατέρα, </w:t>
      </w:r>
      <w:proofErr w:type="spellStart"/>
      <w:r w:rsidRPr="00A348E8">
        <w:rPr>
          <w:rFonts w:ascii="Calibri" w:eastAsia="Times New Roman" w:hAnsi="Calibri" w:cs="Calibri"/>
          <w:b/>
          <w:sz w:val="24"/>
          <w:szCs w:val="24"/>
          <w:lang w:eastAsia="el-GR"/>
        </w:rPr>
        <w:t>ὄ</w:t>
      </w:r>
      <w:r w:rsidRPr="00A348E8">
        <w:rPr>
          <w:rFonts w:ascii="Comic Sans MS" w:eastAsia="Times New Roman" w:hAnsi="Comic Sans MS" w:cs="Calibri"/>
          <w:b/>
          <w:sz w:val="24"/>
          <w:szCs w:val="24"/>
          <w:lang w:eastAsia="el-GR"/>
        </w:rPr>
        <w:t>ντα</w:t>
      </w:r>
      <w:proofErr w:type="spellEnd"/>
      <w:r w:rsidRPr="00A348E8">
        <w:rPr>
          <w:rFonts w:ascii="Comic Sans MS" w:eastAsia="Times New Roman" w:hAnsi="Comic Sans MS" w:cs="Calibri"/>
          <w:b/>
          <w:sz w:val="24"/>
          <w:szCs w:val="24"/>
          <w:lang w:eastAsia="el-GR"/>
        </w:rPr>
        <w:t xml:space="preserve">, πραγμάτων, τούτου, </w:t>
      </w:r>
      <w:proofErr w:type="spellStart"/>
      <w:r w:rsidRPr="00A348E8">
        <w:rPr>
          <w:rFonts w:ascii="Calibri" w:eastAsia="Times New Roman" w:hAnsi="Calibri" w:cs="Calibri"/>
          <w:b/>
          <w:sz w:val="24"/>
          <w:szCs w:val="24"/>
          <w:lang w:eastAsia="el-GR"/>
        </w:rPr>
        <w:t>ἀ</w:t>
      </w:r>
      <w:r w:rsidRPr="00A348E8">
        <w:rPr>
          <w:rFonts w:ascii="Comic Sans MS" w:eastAsia="Times New Roman" w:hAnsi="Comic Sans MS" w:cs="Calibri"/>
          <w:b/>
          <w:sz w:val="24"/>
          <w:szCs w:val="24"/>
          <w:lang w:eastAsia="el-GR"/>
        </w:rPr>
        <w:t>ναγκάζων</w:t>
      </w:r>
      <w:proofErr w:type="spellEnd"/>
      <w:r w:rsidRPr="00A348E8">
        <w:rPr>
          <w:rFonts w:ascii="Comic Sans MS" w:eastAsia="Times New Roman" w:hAnsi="Comic Sans MS" w:cs="Calibri"/>
          <w:b/>
          <w:sz w:val="24"/>
          <w:szCs w:val="24"/>
          <w:lang w:eastAsia="el-GR"/>
        </w:rPr>
        <w:t xml:space="preserve">, </w:t>
      </w:r>
      <w:proofErr w:type="spellStart"/>
      <w:r w:rsidRPr="00A348E8">
        <w:rPr>
          <w:rFonts w:ascii="Comic Sans MS" w:eastAsia="Times New Roman" w:hAnsi="Comic Sans MS" w:cs="Calibri"/>
          <w:b/>
          <w:sz w:val="24"/>
          <w:szCs w:val="24"/>
          <w:lang w:eastAsia="el-GR"/>
        </w:rPr>
        <w:t>λόγ</w:t>
      </w:r>
      <w:r w:rsidRPr="00A348E8">
        <w:rPr>
          <w:rFonts w:ascii="Calibri" w:eastAsia="Times New Roman" w:hAnsi="Calibri" w:cs="Calibri"/>
          <w:b/>
          <w:sz w:val="24"/>
          <w:szCs w:val="24"/>
          <w:lang w:eastAsia="el-GR"/>
        </w:rPr>
        <w:t>ῳ</w:t>
      </w:r>
      <w:proofErr w:type="spellEnd"/>
      <w:r w:rsidRPr="00A348E8">
        <w:rPr>
          <w:rFonts w:ascii="Comic Sans MS" w:eastAsia="Times New Roman" w:hAnsi="Comic Sans MS" w:cs="Calibri"/>
          <w:b/>
          <w:sz w:val="24"/>
          <w:szCs w:val="24"/>
          <w:lang w:eastAsia="el-GR"/>
        </w:rPr>
        <w:t>:</w:t>
      </w:r>
      <w:r w:rsidRPr="00A348E8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Να γραφεί η ίδια πτώση στον άλλο αριθμό…</w:t>
      </w:r>
    </w:p>
    <w:p w:rsidR="00A348E8" w:rsidRPr="00A348E8" w:rsidRDefault="00A348E8" w:rsidP="00A348E8">
      <w:pPr>
        <w:pStyle w:val="a3"/>
        <w:rPr>
          <w:rFonts w:ascii="Comic Sans MS" w:hAnsi="Comic Sans MS"/>
        </w:rPr>
      </w:pPr>
    </w:p>
    <w:p w:rsidR="00A348E8" w:rsidRDefault="00A348E8" w:rsidP="00A348E8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Στους παρακάτω τύπους να γίνει </w:t>
      </w:r>
      <w:r w:rsidRPr="004F26CD">
        <w:rPr>
          <w:rFonts w:ascii="Comic Sans MS" w:hAnsi="Comic Sans MS"/>
          <w:b/>
        </w:rPr>
        <w:t>Π.Α.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A348E8" w:rsidRPr="004F26CD" w:rsidTr="00A348E8">
        <w:tc>
          <w:tcPr>
            <w:tcW w:w="356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  <w:r w:rsidRPr="004F26CD">
              <w:rPr>
                <w:rFonts w:ascii="Comic Sans MS" w:hAnsi="Comic Sans MS"/>
                <w:b/>
              </w:rPr>
              <w:t>ΘΕΤΙΚΟΣ ΒΑΘΜΟΣ</w:t>
            </w:r>
          </w:p>
        </w:tc>
        <w:tc>
          <w:tcPr>
            <w:tcW w:w="3561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  <w:r w:rsidRPr="004F26CD">
              <w:rPr>
                <w:rFonts w:ascii="Comic Sans MS" w:hAnsi="Comic Sans MS"/>
                <w:b/>
              </w:rPr>
              <w:t>ΣΥΓΚΡΙΤΙΚΟΣ ΒΑΘΜΟΣ</w:t>
            </w:r>
          </w:p>
        </w:tc>
        <w:tc>
          <w:tcPr>
            <w:tcW w:w="3561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  <w:r w:rsidRPr="004F26CD">
              <w:rPr>
                <w:rFonts w:ascii="Comic Sans MS" w:hAnsi="Comic Sans MS"/>
                <w:b/>
              </w:rPr>
              <w:t>ΥΠΕΡΘΕΤΙΚΟΣ ΒΑΘΜΟΣ</w:t>
            </w:r>
          </w:p>
        </w:tc>
      </w:tr>
      <w:tr w:rsidR="00A348E8" w:rsidRPr="004F26CD" w:rsidTr="00A348E8">
        <w:tc>
          <w:tcPr>
            <w:tcW w:w="356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  <w:proofErr w:type="spellStart"/>
            <w:r w:rsidRPr="004F26CD">
              <w:rPr>
                <w:rFonts w:ascii="Comic Sans MS" w:eastAsia="Times New Roman" w:hAnsi="Comic Sans MS" w:cs="Calibri"/>
                <w:b/>
                <w:sz w:val="24"/>
                <w:szCs w:val="24"/>
                <w:lang w:eastAsia="el-GR"/>
              </w:rPr>
              <w:t>πολλ</w:t>
            </w:r>
            <w:r w:rsidRPr="004F26CD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ῷ</w:t>
            </w:r>
            <w:proofErr w:type="spellEnd"/>
          </w:p>
        </w:tc>
        <w:tc>
          <w:tcPr>
            <w:tcW w:w="3561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3561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</w:tr>
      <w:tr w:rsidR="00A348E8" w:rsidRPr="004F26CD" w:rsidTr="00A348E8">
        <w:tc>
          <w:tcPr>
            <w:tcW w:w="356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3561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  <w:proofErr w:type="spellStart"/>
            <w:r w:rsidRPr="004F26CD">
              <w:rPr>
                <w:rFonts w:ascii="Comic Sans MS" w:eastAsia="Times New Roman" w:hAnsi="Comic Sans MS" w:cs="Calibri"/>
                <w:b/>
                <w:sz w:val="24"/>
                <w:szCs w:val="24"/>
                <w:lang w:eastAsia="el-GR"/>
              </w:rPr>
              <w:t>μ</w:t>
            </w:r>
            <w:r w:rsidRPr="004F26CD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ᾶ</w:t>
            </w:r>
            <w:r w:rsidRPr="004F26CD">
              <w:rPr>
                <w:rFonts w:ascii="Comic Sans MS" w:eastAsia="Times New Roman" w:hAnsi="Comic Sans MS" w:cs="Calibri"/>
                <w:b/>
                <w:sz w:val="24"/>
                <w:szCs w:val="24"/>
                <w:lang w:eastAsia="el-GR"/>
              </w:rPr>
              <w:t>λλον</w:t>
            </w:r>
            <w:proofErr w:type="spellEnd"/>
          </w:p>
        </w:tc>
        <w:tc>
          <w:tcPr>
            <w:tcW w:w="3561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</w:tr>
      <w:tr w:rsidR="00A348E8" w:rsidRPr="004F26CD" w:rsidTr="00A348E8">
        <w:tc>
          <w:tcPr>
            <w:tcW w:w="356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3561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  <w:r w:rsidRPr="004F26CD">
              <w:rPr>
                <w:rFonts w:ascii="Comic Sans MS" w:hAnsi="Comic Sans MS"/>
                <w:b/>
              </w:rPr>
              <w:t>νεώτερος</w:t>
            </w:r>
          </w:p>
        </w:tc>
        <w:tc>
          <w:tcPr>
            <w:tcW w:w="3561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</w:tr>
      <w:tr w:rsidR="00A348E8" w:rsidRPr="004F26CD" w:rsidTr="00A348E8">
        <w:tc>
          <w:tcPr>
            <w:tcW w:w="356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  <w:proofErr w:type="spellStart"/>
            <w:r w:rsidRPr="004F26CD">
              <w:rPr>
                <w:rFonts w:ascii="Comic Sans MS" w:eastAsia="Times New Roman" w:hAnsi="Comic Sans MS" w:cs="Calibri"/>
                <w:b/>
                <w:sz w:val="24"/>
                <w:szCs w:val="24"/>
                <w:lang w:eastAsia="el-GR"/>
              </w:rPr>
              <w:t>σαφ</w:t>
            </w:r>
            <w:r w:rsidRPr="004F26CD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ῶ</w:t>
            </w:r>
            <w:r w:rsidRPr="004F26CD">
              <w:rPr>
                <w:rFonts w:ascii="Comic Sans MS" w:eastAsia="Times New Roman" w:hAnsi="Comic Sans MS" w:cs="Calibri"/>
                <w:b/>
                <w:sz w:val="24"/>
                <w:szCs w:val="24"/>
                <w:lang w:eastAsia="el-GR"/>
              </w:rPr>
              <w:t>ς</w:t>
            </w:r>
            <w:proofErr w:type="spellEnd"/>
          </w:p>
        </w:tc>
        <w:tc>
          <w:tcPr>
            <w:tcW w:w="3561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3561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</w:tr>
      <w:tr w:rsidR="00A348E8" w:rsidRPr="004F26CD" w:rsidTr="00A348E8">
        <w:tc>
          <w:tcPr>
            <w:tcW w:w="356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  <w:r w:rsidRPr="004F26CD">
              <w:rPr>
                <w:rFonts w:ascii="Comic Sans MS" w:hAnsi="Comic Sans MS"/>
                <w:b/>
              </w:rPr>
              <w:t>δεινά</w:t>
            </w:r>
          </w:p>
        </w:tc>
        <w:tc>
          <w:tcPr>
            <w:tcW w:w="3561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3561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</w:tr>
      <w:tr w:rsidR="00A348E8" w:rsidRPr="004F26CD" w:rsidTr="00A348E8">
        <w:tc>
          <w:tcPr>
            <w:tcW w:w="356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  <w:proofErr w:type="spellStart"/>
            <w:r w:rsidRPr="004F26CD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ὀ</w:t>
            </w:r>
            <w:r w:rsidRPr="004F26CD">
              <w:rPr>
                <w:rFonts w:ascii="Comic Sans MS" w:eastAsia="Times New Roman" w:hAnsi="Comic Sans MS" w:cs="Calibri"/>
                <w:b/>
                <w:sz w:val="24"/>
                <w:szCs w:val="24"/>
                <w:lang w:eastAsia="el-GR"/>
              </w:rPr>
              <w:t>ρθ</w:t>
            </w:r>
            <w:r w:rsidRPr="004F26CD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ῶ</w:t>
            </w:r>
            <w:r w:rsidRPr="004F26CD">
              <w:rPr>
                <w:rFonts w:ascii="Comic Sans MS" w:eastAsia="Times New Roman" w:hAnsi="Comic Sans MS" w:cs="Calibri"/>
                <w:b/>
                <w:sz w:val="24"/>
                <w:szCs w:val="24"/>
                <w:lang w:eastAsia="el-GR"/>
              </w:rPr>
              <w:t>ς</w:t>
            </w:r>
            <w:proofErr w:type="spellEnd"/>
          </w:p>
        </w:tc>
        <w:tc>
          <w:tcPr>
            <w:tcW w:w="3561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3561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</w:tr>
    </w:tbl>
    <w:p w:rsidR="00A348E8" w:rsidRDefault="00A348E8" w:rsidP="00A348E8">
      <w:pPr>
        <w:jc w:val="both"/>
        <w:rPr>
          <w:rFonts w:ascii="Comic Sans MS" w:hAnsi="Comic Sans MS"/>
        </w:rPr>
      </w:pPr>
    </w:p>
    <w:p w:rsidR="00A348E8" w:rsidRDefault="00A348E8" w:rsidP="00A348E8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Στους δοθέντες ρηματικούς τύπους να γίνει </w:t>
      </w:r>
      <w:r w:rsidRPr="004F26CD">
        <w:rPr>
          <w:rFonts w:ascii="Comic Sans MS" w:hAnsi="Comic Sans MS"/>
          <w:b/>
        </w:rPr>
        <w:t>Χ.Α.</w:t>
      </w:r>
    </w:p>
    <w:tbl>
      <w:tblPr>
        <w:tblStyle w:val="a4"/>
        <w:tblW w:w="0" w:type="auto"/>
        <w:tblLook w:val="04A0"/>
      </w:tblPr>
      <w:tblGrid>
        <w:gridCol w:w="1777"/>
        <w:gridCol w:w="1778"/>
        <w:gridCol w:w="1776"/>
        <w:gridCol w:w="1780"/>
        <w:gridCol w:w="1780"/>
        <w:gridCol w:w="1791"/>
      </w:tblGrid>
      <w:tr w:rsidR="00A348E8" w:rsidRPr="004F26CD" w:rsidTr="00A348E8"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  <w:r w:rsidRPr="004F26CD">
              <w:rPr>
                <w:rFonts w:ascii="Comic Sans MS" w:hAnsi="Comic Sans MS"/>
                <w:b/>
              </w:rPr>
              <w:t xml:space="preserve">Ενεστώτας </w:t>
            </w:r>
          </w:p>
        </w:tc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  <w:r w:rsidRPr="004F26CD">
              <w:rPr>
                <w:rFonts w:ascii="Comic Sans MS" w:hAnsi="Comic Sans MS"/>
                <w:b/>
              </w:rPr>
              <w:t xml:space="preserve">Παρατατικός </w:t>
            </w:r>
          </w:p>
        </w:tc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  <w:r w:rsidRPr="004F26CD">
              <w:rPr>
                <w:rFonts w:ascii="Comic Sans MS" w:hAnsi="Comic Sans MS"/>
                <w:b/>
              </w:rPr>
              <w:t xml:space="preserve">Μέλλοντας </w:t>
            </w:r>
          </w:p>
        </w:tc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  <w:r w:rsidRPr="004F26CD">
              <w:rPr>
                <w:rFonts w:ascii="Comic Sans MS" w:hAnsi="Comic Sans MS"/>
                <w:b/>
              </w:rPr>
              <w:t xml:space="preserve">Αόριστος </w:t>
            </w:r>
          </w:p>
        </w:tc>
        <w:tc>
          <w:tcPr>
            <w:tcW w:w="1781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  <w:r w:rsidRPr="004F26CD">
              <w:rPr>
                <w:rFonts w:ascii="Comic Sans MS" w:hAnsi="Comic Sans MS"/>
                <w:b/>
              </w:rPr>
              <w:t xml:space="preserve">Παρακείμενος </w:t>
            </w:r>
          </w:p>
        </w:tc>
        <w:tc>
          <w:tcPr>
            <w:tcW w:w="1781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  <w:r w:rsidRPr="004F26CD">
              <w:rPr>
                <w:rFonts w:ascii="Comic Sans MS" w:hAnsi="Comic Sans MS"/>
                <w:b/>
              </w:rPr>
              <w:t xml:space="preserve">Υπερσυντέλικος </w:t>
            </w:r>
          </w:p>
        </w:tc>
      </w:tr>
      <w:tr w:rsidR="00A348E8" w:rsidRPr="004F26CD" w:rsidTr="00A348E8"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  <w:proofErr w:type="spellStart"/>
            <w:r w:rsidRPr="004F26CD">
              <w:rPr>
                <w:rFonts w:ascii="Calibri" w:eastAsia="Times New Roman" w:hAnsi="Calibri" w:cs="Calibri"/>
                <w:b/>
                <w:lang w:eastAsia="el-GR"/>
              </w:rPr>
              <w:t>ἀ</w:t>
            </w:r>
            <w:r w:rsidRPr="004F26CD">
              <w:rPr>
                <w:rFonts w:ascii="Comic Sans MS" w:eastAsia="Times New Roman" w:hAnsi="Comic Sans MS" w:cs="Calibri"/>
                <w:b/>
                <w:lang w:eastAsia="el-GR"/>
              </w:rPr>
              <w:t>πολογήσασθαι</w:t>
            </w:r>
            <w:proofErr w:type="spellEnd"/>
          </w:p>
        </w:tc>
        <w:tc>
          <w:tcPr>
            <w:tcW w:w="1781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1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</w:tr>
      <w:tr w:rsidR="00A348E8" w:rsidRPr="004F26CD" w:rsidTr="00A348E8"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1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  <w:r w:rsidRPr="004F26CD">
              <w:rPr>
                <w:rFonts w:ascii="Comic Sans MS" w:hAnsi="Comic Sans MS"/>
                <w:b/>
              </w:rPr>
              <w:t>πεπραγμένων</w:t>
            </w:r>
          </w:p>
        </w:tc>
        <w:tc>
          <w:tcPr>
            <w:tcW w:w="1781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</w:tr>
      <w:tr w:rsidR="00A348E8" w:rsidRPr="004F26CD" w:rsidTr="00A348E8"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  <w:proofErr w:type="spellStart"/>
            <w:r w:rsidRPr="004F26CD">
              <w:rPr>
                <w:rFonts w:ascii="Calibri" w:eastAsia="Times New Roman" w:hAnsi="Calibri" w:cs="Calibri"/>
                <w:b/>
                <w:lang w:eastAsia="el-GR"/>
              </w:rPr>
              <w:t>ἀ</w:t>
            </w:r>
            <w:r w:rsidRPr="004F26CD">
              <w:rPr>
                <w:rFonts w:ascii="Comic Sans MS" w:eastAsia="Times New Roman" w:hAnsi="Comic Sans MS" w:cs="Calibri"/>
                <w:b/>
                <w:lang w:eastAsia="el-GR"/>
              </w:rPr>
              <w:t>γωνιζομένου</w:t>
            </w:r>
            <w:proofErr w:type="spellEnd"/>
          </w:p>
        </w:tc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1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1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</w:tr>
      <w:tr w:rsidR="00A348E8" w:rsidRPr="004F26CD" w:rsidTr="00A348E8"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  <w:proofErr w:type="spellStart"/>
            <w:r w:rsidRPr="004F26CD">
              <w:rPr>
                <w:rFonts w:ascii="Calibri" w:eastAsia="Times New Roman" w:hAnsi="Calibri" w:cs="Calibri"/>
                <w:b/>
                <w:lang w:eastAsia="el-GR"/>
              </w:rPr>
              <w:t>ᾔ</w:t>
            </w:r>
            <w:r w:rsidRPr="004F26CD">
              <w:rPr>
                <w:rFonts w:ascii="Comic Sans MS" w:eastAsia="Times New Roman" w:hAnsi="Comic Sans MS" w:cs="Calibri"/>
                <w:b/>
                <w:lang w:eastAsia="el-GR"/>
              </w:rPr>
              <w:t>δη</w:t>
            </w:r>
            <w:proofErr w:type="spellEnd"/>
          </w:p>
        </w:tc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1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1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</w:tr>
      <w:tr w:rsidR="00A348E8" w:rsidRPr="004F26CD" w:rsidTr="00A348E8"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  <w:proofErr w:type="spellStart"/>
            <w:r w:rsidRPr="004F26CD">
              <w:rPr>
                <w:rFonts w:ascii="Calibri" w:eastAsia="Times New Roman" w:hAnsi="Calibri" w:cs="Calibri"/>
                <w:b/>
                <w:lang w:eastAsia="el-GR"/>
              </w:rPr>
              <w:t>ἡ</w:t>
            </w:r>
            <w:r w:rsidRPr="004F26CD">
              <w:rPr>
                <w:rFonts w:ascii="Comic Sans MS" w:eastAsia="Times New Roman" w:hAnsi="Comic Sans MS" w:cs="Calibri"/>
                <w:b/>
                <w:lang w:eastAsia="el-GR"/>
              </w:rPr>
              <w:t>γε</w:t>
            </w:r>
            <w:r w:rsidRPr="004F26CD">
              <w:rPr>
                <w:rFonts w:ascii="Calibri" w:eastAsia="Times New Roman" w:hAnsi="Calibri" w:cs="Calibri"/>
                <w:b/>
                <w:lang w:eastAsia="el-GR"/>
              </w:rPr>
              <w:t>ῖ</w:t>
            </w:r>
            <w:r w:rsidRPr="004F26CD">
              <w:rPr>
                <w:rFonts w:ascii="Comic Sans MS" w:eastAsia="Times New Roman" w:hAnsi="Comic Sans MS" w:cs="Calibri"/>
                <w:b/>
                <w:lang w:eastAsia="el-GR"/>
              </w:rPr>
              <w:t>ται</w:t>
            </w:r>
            <w:proofErr w:type="spellEnd"/>
          </w:p>
        </w:tc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1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1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</w:tr>
      <w:tr w:rsidR="00A348E8" w:rsidRPr="004F26CD" w:rsidTr="00A348E8"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  <w:r w:rsidRPr="004F26CD">
              <w:rPr>
                <w:rFonts w:ascii="Comic Sans MS" w:hAnsi="Comic Sans MS"/>
                <w:b/>
              </w:rPr>
              <w:t>προδώσω</w:t>
            </w:r>
          </w:p>
        </w:tc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1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1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</w:tr>
      <w:tr w:rsidR="00A348E8" w:rsidRPr="004F26CD" w:rsidTr="00A348E8"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  <w:proofErr w:type="spellStart"/>
            <w:r w:rsidRPr="004F26CD">
              <w:rPr>
                <w:rFonts w:ascii="Calibri" w:eastAsia="Times New Roman" w:hAnsi="Calibri" w:cs="Calibri"/>
                <w:b/>
                <w:lang w:eastAsia="el-GR"/>
              </w:rPr>
              <w:t>ἀ</w:t>
            </w:r>
            <w:r w:rsidRPr="004F26CD">
              <w:rPr>
                <w:rFonts w:ascii="Comic Sans MS" w:eastAsia="Times New Roman" w:hAnsi="Comic Sans MS" w:cs="Calibri"/>
                <w:b/>
                <w:lang w:eastAsia="el-GR"/>
              </w:rPr>
              <w:t>κούοντα</w:t>
            </w:r>
            <w:proofErr w:type="spellEnd"/>
          </w:p>
        </w:tc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1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1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</w:tr>
      <w:tr w:rsidR="00A348E8" w:rsidRPr="004F26CD" w:rsidTr="00A348E8"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  <w:proofErr w:type="spellStart"/>
            <w:r w:rsidRPr="004F26CD">
              <w:rPr>
                <w:rFonts w:ascii="Comic Sans MS" w:hAnsi="Comic Sans MS"/>
                <w:b/>
              </w:rPr>
              <w:t>σφαλείην</w:t>
            </w:r>
            <w:proofErr w:type="spellEnd"/>
          </w:p>
        </w:tc>
        <w:tc>
          <w:tcPr>
            <w:tcW w:w="1781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1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</w:tr>
      <w:tr w:rsidR="00A348E8" w:rsidRPr="004F26CD" w:rsidTr="00A348E8"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0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1781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  <w:proofErr w:type="spellStart"/>
            <w:r w:rsidRPr="004F26CD">
              <w:rPr>
                <w:rFonts w:ascii="Comic Sans MS" w:hAnsi="Comic Sans MS"/>
                <w:b/>
              </w:rPr>
              <w:t>κεκινδύνευκε</w:t>
            </w:r>
            <w:proofErr w:type="spellEnd"/>
          </w:p>
        </w:tc>
        <w:tc>
          <w:tcPr>
            <w:tcW w:w="1781" w:type="dxa"/>
          </w:tcPr>
          <w:p w:rsidR="00A348E8" w:rsidRPr="004F26CD" w:rsidRDefault="00A348E8" w:rsidP="00A348E8">
            <w:pPr>
              <w:jc w:val="both"/>
              <w:rPr>
                <w:rFonts w:ascii="Comic Sans MS" w:hAnsi="Comic Sans MS"/>
                <w:b/>
              </w:rPr>
            </w:pPr>
          </w:p>
        </w:tc>
      </w:tr>
    </w:tbl>
    <w:p w:rsidR="00A348E8" w:rsidRDefault="00A348E8" w:rsidP="00A348E8">
      <w:pPr>
        <w:jc w:val="both"/>
        <w:rPr>
          <w:rFonts w:ascii="Comic Sans MS" w:hAnsi="Comic Sans MS"/>
        </w:rPr>
      </w:pPr>
    </w:p>
    <w:p w:rsidR="00A348E8" w:rsidRPr="004F26CD" w:rsidRDefault="00A348E8" w:rsidP="00A348E8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proofErr w:type="spellStart"/>
      <w:r w:rsidRPr="004F26CD">
        <w:rPr>
          <w:rFonts w:ascii="Comic Sans MS" w:hAnsi="Comic Sans MS"/>
          <w:b/>
        </w:rPr>
        <w:t>σφαλείην</w:t>
      </w:r>
      <w:proofErr w:type="spellEnd"/>
      <w:r w:rsidRPr="004F26CD">
        <w:rPr>
          <w:rFonts w:ascii="Comic Sans MS" w:hAnsi="Comic Sans MS"/>
          <w:b/>
        </w:rPr>
        <w:t>:</w:t>
      </w:r>
      <w:r>
        <w:rPr>
          <w:rFonts w:ascii="Comic Sans MS" w:hAnsi="Comic Sans MS"/>
        </w:rPr>
        <w:t xml:space="preserve"> Να κλιθεί στον </w:t>
      </w:r>
      <w:r w:rsidRPr="004F26CD">
        <w:rPr>
          <w:rFonts w:ascii="Comic Sans MS" w:hAnsi="Comic Sans MS"/>
          <w:b/>
        </w:rPr>
        <w:t>ΠΑΘΗΤΙΚΟ ΑΟΡΙΣΤΟ</w:t>
      </w:r>
    </w:p>
    <w:p w:rsidR="004F26CD" w:rsidRDefault="004F26CD" w:rsidP="004F26CD">
      <w:pPr>
        <w:pStyle w:val="a3"/>
        <w:jc w:val="both"/>
        <w:rPr>
          <w:rFonts w:ascii="Comic Sans MS" w:hAnsi="Comic Sans MS"/>
        </w:rPr>
      </w:pPr>
    </w:p>
    <w:p w:rsidR="004F26CD" w:rsidRDefault="004F26CD" w:rsidP="004F26CD">
      <w:pPr>
        <w:pStyle w:val="a3"/>
        <w:numPr>
          <w:ilvl w:val="0"/>
          <w:numId w:val="1"/>
        </w:numPr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Να αναγνωριστεί ο </w:t>
      </w:r>
      <w:r w:rsidRPr="004F26CD">
        <w:rPr>
          <w:rFonts w:ascii="Comic Sans MS" w:hAnsi="Comic Sans MS"/>
          <w:b/>
        </w:rPr>
        <w:t>υποθετικός λόγος</w:t>
      </w:r>
      <w:r>
        <w:rPr>
          <w:rFonts w:ascii="Comic Sans MS" w:hAnsi="Comic Sans MS"/>
        </w:rPr>
        <w:t xml:space="preserve"> και να μετατραπεί στο είδος του </w:t>
      </w:r>
      <w:r w:rsidRPr="004F26CD">
        <w:rPr>
          <w:rFonts w:ascii="Comic Sans MS" w:hAnsi="Comic Sans MS"/>
          <w:b/>
        </w:rPr>
        <w:t>πραγματικού &amp; της αόριστης επανάληψης στο παρελθόν</w:t>
      </w:r>
    </w:p>
    <w:p w:rsidR="004F26CD" w:rsidRPr="004F26CD" w:rsidRDefault="004F26CD" w:rsidP="004F26CD">
      <w:pPr>
        <w:pStyle w:val="a3"/>
        <w:rPr>
          <w:rFonts w:ascii="Comic Sans MS" w:hAnsi="Comic Sans MS"/>
          <w:b/>
        </w:rPr>
      </w:pPr>
    </w:p>
    <w:p w:rsidR="004F26CD" w:rsidRPr="004F26CD" w:rsidRDefault="004F26CD" w:rsidP="004F26CD">
      <w:pPr>
        <w:pStyle w:val="a3"/>
        <w:jc w:val="both"/>
        <w:rPr>
          <w:rFonts w:ascii="Comic Sans MS" w:hAnsi="Comic Sans MS"/>
          <w:b/>
        </w:rPr>
      </w:pPr>
    </w:p>
    <w:p w:rsidR="004F26CD" w:rsidRPr="004F26CD" w:rsidRDefault="004F26CD" w:rsidP="00A348E8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proofErr w:type="spellStart"/>
      <w:r w:rsidRPr="004F26CD">
        <w:rPr>
          <w:rFonts w:ascii="Comic Sans MS" w:eastAsia="Times New Roman" w:hAnsi="Comic Sans MS" w:cs="Calibri"/>
          <w:b/>
          <w:lang w:eastAsia="el-GR"/>
        </w:rPr>
        <w:t>τ</w:t>
      </w:r>
      <w:r w:rsidRPr="004F26CD">
        <w:rPr>
          <w:rFonts w:ascii="Calibri" w:eastAsia="Times New Roman" w:hAnsi="Calibri" w:cs="Calibri"/>
          <w:b/>
          <w:lang w:eastAsia="el-GR"/>
        </w:rPr>
        <w:t>ῶ</w:t>
      </w:r>
      <w:r w:rsidRPr="004F26CD">
        <w:rPr>
          <w:rFonts w:ascii="Comic Sans MS" w:eastAsia="Times New Roman" w:hAnsi="Comic Sans MS" w:cs="Calibri"/>
          <w:b/>
          <w:lang w:eastAsia="el-GR"/>
        </w:rPr>
        <w:t>ν</w:t>
      </w:r>
      <w:proofErr w:type="spellEnd"/>
      <w:r w:rsidRPr="004F26CD">
        <w:rPr>
          <w:rFonts w:ascii="Comic Sans MS" w:eastAsia="Times New Roman" w:hAnsi="Comic Sans MS" w:cs="Calibri"/>
          <w:b/>
          <w:lang w:eastAsia="el-GR"/>
        </w:rPr>
        <w:t xml:space="preserve"> πεπραγμένων:</w:t>
      </w:r>
      <w:r w:rsidRPr="004F26CD">
        <w:rPr>
          <w:rFonts w:ascii="Comic Sans MS" w:eastAsia="Times New Roman" w:hAnsi="Comic Sans MS" w:cs="Calibri"/>
          <w:lang w:eastAsia="el-GR"/>
        </w:rPr>
        <w:t xml:space="preserve"> Να αναλυθεί στην αντίστοιχη </w:t>
      </w:r>
      <w:r w:rsidRPr="004F26CD">
        <w:rPr>
          <w:rFonts w:ascii="Comic Sans MS" w:eastAsia="Times New Roman" w:hAnsi="Comic Sans MS" w:cs="Calibri"/>
          <w:b/>
          <w:lang w:eastAsia="el-GR"/>
        </w:rPr>
        <w:t>δευτερεύουσα πρόταση</w:t>
      </w:r>
      <w:r w:rsidRPr="004F26CD">
        <w:rPr>
          <w:rFonts w:ascii="Comic Sans MS" w:eastAsia="Times New Roman" w:hAnsi="Comic Sans MS" w:cs="Calibri"/>
          <w:lang w:eastAsia="el-GR"/>
        </w:rPr>
        <w:t>…</w:t>
      </w:r>
    </w:p>
    <w:sectPr w:rsidR="004F26CD" w:rsidRPr="004F26CD" w:rsidSect="00A348E8"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0C58"/>
    <w:multiLevelType w:val="hybridMultilevel"/>
    <w:tmpl w:val="10087AF6"/>
    <w:lvl w:ilvl="0" w:tplc="BA22487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48E8"/>
    <w:rsid w:val="00182959"/>
    <w:rsid w:val="004F26CD"/>
    <w:rsid w:val="00A3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8E8"/>
    <w:pPr>
      <w:ind w:left="720"/>
      <w:contextualSpacing/>
    </w:pPr>
  </w:style>
  <w:style w:type="table" w:styleId="a4">
    <w:name w:val="Table Grid"/>
    <w:basedOn w:val="a1"/>
    <w:uiPriority w:val="59"/>
    <w:rsid w:val="00A34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2024-06-29T15:07:00Z</dcterms:created>
  <dcterms:modified xsi:type="dcterms:W3CDTF">2024-06-29T15:20:00Z</dcterms:modified>
</cp:coreProperties>
</file>