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48" w:rsidRPr="005415A9" w:rsidRDefault="003F764E" w:rsidP="005C5B48">
      <w:pPr>
        <w:pBdr>
          <w:bottom w:val="threeDEmboss" w:sz="24" w:space="1" w:color="auto"/>
        </w:pBdr>
        <w:shd w:val="clear" w:color="auto" w:fill="FFFFFF"/>
        <w:ind w:right="178"/>
        <w:jc w:val="both"/>
        <w:rPr>
          <w:rFonts w:ascii="Comic Sans MS" w:hAnsi="Comic Sans MS"/>
          <w:b/>
          <w:i/>
          <w:color w:val="000000"/>
          <w:spacing w:val="-3"/>
          <w:sz w:val="28"/>
          <w:szCs w:val="28"/>
        </w:rPr>
      </w:pPr>
      <w:r w:rsidRPr="005415A9">
        <w:rPr>
          <w:rFonts w:ascii="Comic Sans MS" w:hAnsi="Comic Sans MS"/>
          <w:b/>
          <w:i/>
          <w:color w:val="000000"/>
          <w:spacing w:val="-3"/>
          <w:sz w:val="28"/>
          <w:szCs w:val="28"/>
        </w:rPr>
        <w:t>Προοίμιο (1-3)</w:t>
      </w:r>
    </w:p>
    <w:p w:rsidR="003F764E" w:rsidRPr="005415A9" w:rsidRDefault="003F764E" w:rsidP="005C5B48">
      <w:pPr>
        <w:pBdr>
          <w:bottom w:val="threeDEmboss" w:sz="24" w:space="1" w:color="auto"/>
        </w:pBdr>
        <w:shd w:val="clear" w:color="auto" w:fill="FFFFFF"/>
        <w:ind w:right="178"/>
        <w:jc w:val="both"/>
        <w:rPr>
          <w:rFonts w:ascii="Comic Sans MS" w:hAnsi="Comic Sans MS"/>
          <w:color w:val="000000"/>
          <w:spacing w:val="-3"/>
          <w:sz w:val="22"/>
          <w:szCs w:val="22"/>
        </w:rPr>
      </w:pPr>
      <w:r w:rsidRPr="005415A9">
        <w:rPr>
          <w:rFonts w:ascii="Comic Sans MS" w:hAnsi="Comic Sans MS"/>
          <w:color w:val="000000"/>
          <w:spacing w:val="-3"/>
          <w:sz w:val="22"/>
          <w:szCs w:val="22"/>
        </w:rPr>
        <w:t xml:space="preserve">  </w:t>
      </w:r>
    </w:p>
    <w:p w:rsidR="003F764E" w:rsidRPr="005415A9" w:rsidRDefault="003F764E" w:rsidP="0098531E">
      <w:pPr>
        <w:shd w:val="clear" w:color="auto" w:fill="FFFFFF"/>
        <w:ind w:right="178"/>
        <w:jc w:val="both"/>
        <w:rPr>
          <w:rFonts w:ascii="Comic Sans MS" w:hAnsi="Comic Sans MS"/>
          <w:i/>
          <w:color w:val="000000"/>
          <w:spacing w:val="-3"/>
          <w:sz w:val="22"/>
          <w:szCs w:val="22"/>
        </w:rPr>
      </w:pPr>
      <w:r w:rsidRPr="005415A9">
        <w:rPr>
          <w:rFonts w:ascii="Comic Sans MS" w:hAnsi="Comic Sans MS"/>
          <w:b/>
          <w:i/>
          <w:color w:val="000000"/>
          <w:spacing w:val="-3"/>
          <w:sz w:val="22"/>
          <w:szCs w:val="22"/>
        </w:rPr>
        <w:t>Μετάφραση</w:t>
      </w:r>
    </w:p>
    <w:p w:rsidR="003F764E" w:rsidRPr="005415A9" w:rsidRDefault="003F764E" w:rsidP="0098531E">
      <w:pPr>
        <w:shd w:val="clear" w:color="auto" w:fill="FFFFFF"/>
        <w:spacing w:before="283"/>
        <w:ind w:left="264" w:right="24" w:hanging="264"/>
        <w:jc w:val="both"/>
        <w:rPr>
          <w:rFonts w:ascii="Comic Sans MS" w:hAnsi="Comic Sans MS"/>
          <w:sz w:val="22"/>
          <w:szCs w:val="22"/>
        </w:rPr>
      </w:pPr>
      <w:r w:rsidRPr="005415A9">
        <w:rPr>
          <w:rFonts w:ascii="Comic Sans MS" w:hAnsi="Comic Sans MS"/>
          <w:color w:val="000000"/>
          <w:spacing w:val="-3"/>
          <w:sz w:val="22"/>
          <w:szCs w:val="22"/>
        </w:rPr>
        <w:t>1</w:t>
      </w:r>
      <w:r w:rsidRPr="005415A9">
        <w:rPr>
          <w:rFonts w:ascii="Comic Sans MS" w:hAnsi="Comic Sans MS"/>
          <w:color w:val="000000"/>
          <w:spacing w:val="-3"/>
          <w:sz w:val="22"/>
          <w:szCs w:val="22"/>
        </w:rPr>
        <w:tab/>
        <w:t>Αν δε γνώριζα καλά, κύριοι βουλευτές, ότι οι κατήγοροι θέλουν να με βλάπτουν με κάθε τρόπο, θα τους χρωστούσα μεγάλη ευγνωμοσύνη γι' αυτήν την κατηγο</w:t>
      </w:r>
      <w:r w:rsidRPr="005415A9">
        <w:rPr>
          <w:rFonts w:ascii="Comic Sans MS" w:hAnsi="Comic Sans MS"/>
          <w:color w:val="000000"/>
          <w:spacing w:val="-3"/>
          <w:sz w:val="22"/>
          <w:szCs w:val="22"/>
        </w:rPr>
        <w:softHyphen/>
      </w:r>
      <w:r w:rsidRPr="005415A9">
        <w:rPr>
          <w:rFonts w:ascii="Comic Sans MS" w:hAnsi="Comic Sans MS"/>
          <w:color w:val="000000"/>
          <w:spacing w:val="-2"/>
          <w:sz w:val="22"/>
          <w:szCs w:val="22"/>
        </w:rPr>
        <w:t xml:space="preserve">ρία· γιατί έχω τη γνώμη ότι είναι αίτιοι πάρα πολύ μεγάλων ωφελειών για όσους </w:t>
      </w:r>
      <w:r w:rsidRPr="005415A9">
        <w:rPr>
          <w:rFonts w:ascii="Comic Sans MS" w:hAnsi="Comic Sans MS"/>
          <w:color w:val="000000"/>
          <w:spacing w:val="-3"/>
          <w:sz w:val="22"/>
          <w:szCs w:val="22"/>
        </w:rPr>
        <w:t xml:space="preserve">έχουν συκοφαντηθεί άδικα αυτοί που θα ανάγκαζαν αυτούς να λογοδοτήσουν </w:t>
      </w:r>
      <w:r w:rsidRPr="005415A9">
        <w:rPr>
          <w:rFonts w:ascii="Comic Sans MS" w:hAnsi="Comic Sans MS"/>
          <w:color w:val="000000"/>
          <w:spacing w:val="-2"/>
          <w:sz w:val="22"/>
          <w:szCs w:val="22"/>
        </w:rPr>
        <w:t>για τις πράξεις της ζωής τους.</w:t>
      </w:r>
    </w:p>
    <w:p w:rsidR="003F764E" w:rsidRPr="005415A9" w:rsidRDefault="003F764E" w:rsidP="0098531E">
      <w:pPr>
        <w:shd w:val="clear" w:color="auto" w:fill="FFFFFF"/>
        <w:ind w:left="269" w:right="19" w:hanging="264"/>
        <w:jc w:val="both"/>
        <w:rPr>
          <w:rFonts w:ascii="Comic Sans MS" w:hAnsi="Comic Sans MS"/>
          <w:sz w:val="22"/>
          <w:szCs w:val="22"/>
        </w:rPr>
      </w:pPr>
      <w:r w:rsidRPr="005415A9">
        <w:rPr>
          <w:rFonts w:ascii="Comic Sans MS" w:hAnsi="Comic Sans MS"/>
          <w:color w:val="000000"/>
          <w:spacing w:val="-3"/>
          <w:sz w:val="22"/>
          <w:szCs w:val="22"/>
        </w:rPr>
        <w:t>2</w:t>
      </w:r>
      <w:r w:rsidRPr="005415A9">
        <w:rPr>
          <w:rFonts w:ascii="Comic Sans MS" w:hAnsi="Comic Sans MS"/>
          <w:color w:val="000000"/>
          <w:spacing w:val="-3"/>
          <w:sz w:val="22"/>
          <w:szCs w:val="22"/>
        </w:rPr>
        <w:tab/>
        <w:t>Γιατί εγώ τόσο πολύ έχω εμπιστοσύνη στον εαυτό μου, ώστε ελπίζω ότι, και αν α</w:t>
      </w:r>
      <w:r w:rsidRPr="005415A9">
        <w:rPr>
          <w:rFonts w:ascii="Comic Sans MS" w:hAnsi="Comic Sans MS"/>
          <w:color w:val="000000"/>
          <w:spacing w:val="-3"/>
          <w:sz w:val="22"/>
          <w:szCs w:val="22"/>
        </w:rPr>
        <w:softHyphen/>
      </w:r>
      <w:r w:rsidRPr="005415A9">
        <w:rPr>
          <w:rFonts w:ascii="Comic Sans MS" w:hAnsi="Comic Sans MS"/>
          <w:color w:val="000000"/>
          <w:spacing w:val="-4"/>
          <w:sz w:val="22"/>
          <w:szCs w:val="22"/>
        </w:rPr>
        <w:t xml:space="preserve">κόμα κάποιος τυχαίνει να φέρεται άσχημα ή εχθρικά προς εμένα, όταν με ακούσει να μιλώ για όσα έχουν γίνει, θα μετανιώσει και θα με θεωρήσει στο εξής πολύ </w:t>
      </w:r>
      <w:r w:rsidRPr="005415A9">
        <w:rPr>
          <w:rFonts w:ascii="Comic Sans MS" w:hAnsi="Comic Sans MS"/>
          <w:color w:val="000000"/>
          <w:spacing w:val="-7"/>
          <w:sz w:val="22"/>
          <w:szCs w:val="22"/>
        </w:rPr>
        <w:t>καλύτερο.</w:t>
      </w:r>
    </w:p>
    <w:p w:rsidR="003F764E" w:rsidRPr="005415A9" w:rsidRDefault="003F764E" w:rsidP="0098531E">
      <w:pPr>
        <w:shd w:val="clear" w:color="auto" w:fill="FFFFFF"/>
        <w:ind w:left="278" w:hanging="264"/>
        <w:jc w:val="both"/>
        <w:rPr>
          <w:rFonts w:ascii="Comic Sans MS" w:hAnsi="Comic Sans MS"/>
          <w:color w:val="000000"/>
          <w:spacing w:val="-4"/>
          <w:sz w:val="22"/>
          <w:szCs w:val="22"/>
        </w:rPr>
      </w:pPr>
      <w:r w:rsidRPr="005415A9">
        <w:rPr>
          <w:rFonts w:ascii="Comic Sans MS" w:hAnsi="Comic Sans MS"/>
          <w:noProof/>
          <w:color w:val="000000"/>
          <w:spacing w:val="-2"/>
          <w:sz w:val="22"/>
          <w:szCs w:val="22"/>
        </w:rPr>
        <w:t>3</w:t>
      </w:r>
      <w:r w:rsidRPr="005415A9">
        <w:rPr>
          <w:rFonts w:ascii="Comic Sans MS" w:hAnsi="Comic Sans MS"/>
          <w:noProof/>
          <w:color w:val="000000"/>
          <w:spacing w:val="-2"/>
          <w:sz w:val="22"/>
          <w:szCs w:val="22"/>
        </w:rPr>
        <w:tab/>
      </w:r>
      <w:r w:rsidRPr="005415A9">
        <w:rPr>
          <w:rFonts w:ascii="Comic Sans MS" w:hAnsi="Comic Sans MS"/>
          <w:color w:val="000000"/>
          <w:spacing w:val="-2"/>
          <w:sz w:val="22"/>
          <w:szCs w:val="22"/>
        </w:rPr>
        <w:t xml:space="preserve">Έχω λοιπόν την αξίωση, κύριοι βουλευτές, αν αποδείξω σε σας μόνο τούτο, ότι δηλαδή διάκειμαι φιλικά προς το παρόν πολίτευμα και ότι είμαι αναγκασμένος </w:t>
      </w:r>
      <w:r w:rsidRPr="005415A9">
        <w:rPr>
          <w:rFonts w:ascii="Comic Sans MS" w:hAnsi="Comic Sans MS"/>
          <w:color w:val="000000"/>
          <w:spacing w:val="-3"/>
          <w:sz w:val="22"/>
          <w:szCs w:val="22"/>
        </w:rPr>
        <w:t>να συμμετέχω στους ίδιους με σας κινδύνους, να μην υπάρχει ακόμα καμιά ωφέ</w:t>
      </w:r>
      <w:r w:rsidRPr="005415A9">
        <w:rPr>
          <w:rFonts w:ascii="Comic Sans MS" w:hAnsi="Comic Sans MS"/>
          <w:color w:val="000000"/>
          <w:spacing w:val="-3"/>
          <w:sz w:val="22"/>
          <w:szCs w:val="22"/>
        </w:rPr>
        <w:softHyphen/>
        <w:t xml:space="preserve">λεια σε μένα· αν ωστόσο αποδειχτεί ότι και σχετικά με τα υπόλοιπα έχω ζήσει </w:t>
      </w:r>
      <w:r w:rsidRPr="005415A9">
        <w:rPr>
          <w:rFonts w:ascii="Comic Sans MS" w:hAnsi="Comic Sans MS"/>
          <w:color w:val="000000"/>
          <w:spacing w:val="-4"/>
          <w:sz w:val="22"/>
          <w:szCs w:val="22"/>
        </w:rPr>
        <w:t xml:space="preserve">κόσμια και πολύ διαφορετικά από την πεποίθηση και τους ισχυρισμούς των </w:t>
      </w:r>
      <w:r w:rsidRPr="005415A9">
        <w:rPr>
          <w:rFonts w:ascii="Comic Sans MS" w:hAnsi="Comic Sans MS"/>
          <w:color w:val="000000"/>
          <w:spacing w:val="-3"/>
          <w:sz w:val="22"/>
          <w:szCs w:val="22"/>
        </w:rPr>
        <w:t>εχθρών (μου), σας παρακαλώ αφενός να εγκρίνετε την εκ</w:t>
      </w:r>
      <w:r w:rsidR="00AC294D" w:rsidRPr="005415A9">
        <w:rPr>
          <w:rFonts w:ascii="Comic Sans MS" w:hAnsi="Comic Sans MS"/>
          <w:color w:val="000000"/>
          <w:spacing w:val="-3"/>
          <w:sz w:val="22"/>
          <w:szCs w:val="22"/>
        </w:rPr>
        <w:t>λογή μου, αφετέρου να θεωρείτε ό</w:t>
      </w:r>
      <w:r w:rsidRPr="005415A9">
        <w:rPr>
          <w:rFonts w:ascii="Comic Sans MS" w:hAnsi="Comic Sans MS"/>
          <w:color w:val="000000"/>
          <w:spacing w:val="-3"/>
          <w:sz w:val="22"/>
          <w:szCs w:val="22"/>
        </w:rPr>
        <w:t>τι αυτοί είναι κακοήθεις. Πρώτα λοιπόν θα αποδείξω ότι δεν υπηρε</w:t>
      </w:r>
      <w:r w:rsidRPr="005415A9">
        <w:rPr>
          <w:rFonts w:ascii="Comic Sans MS" w:hAnsi="Comic Sans MS"/>
          <w:color w:val="000000"/>
          <w:spacing w:val="-3"/>
          <w:sz w:val="22"/>
          <w:szCs w:val="22"/>
        </w:rPr>
        <w:softHyphen/>
        <w:t xml:space="preserve">τούσα ως ιππέας ούτε διέμενα στην πόλη επί των Τριάκοντα (τυράννων), ούτε </w:t>
      </w:r>
      <w:r w:rsidRPr="005415A9">
        <w:rPr>
          <w:rFonts w:ascii="Comic Sans MS" w:hAnsi="Comic Sans MS"/>
          <w:color w:val="000000"/>
          <w:spacing w:val="-4"/>
          <w:sz w:val="22"/>
          <w:szCs w:val="22"/>
        </w:rPr>
        <w:t>συμμετείχα στο τότε πολίτευμα.</w:t>
      </w:r>
    </w:p>
    <w:p w:rsidR="003F764E" w:rsidRPr="005415A9" w:rsidRDefault="003F764E" w:rsidP="0098531E">
      <w:pPr>
        <w:pBdr>
          <w:bottom w:val="threeDEmboss" w:sz="24" w:space="1" w:color="auto"/>
        </w:pBdr>
        <w:shd w:val="clear" w:color="auto" w:fill="FFFFFF"/>
        <w:ind w:left="278" w:hanging="264"/>
        <w:jc w:val="both"/>
        <w:rPr>
          <w:rFonts w:ascii="Comic Sans MS" w:hAnsi="Comic Sans MS"/>
          <w:color w:val="000000"/>
          <w:spacing w:val="-4"/>
          <w:sz w:val="22"/>
          <w:szCs w:val="22"/>
        </w:rPr>
      </w:pPr>
    </w:p>
    <w:p w:rsidR="003F764E" w:rsidRPr="005415A9" w:rsidRDefault="003F764E" w:rsidP="0098531E">
      <w:pPr>
        <w:jc w:val="both"/>
        <w:rPr>
          <w:rFonts w:ascii="Comic Sans MS" w:hAnsi="Comic Sans MS" w:cs="Tahoma"/>
          <w:b/>
          <w:i/>
          <w:sz w:val="22"/>
          <w:szCs w:val="22"/>
        </w:rPr>
      </w:pPr>
      <w:r w:rsidRPr="005415A9">
        <w:rPr>
          <w:rFonts w:ascii="Comic Sans MS" w:hAnsi="Comic Sans MS" w:cs="Tahoma"/>
          <w:b/>
          <w:i/>
          <w:sz w:val="22"/>
          <w:szCs w:val="22"/>
        </w:rPr>
        <w:t>Πραγματολογικά και ερμηνευτικά σχόλια</w:t>
      </w:r>
    </w:p>
    <w:p w:rsidR="008A022B" w:rsidRPr="005415A9" w:rsidRDefault="008A022B" w:rsidP="0098531E">
      <w:pPr>
        <w:jc w:val="both"/>
        <w:rPr>
          <w:rFonts w:ascii="Comic Sans MS" w:hAnsi="Comic Sans MS"/>
          <w:sz w:val="22"/>
          <w:szCs w:val="22"/>
        </w:rPr>
      </w:pPr>
    </w:p>
    <w:p w:rsidR="008A022B" w:rsidRPr="005415A9" w:rsidRDefault="008A022B" w:rsidP="0098531E">
      <w:pPr>
        <w:jc w:val="both"/>
        <w:rPr>
          <w:rFonts w:ascii="Comic Sans MS" w:hAnsi="Comic Sans MS" w:cs="Tahoma"/>
          <w:b/>
          <w:i/>
          <w:sz w:val="22"/>
          <w:szCs w:val="22"/>
        </w:rPr>
      </w:pPr>
      <w:r w:rsidRPr="005415A9">
        <w:rPr>
          <w:rFonts w:ascii="Comic Sans MS" w:hAnsi="Comic Sans MS" w:cs="Tahoma"/>
          <w:b/>
          <w:i/>
          <w:sz w:val="22"/>
          <w:szCs w:val="22"/>
        </w:rPr>
        <w:t xml:space="preserve">Τι επιδιώκει και τι εκφράζει ο ρήτορας με τη </w:t>
      </w:r>
      <w:proofErr w:type="spellStart"/>
      <w:r w:rsidRPr="005415A9">
        <w:rPr>
          <w:rFonts w:ascii="Comic Sans MS" w:hAnsi="Comic Sans MS" w:cs="Tahoma"/>
          <w:b/>
          <w:i/>
          <w:sz w:val="22"/>
          <w:szCs w:val="22"/>
        </w:rPr>
        <w:t>φράοη</w:t>
      </w:r>
      <w:proofErr w:type="spellEnd"/>
      <w:r w:rsidRPr="005415A9">
        <w:rPr>
          <w:rFonts w:ascii="Comic Sans MS" w:hAnsi="Comic Sans MS" w:cs="Tahoma"/>
          <w:b/>
          <w:i/>
          <w:sz w:val="22"/>
          <w:szCs w:val="22"/>
        </w:rPr>
        <w:t xml:space="preserve"> «</w:t>
      </w:r>
      <w:proofErr w:type="spellStart"/>
      <w:r w:rsidRPr="005415A9">
        <w:rPr>
          <w:rFonts w:ascii="Comic Sans MS" w:hAnsi="Comic Sans MS" w:cs="Tahoma"/>
          <w:b/>
          <w:i/>
          <w:sz w:val="22"/>
          <w:szCs w:val="22"/>
        </w:rPr>
        <w:t>Εί</w:t>
      </w:r>
      <w:proofErr w:type="spellEnd"/>
      <w:r w:rsidRPr="005415A9">
        <w:rPr>
          <w:rFonts w:ascii="Comic Sans MS" w:hAnsi="Comic Sans MS" w:cs="Tahoma"/>
          <w:b/>
          <w:i/>
          <w:sz w:val="22"/>
          <w:szCs w:val="22"/>
        </w:rPr>
        <w:t xml:space="preserve"> </w:t>
      </w:r>
      <w:proofErr w:type="spellStart"/>
      <w:r w:rsidRPr="005415A9">
        <w:rPr>
          <w:rFonts w:ascii="Comic Sans MS" w:hAnsi="Comic Sans MS" w:cs="Tahoma"/>
          <w:b/>
          <w:i/>
          <w:sz w:val="22"/>
          <w:szCs w:val="22"/>
        </w:rPr>
        <w:t>μή</w:t>
      </w:r>
      <w:proofErr w:type="spellEnd"/>
      <w:r w:rsidRPr="005415A9">
        <w:rPr>
          <w:rFonts w:ascii="Comic Sans MS" w:hAnsi="Comic Sans MS" w:cs="Tahoma"/>
          <w:b/>
          <w:i/>
          <w:sz w:val="22"/>
          <w:szCs w:val="22"/>
        </w:rPr>
        <w:t xml:space="preserve"> </w:t>
      </w:r>
      <w:proofErr w:type="spellStart"/>
      <w:r w:rsidRPr="005415A9">
        <w:rPr>
          <w:rFonts w:ascii="Comic Sans MS" w:hAnsi="Comic Sans MS" w:cs="Tahoma"/>
          <w:b/>
          <w:i/>
          <w:sz w:val="22"/>
          <w:szCs w:val="22"/>
        </w:rPr>
        <w:t>συνήδη</w:t>
      </w:r>
      <w:proofErr w:type="spellEnd"/>
      <w:r w:rsidRPr="005415A9">
        <w:rPr>
          <w:rFonts w:ascii="Comic Sans MS" w:hAnsi="Comic Sans MS" w:cs="Tahoma"/>
          <w:b/>
          <w:i/>
          <w:sz w:val="22"/>
          <w:szCs w:val="22"/>
        </w:rPr>
        <w:t xml:space="preserve">... </w:t>
      </w:r>
      <w:proofErr w:type="spellStart"/>
      <w:r w:rsidRPr="005415A9">
        <w:rPr>
          <w:rFonts w:ascii="Comic Sans MS" w:hAnsi="Comic Sans MS" w:cs="Tahoma"/>
          <w:b/>
          <w:i/>
          <w:sz w:val="22"/>
          <w:szCs w:val="22"/>
        </w:rPr>
        <w:t>τής</w:t>
      </w:r>
      <w:proofErr w:type="spellEnd"/>
      <w:r w:rsidRPr="005415A9">
        <w:rPr>
          <w:rFonts w:ascii="Comic Sans MS" w:hAnsi="Comic Sans MS" w:cs="Tahoma"/>
          <w:b/>
          <w:i/>
          <w:sz w:val="22"/>
          <w:szCs w:val="22"/>
        </w:rPr>
        <w:t xml:space="preserve"> κατηγορίας»;</w:t>
      </w:r>
    </w:p>
    <w:p w:rsidR="008A022B" w:rsidRPr="005415A9" w:rsidRDefault="008A022B" w:rsidP="0098531E">
      <w:pPr>
        <w:jc w:val="both"/>
        <w:rPr>
          <w:rFonts w:ascii="Comic Sans MS" w:hAnsi="Comic Sans MS" w:cs="Tahoma"/>
          <w:b/>
          <w:i/>
          <w:sz w:val="22"/>
          <w:szCs w:val="22"/>
        </w:rPr>
      </w:pP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Ο ρήτορας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με τη φράση «</w:t>
      </w:r>
      <w:proofErr w:type="spellStart"/>
      <w:r w:rsidRPr="005415A9">
        <w:rPr>
          <w:rFonts w:ascii="Comic Sans MS" w:hAnsi="Comic Sans MS" w:cs="Tahoma"/>
          <w:sz w:val="22"/>
          <w:szCs w:val="22"/>
        </w:rPr>
        <w:t>Εί</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μή</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συνήδη</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τής</w:t>
      </w:r>
      <w:proofErr w:type="spellEnd"/>
      <w:r w:rsidRPr="005415A9">
        <w:rPr>
          <w:rFonts w:ascii="Comic Sans MS" w:hAnsi="Comic Sans MS" w:cs="Tahoma"/>
          <w:sz w:val="22"/>
          <w:szCs w:val="22"/>
        </w:rPr>
        <w:t xml:space="preserve"> κατηγορίας»:</w:t>
      </w:r>
    </w:p>
    <w:p w:rsidR="00485815" w:rsidRPr="005415A9" w:rsidRDefault="008A022B" w:rsidP="0098531E">
      <w:pPr>
        <w:pStyle w:val="a3"/>
        <w:numPr>
          <w:ilvl w:val="0"/>
          <w:numId w:val="23"/>
        </w:numPr>
        <w:jc w:val="both"/>
        <w:rPr>
          <w:rFonts w:ascii="Comic Sans MS" w:hAnsi="Comic Sans MS" w:cs="Tahoma"/>
          <w:sz w:val="22"/>
          <w:szCs w:val="22"/>
        </w:rPr>
      </w:pPr>
      <w:r w:rsidRPr="005415A9">
        <w:rPr>
          <w:rFonts w:ascii="Comic Sans MS" w:hAnsi="Comic Sans MS" w:cs="Tahoma"/>
          <w:sz w:val="22"/>
          <w:szCs w:val="22"/>
        </w:rPr>
        <w:t>επιδιώκει να επιτύχει την «</w:t>
      </w:r>
      <w:proofErr w:type="spellStart"/>
      <w:r w:rsidRPr="005415A9">
        <w:rPr>
          <w:rFonts w:ascii="Comic Sans MS" w:hAnsi="Comic Sans MS" w:cs="Tahoma"/>
          <w:sz w:val="22"/>
          <w:szCs w:val="22"/>
        </w:rPr>
        <w:t>πρόσεξιν</w:t>
      </w:r>
      <w:proofErr w:type="spellEnd"/>
      <w:r w:rsidRPr="005415A9">
        <w:rPr>
          <w:rFonts w:ascii="Comic Sans MS" w:hAnsi="Comic Sans MS" w:cs="Tahoma"/>
          <w:sz w:val="22"/>
          <w:szCs w:val="22"/>
        </w:rPr>
        <w:t>» (προσοχή) και να κερδίσει την εύνοια των βουλευτών</w:t>
      </w:r>
    </w:p>
    <w:p w:rsidR="00485815" w:rsidRPr="005415A9" w:rsidRDefault="008A022B" w:rsidP="0098531E">
      <w:pPr>
        <w:pStyle w:val="a3"/>
        <w:numPr>
          <w:ilvl w:val="0"/>
          <w:numId w:val="23"/>
        </w:numPr>
        <w:jc w:val="both"/>
        <w:rPr>
          <w:rFonts w:ascii="Comic Sans MS" w:hAnsi="Comic Sans MS" w:cs="Tahoma"/>
          <w:sz w:val="22"/>
          <w:szCs w:val="22"/>
        </w:rPr>
      </w:pPr>
      <w:r w:rsidRPr="005415A9">
        <w:rPr>
          <w:rFonts w:ascii="Comic Sans MS" w:hAnsi="Comic Sans MS" w:cs="Tahoma"/>
          <w:sz w:val="22"/>
          <w:szCs w:val="22"/>
        </w:rPr>
        <w:t>εκφράζει τη βεβαιότητά του για την πρόθεση της κατηγορίας, προσπαθώντας έτσι να μειώσει τους κατηγόρους του</w:t>
      </w:r>
    </w:p>
    <w:p w:rsidR="008A022B" w:rsidRPr="005415A9" w:rsidRDefault="008A022B" w:rsidP="0098531E">
      <w:pPr>
        <w:pStyle w:val="a3"/>
        <w:numPr>
          <w:ilvl w:val="0"/>
          <w:numId w:val="23"/>
        </w:numPr>
        <w:jc w:val="both"/>
        <w:rPr>
          <w:rFonts w:ascii="Comic Sans MS" w:hAnsi="Comic Sans MS" w:cs="Tahoma"/>
          <w:sz w:val="22"/>
          <w:szCs w:val="22"/>
        </w:rPr>
      </w:pPr>
      <w:r w:rsidRPr="005415A9">
        <w:rPr>
          <w:rFonts w:ascii="Comic Sans MS" w:hAnsi="Comic Sans MS" w:cs="Tahoma"/>
          <w:sz w:val="22"/>
          <w:szCs w:val="22"/>
        </w:rPr>
        <w:t>εκφράζει την ευγνωμοσύνη του προς τους κατηγόρους του, έστω και υπό προϋποθέσεις θέλοντας να πρωτοτυπήσει και να εντυπωσιάσει τους βουλευτές.</w:t>
      </w:r>
    </w:p>
    <w:p w:rsidR="008A022B" w:rsidRPr="005415A9" w:rsidRDefault="008A022B" w:rsidP="0098531E">
      <w:pPr>
        <w:jc w:val="both"/>
        <w:rPr>
          <w:rFonts w:ascii="Comic Sans MS" w:hAnsi="Comic Sans MS" w:cs="Tahoma"/>
          <w:b/>
          <w:i/>
          <w:sz w:val="22"/>
          <w:szCs w:val="22"/>
        </w:rPr>
      </w:pPr>
      <w:r w:rsidRPr="005415A9">
        <w:rPr>
          <w:rFonts w:ascii="Comic Sans MS" w:hAnsi="Comic Sans MS" w:cs="Tahoma"/>
          <w:b/>
          <w:i/>
          <w:sz w:val="22"/>
          <w:szCs w:val="22"/>
        </w:rPr>
        <w:t xml:space="preserve">        </w:t>
      </w:r>
    </w:p>
    <w:p w:rsidR="008A022B" w:rsidRPr="005415A9" w:rsidRDefault="008A022B" w:rsidP="0098531E">
      <w:pPr>
        <w:jc w:val="both"/>
        <w:rPr>
          <w:rFonts w:ascii="Comic Sans MS" w:hAnsi="Comic Sans MS" w:cs="Tahoma"/>
          <w:b/>
          <w:i/>
          <w:sz w:val="22"/>
          <w:szCs w:val="22"/>
        </w:rPr>
      </w:pPr>
      <w:r w:rsidRPr="005415A9">
        <w:rPr>
          <w:rFonts w:ascii="Comic Sans MS" w:hAnsi="Comic Sans MS" w:cs="Tahoma"/>
          <w:b/>
          <w:i/>
          <w:sz w:val="22"/>
          <w:szCs w:val="22"/>
        </w:rPr>
        <w:t>Τι γνωρίζετε για τη Βουλή των πεντακοσίων:</w:t>
      </w:r>
    </w:p>
    <w:p w:rsidR="008A022B" w:rsidRPr="005415A9" w:rsidRDefault="008A022B" w:rsidP="0098531E">
      <w:pPr>
        <w:jc w:val="both"/>
        <w:rPr>
          <w:rFonts w:ascii="Comic Sans MS" w:hAnsi="Comic Sans MS" w:cs="Tahoma"/>
          <w:sz w:val="22"/>
          <w:szCs w:val="22"/>
        </w:rPr>
      </w:pP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Η κλητική προσφώνηση «ώ βουλή» δηλώνει το αφηρημένο αντί του συγκεκριμένου «ώ βουλευταί». Πρόκειται για τη Βουλή των πεντακοσίων πενήντα μέλη από κάθε μία των δέκα φυλών της Αττικής).</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Η βουλή ιδρύθηκε απ' τον Κλεισθένη, για να προετοιμάζει τα σχέδια νόμων προβουλεύματα), τα οποία εισάγονταν στην Εκκλησία του Δήμου για επικύρωση.</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Λεγόταν «Βουλή» ή «Βουλή των πεντακοσίων» για διάκριση απ’ την άλλη βουλή, που ονομαζόταν «ή βουλή </w:t>
      </w:r>
      <w:proofErr w:type="spellStart"/>
      <w:r w:rsidRPr="005415A9">
        <w:rPr>
          <w:rFonts w:ascii="Comic Sans MS" w:hAnsi="Comic Sans MS" w:cs="Tahoma"/>
          <w:sz w:val="22"/>
          <w:szCs w:val="22"/>
        </w:rPr>
        <w:t>έν</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Άρείω</w:t>
      </w:r>
      <w:proofErr w:type="spellEnd"/>
      <w:r w:rsidRPr="005415A9">
        <w:rPr>
          <w:rFonts w:ascii="Comic Sans MS" w:hAnsi="Comic Sans MS" w:cs="Tahoma"/>
          <w:sz w:val="22"/>
          <w:szCs w:val="22"/>
        </w:rPr>
        <w:t xml:space="preserve"> πάγω».</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Οι βουλευτές (</w:t>
      </w:r>
      <w:proofErr w:type="spellStart"/>
      <w:r w:rsidRPr="005415A9">
        <w:rPr>
          <w:rFonts w:ascii="Comic Sans MS" w:hAnsi="Comic Sans MS" w:cs="Tahoma"/>
          <w:sz w:val="22"/>
          <w:szCs w:val="22"/>
        </w:rPr>
        <w:t>πεντακοσίοι</w:t>
      </w:r>
      <w:proofErr w:type="spellEnd"/>
      <w:r w:rsidRPr="005415A9">
        <w:rPr>
          <w:rFonts w:ascii="Comic Sans MS" w:hAnsi="Comic Sans MS" w:cs="Tahoma"/>
          <w:sz w:val="22"/>
          <w:szCs w:val="22"/>
        </w:rPr>
        <w:t>) αναδεικνύονταν με κλήρωση απ’ τους δήμους. Έπρεπε οι βουλευτές να έχουν συμπληρώσει το 30</w:t>
      </w:r>
      <w:r w:rsidRPr="005415A9">
        <w:rPr>
          <w:rFonts w:ascii="Comic Sans MS" w:hAnsi="Comic Sans MS" w:cs="Tahoma"/>
          <w:sz w:val="22"/>
          <w:szCs w:val="22"/>
          <w:vertAlign w:val="superscript"/>
        </w:rPr>
        <w:t>ο</w:t>
      </w:r>
      <w:r w:rsidRPr="005415A9">
        <w:rPr>
          <w:rFonts w:ascii="Comic Sans MS" w:hAnsi="Comic Sans MS" w:cs="Tahoma"/>
          <w:sz w:val="22"/>
          <w:szCs w:val="22"/>
        </w:rPr>
        <w:t xml:space="preserve"> έτος της ηλικίας τους και να έχουν αποκτήσει κάποια πολιτική εμπειρία  στις συνελεύσεις των δήμων τους. Υποβάλλονταν σε αυστηρή δοκιμασία του ήθους (χαρακτήρα) τους πριν αναλάβουν κ</w:t>
      </w:r>
      <w:r w:rsidR="00485815" w:rsidRPr="005415A9">
        <w:rPr>
          <w:rFonts w:ascii="Comic Sans MS" w:hAnsi="Comic Sans MS" w:cs="Tahoma"/>
          <w:sz w:val="22"/>
          <w:szCs w:val="22"/>
        </w:rPr>
        <w:t xml:space="preserve">αθήκοντα. Αποζημιώνονταν με έναν </w:t>
      </w:r>
      <w:r w:rsidRPr="005415A9">
        <w:rPr>
          <w:rFonts w:ascii="Comic Sans MS" w:hAnsi="Comic Sans MS" w:cs="Tahoma"/>
          <w:sz w:val="22"/>
          <w:szCs w:val="22"/>
        </w:rPr>
        <w:t xml:space="preserve">μισθό που τον 4ο </w:t>
      </w:r>
      <w:proofErr w:type="spellStart"/>
      <w:r w:rsidRPr="005415A9">
        <w:rPr>
          <w:rFonts w:ascii="Comic Sans MS" w:hAnsi="Comic Sans MS" w:cs="Tahoma"/>
          <w:sz w:val="22"/>
          <w:szCs w:val="22"/>
        </w:rPr>
        <w:t>π.Χ.</w:t>
      </w:r>
      <w:proofErr w:type="spellEnd"/>
      <w:r w:rsidRPr="005415A9">
        <w:rPr>
          <w:rFonts w:ascii="Comic Sans MS" w:hAnsi="Comic Sans MS" w:cs="Tahoma"/>
          <w:sz w:val="22"/>
          <w:szCs w:val="22"/>
        </w:rPr>
        <w:t xml:space="preserve"> αιώνα έφτανε τους 5 οβολούς.</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Οι αρμοδιότητες της Βουλής των πεντακοσίων ήταν:</w:t>
      </w:r>
    </w:p>
    <w:p w:rsidR="008A022B" w:rsidRPr="005415A9" w:rsidRDefault="008A022B" w:rsidP="0098531E">
      <w:pPr>
        <w:pStyle w:val="a3"/>
        <w:numPr>
          <w:ilvl w:val="0"/>
          <w:numId w:val="3"/>
        </w:numPr>
        <w:jc w:val="both"/>
        <w:rPr>
          <w:rFonts w:ascii="Comic Sans MS" w:hAnsi="Comic Sans MS" w:cs="Tahoma"/>
          <w:sz w:val="22"/>
          <w:szCs w:val="22"/>
        </w:rPr>
      </w:pPr>
      <w:r w:rsidRPr="005415A9">
        <w:rPr>
          <w:rFonts w:ascii="Comic Sans MS" w:hAnsi="Comic Sans MS" w:cs="Tahoma"/>
          <w:sz w:val="22"/>
          <w:szCs w:val="22"/>
        </w:rPr>
        <w:t>Η έκδοση προβουλευμάτων δηλαδή η προετοιμασία των προτάσεων που θα υποβάλλονταν στην Εκκλησία του Δήμου (αυτό ήταν το ουσιαστικό έργο της ολομέλειας της Βουλής)</w:t>
      </w:r>
    </w:p>
    <w:p w:rsidR="008A022B" w:rsidRPr="005415A9" w:rsidRDefault="008A022B" w:rsidP="0098531E">
      <w:pPr>
        <w:pStyle w:val="a3"/>
        <w:numPr>
          <w:ilvl w:val="0"/>
          <w:numId w:val="3"/>
        </w:numPr>
        <w:jc w:val="both"/>
        <w:rPr>
          <w:rFonts w:ascii="Comic Sans MS" w:hAnsi="Comic Sans MS" w:cs="Tahoma"/>
          <w:sz w:val="22"/>
          <w:szCs w:val="22"/>
        </w:rPr>
      </w:pPr>
      <w:r w:rsidRPr="005415A9">
        <w:rPr>
          <w:rFonts w:ascii="Comic Sans MS" w:hAnsi="Comic Sans MS" w:cs="Tahoma"/>
          <w:sz w:val="22"/>
          <w:szCs w:val="22"/>
        </w:rPr>
        <w:t>Η  άσκηση ορισμένων δικαστικών αρμοδιοτήτων</w:t>
      </w:r>
    </w:p>
    <w:p w:rsidR="008A022B" w:rsidRPr="005415A9" w:rsidRDefault="008A022B" w:rsidP="0098531E">
      <w:pPr>
        <w:pStyle w:val="a3"/>
        <w:numPr>
          <w:ilvl w:val="0"/>
          <w:numId w:val="3"/>
        </w:numPr>
        <w:jc w:val="both"/>
        <w:rPr>
          <w:rFonts w:ascii="Comic Sans MS" w:hAnsi="Comic Sans MS" w:cs="Tahoma"/>
          <w:sz w:val="22"/>
          <w:szCs w:val="22"/>
        </w:rPr>
      </w:pPr>
      <w:r w:rsidRPr="005415A9">
        <w:rPr>
          <w:rFonts w:ascii="Comic Sans MS" w:hAnsi="Comic Sans MS" w:cs="Tahoma"/>
          <w:sz w:val="22"/>
          <w:szCs w:val="22"/>
        </w:rPr>
        <w:t>Ο έλεγχος του έργου των αρχόντων</w:t>
      </w:r>
    </w:p>
    <w:p w:rsidR="008A022B" w:rsidRPr="005415A9" w:rsidRDefault="008A022B" w:rsidP="0098531E">
      <w:pPr>
        <w:pStyle w:val="a3"/>
        <w:numPr>
          <w:ilvl w:val="0"/>
          <w:numId w:val="3"/>
        </w:numPr>
        <w:jc w:val="both"/>
        <w:rPr>
          <w:rFonts w:ascii="Comic Sans MS" w:hAnsi="Comic Sans MS" w:cs="Tahoma"/>
          <w:sz w:val="22"/>
          <w:szCs w:val="22"/>
        </w:rPr>
      </w:pPr>
      <w:r w:rsidRPr="005415A9">
        <w:rPr>
          <w:rFonts w:ascii="Comic Sans MS" w:hAnsi="Comic Sans MS" w:cs="Tahoma"/>
          <w:sz w:val="22"/>
          <w:szCs w:val="22"/>
        </w:rPr>
        <w:t>Η  διεκπεραίωση όλων γενικά των έργων που δεν είχαν ανατεθεί στην Εκκλησία του Δήμου.</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lastRenderedPageBreak/>
        <w:t xml:space="preserve">Εδώ 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απευθύνεται στους βουλευτές της προηγούμενης βουλής, η οποία δεν είχε ακόμη διαλυθεί και ενώπιον της «δοκιμάζεται».</w:t>
      </w:r>
    </w:p>
    <w:p w:rsidR="008A022B" w:rsidRPr="005415A9" w:rsidRDefault="008A022B" w:rsidP="0098531E">
      <w:pPr>
        <w:jc w:val="both"/>
        <w:rPr>
          <w:rFonts w:ascii="Comic Sans MS" w:hAnsi="Comic Sans MS" w:cs="Tahoma"/>
          <w:sz w:val="22"/>
          <w:szCs w:val="22"/>
        </w:rPr>
      </w:pPr>
    </w:p>
    <w:p w:rsidR="008A022B" w:rsidRPr="005415A9" w:rsidRDefault="008A022B" w:rsidP="0098531E">
      <w:pPr>
        <w:jc w:val="both"/>
        <w:rPr>
          <w:rFonts w:ascii="Comic Sans MS" w:hAnsi="Comic Sans MS" w:cs="Tahoma"/>
          <w:b/>
          <w:i/>
          <w:sz w:val="22"/>
          <w:szCs w:val="22"/>
        </w:rPr>
      </w:pPr>
      <w:r w:rsidRPr="005415A9">
        <w:rPr>
          <w:rFonts w:ascii="Comic Sans MS" w:hAnsi="Comic Sans MS" w:cs="Tahoma"/>
          <w:b/>
          <w:i/>
          <w:sz w:val="22"/>
          <w:szCs w:val="22"/>
        </w:rPr>
        <w:t xml:space="preserve">Τι προσφέρουν οι κατήγοροι στον κατηγορούμενο </w:t>
      </w:r>
      <w:proofErr w:type="spellStart"/>
      <w:r w:rsidRPr="005415A9">
        <w:rPr>
          <w:rFonts w:ascii="Comic Sans MS" w:hAnsi="Comic Sans MS" w:cs="Tahoma"/>
          <w:b/>
          <w:i/>
          <w:sz w:val="22"/>
          <w:szCs w:val="22"/>
        </w:rPr>
        <w:t>Μαντίθεο</w:t>
      </w:r>
      <w:proofErr w:type="spellEnd"/>
      <w:r w:rsidRPr="005415A9">
        <w:rPr>
          <w:rFonts w:ascii="Comic Sans MS" w:hAnsi="Comic Sans MS" w:cs="Tahoma"/>
          <w:b/>
          <w:i/>
          <w:sz w:val="22"/>
          <w:szCs w:val="22"/>
        </w:rPr>
        <w:t>;</w:t>
      </w:r>
    </w:p>
    <w:p w:rsidR="008A022B" w:rsidRPr="005415A9" w:rsidRDefault="008A022B" w:rsidP="0098531E">
      <w:pPr>
        <w:jc w:val="both"/>
        <w:rPr>
          <w:rFonts w:ascii="Comic Sans MS" w:hAnsi="Comic Sans MS" w:cs="Tahoma"/>
          <w:b/>
          <w:i/>
          <w:sz w:val="22"/>
          <w:szCs w:val="22"/>
        </w:rPr>
      </w:pP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Οι κατήγοροι, έστω και άθελά τους, προσφέρουν στον κατηγορούμενο </w:t>
      </w:r>
      <w:proofErr w:type="spellStart"/>
      <w:r w:rsidRPr="005415A9">
        <w:rPr>
          <w:rFonts w:ascii="Comic Sans MS" w:hAnsi="Comic Sans MS" w:cs="Tahoma"/>
          <w:sz w:val="22"/>
          <w:szCs w:val="22"/>
        </w:rPr>
        <w:t>Μαντίθεο</w:t>
      </w:r>
      <w:proofErr w:type="spellEnd"/>
      <w:r w:rsidRPr="005415A9">
        <w:rPr>
          <w:rFonts w:ascii="Comic Sans MS" w:hAnsi="Comic Sans MS" w:cs="Tahoma"/>
          <w:sz w:val="22"/>
          <w:szCs w:val="22"/>
        </w:rPr>
        <w:t xml:space="preserve"> τη  δυνατότητα:</w:t>
      </w:r>
    </w:p>
    <w:p w:rsidR="008A022B" w:rsidRPr="005415A9" w:rsidRDefault="008A022B" w:rsidP="0098531E">
      <w:pPr>
        <w:pStyle w:val="a3"/>
        <w:numPr>
          <w:ilvl w:val="0"/>
          <w:numId w:val="4"/>
        </w:numPr>
        <w:jc w:val="both"/>
        <w:rPr>
          <w:rFonts w:ascii="Comic Sans MS" w:hAnsi="Comic Sans MS" w:cs="Tahoma"/>
          <w:sz w:val="22"/>
          <w:szCs w:val="22"/>
        </w:rPr>
      </w:pPr>
      <w:r w:rsidRPr="005415A9">
        <w:rPr>
          <w:rFonts w:ascii="Comic Sans MS" w:hAnsi="Comic Sans MS" w:cs="Tahoma"/>
          <w:sz w:val="22"/>
          <w:szCs w:val="22"/>
        </w:rPr>
        <w:t>ν’ αποδείξει την αθωότητά του μιλώντας δημόσια για τη ζωή του</w:t>
      </w:r>
    </w:p>
    <w:p w:rsidR="008A022B" w:rsidRPr="005415A9" w:rsidRDefault="008A022B" w:rsidP="0098531E">
      <w:pPr>
        <w:pStyle w:val="a3"/>
        <w:numPr>
          <w:ilvl w:val="0"/>
          <w:numId w:val="4"/>
        </w:numPr>
        <w:jc w:val="both"/>
        <w:rPr>
          <w:rFonts w:ascii="Comic Sans MS" w:hAnsi="Comic Sans MS" w:cs="Tahoma"/>
          <w:sz w:val="22"/>
          <w:szCs w:val="22"/>
        </w:rPr>
      </w:pPr>
      <w:r w:rsidRPr="005415A9">
        <w:rPr>
          <w:rFonts w:ascii="Comic Sans MS" w:hAnsi="Comic Sans MS" w:cs="Tahoma"/>
          <w:sz w:val="22"/>
          <w:szCs w:val="22"/>
        </w:rPr>
        <w:t>να καταδείξει το ποιόν των αντιπάλων του.</w:t>
      </w:r>
    </w:p>
    <w:p w:rsidR="008A022B" w:rsidRPr="005415A9" w:rsidRDefault="008A022B" w:rsidP="0098531E">
      <w:pPr>
        <w:jc w:val="both"/>
        <w:rPr>
          <w:rFonts w:ascii="Comic Sans MS" w:hAnsi="Comic Sans MS"/>
          <w:sz w:val="22"/>
          <w:szCs w:val="22"/>
        </w:rPr>
      </w:pPr>
    </w:p>
    <w:p w:rsidR="008A022B" w:rsidRPr="005415A9" w:rsidRDefault="008A022B" w:rsidP="0098531E">
      <w:pPr>
        <w:jc w:val="both"/>
        <w:rPr>
          <w:rFonts w:ascii="Comic Sans MS" w:hAnsi="Comic Sans MS" w:cs="Tahoma"/>
          <w:b/>
          <w:bCs/>
          <w:i/>
          <w:sz w:val="22"/>
          <w:szCs w:val="22"/>
        </w:rPr>
      </w:pPr>
      <w:r w:rsidRPr="005415A9">
        <w:rPr>
          <w:rFonts w:ascii="Comic Sans MS" w:hAnsi="Comic Sans MS" w:cs="Tahoma"/>
          <w:b/>
          <w:bCs/>
          <w:i/>
          <w:sz w:val="22"/>
          <w:szCs w:val="22"/>
        </w:rPr>
        <w:t xml:space="preserve">Τι  εκφράζει ο </w:t>
      </w:r>
      <w:proofErr w:type="spellStart"/>
      <w:r w:rsidRPr="005415A9">
        <w:rPr>
          <w:rFonts w:ascii="Comic Sans MS" w:hAnsi="Comic Sans MS" w:cs="Tahoma"/>
          <w:b/>
          <w:bCs/>
          <w:i/>
          <w:sz w:val="22"/>
          <w:szCs w:val="22"/>
        </w:rPr>
        <w:t>Μαντίθεος</w:t>
      </w:r>
      <w:proofErr w:type="spellEnd"/>
      <w:r w:rsidRPr="005415A9">
        <w:rPr>
          <w:rFonts w:ascii="Comic Sans MS" w:hAnsi="Comic Sans MS" w:cs="Tahoma"/>
          <w:b/>
          <w:bCs/>
          <w:i/>
          <w:sz w:val="22"/>
          <w:szCs w:val="22"/>
        </w:rPr>
        <w:t xml:space="preserve"> με την περίοδο «Εγώ γάρ ούτω σφόδρα </w:t>
      </w:r>
      <w:proofErr w:type="spellStart"/>
      <w:r w:rsidRPr="005415A9">
        <w:rPr>
          <w:rFonts w:ascii="Comic Sans MS" w:hAnsi="Comic Sans MS" w:cs="Tahoma"/>
          <w:b/>
          <w:bCs/>
          <w:i/>
          <w:sz w:val="22"/>
          <w:szCs w:val="22"/>
        </w:rPr>
        <w:t>έμαυτώ</w:t>
      </w:r>
      <w:proofErr w:type="spellEnd"/>
      <w:r w:rsidRPr="005415A9">
        <w:rPr>
          <w:rFonts w:ascii="Comic Sans MS" w:hAnsi="Comic Sans MS" w:cs="Tahoma"/>
          <w:b/>
          <w:bCs/>
          <w:i/>
          <w:sz w:val="22"/>
          <w:szCs w:val="22"/>
        </w:rPr>
        <w:t xml:space="preserve"> πιστεύω... </w:t>
      </w:r>
      <w:proofErr w:type="spellStart"/>
      <w:r w:rsidRPr="005415A9">
        <w:rPr>
          <w:rFonts w:ascii="Comic Sans MS" w:hAnsi="Comic Sans MS" w:cs="Tahoma"/>
          <w:b/>
          <w:bCs/>
          <w:i/>
          <w:sz w:val="22"/>
          <w:szCs w:val="22"/>
        </w:rPr>
        <w:t>ήγήσεσθαι</w:t>
      </w:r>
      <w:proofErr w:type="spellEnd"/>
      <w:r w:rsidRPr="005415A9">
        <w:rPr>
          <w:rFonts w:ascii="Comic Sans MS" w:hAnsi="Comic Sans MS" w:cs="Tahoma"/>
          <w:b/>
          <w:bCs/>
          <w:i/>
          <w:sz w:val="22"/>
          <w:szCs w:val="22"/>
        </w:rPr>
        <w:t>»;</w:t>
      </w:r>
    </w:p>
    <w:p w:rsidR="008A022B" w:rsidRPr="005415A9" w:rsidRDefault="008A022B" w:rsidP="0098531E">
      <w:pPr>
        <w:jc w:val="both"/>
        <w:rPr>
          <w:rFonts w:ascii="Comic Sans MS" w:hAnsi="Comic Sans MS" w:cs="Tahoma"/>
          <w:sz w:val="22"/>
          <w:szCs w:val="22"/>
        </w:rPr>
      </w:pP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με την περίοδο αυτή εκφράζει την αυτοπεποίθησή του και την ελπίδα του ότι θα μεταστρέψει την εις βάρος του δυσμενή εντύπωση. Έτσι δείχνει την προσπάθειά του να προϊδεάσει τους βουλευτές και να δημιουργήσει εύλογο ενδιαφέρον για όσα πρόκειται στη συνέχεια να εκθέσει.</w:t>
      </w:r>
    </w:p>
    <w:p w:rsidR="008A022B" w:rsidRPr="005415A9" w:rsidRDefault="008A022B" w:rsidP="0098531E">
      <w:pPr>
        <w:jc w:val="both"/>
        <w:rPr>
          <w:rFonts w:ascii="Comic Sans MS" w:hAnsi="Comic Sans MS" w:cs="Tahoma"/>
          <w:b/>
          <w:bCs/>
          <w:sz w:val="22"/>
          <w:szCs w:val="22"/>
        </w:rPr>
      </w:pPr>
      <w:r w:rsidRPr="005415A9">
        <w:rPr>
          <w:rFonts w:ascii="Comic Sans MS" w:hAnsi="Comic Sans MS" w:cs="Tahoma"/>
          <w:b/>
          <w:bCs/>
          <w:sz w:val="22"/>
          <w:szCs w:val="22"/>
        </w:rPr>
        <w:t xml:space="preserve"> </w:t>
      </w:r>
    </w:p>
    <w:p w:rsidR="00485815" w:rsidRPr="005415A9" w:rsidRDefault="00485815" w:rsidP="0098531E">
      <w:pPr>
        <w:jc w:val="both"/>
        <w:rPr>
          <w:rFonts w:ascii="Comic Sans MS" w:hAnsi="Comic Sans MS" w:cs="Tahoma"/>
          <w:b/>
          <w:bCs/>
          <w:i/>
          <w:sz w:val="22"/>
          <w:szCs w:val="22"/>
        </w:rPr>
      </w:pPr>
    </w:p>
    <w:p w:rsidR="008A022B" w:rsidRPr="005415A9" w:rsidRDefault="008A022B" w:rsidP="0098531E">
      <w:pPr>
        <w:jc w:val="both"/>
        <w:rPr>
          <w:rFonts w:ascii="Comic Sans MS" w:hAnsi="Comic Sans MS" w:cs="Tahoma"/>
          <w:b/>
          <w:bCs/>
          <w:i/>
          <w:sz w:val="22"/>
          <w:szCs w:val="22"/>
        </w:rPr>
      </w:pPr>
      <w:r w:rsidRPr="005415A9">
        <w:rPr>
          <w:rFonts w:ascii="Comic Sans MS" w:hAnsi="Comic Sans MS" w:cs="Tahoma"/>
          <w:b/>
          <w:bCs/>
          <w:i/>
          <w:sz w:val="22"/>
          <w:szCs w:val="22"/>
        </w:rPr>
        <w:t xml:space="preserve"> Να σχολιάσετε το απόσπασμα «</w:t>
      </w:r>
      <w:proofErr w:type="spellStart"/>
      <w:r w:rsidRPr="005415A9">
        <w:rPr>
          <w:rFonts w:ascii="Comic Sans MS" w:hAnsi="Comic Sans MS" w:cs="Tahoma"/>
          <w:b/>
          <w:bCs/>
          <w:i/>
          <w:sz w:val="22"/>
          <w:szCs w:val="22"/>
        </w:rPr>
        <w:t>Άξιώ</w:t>
      </w:r>
      <w:proofErr w:type="spellEnd"/>
      <w:r w:rsidRPr="005415A9">
        <w:rPr>
          <w:rFonts w:ascii="Comic Sans MS" w:hAnsi="Comic Sans MS" w:cs="Tahoma"/>
          <w:b/>
          <w:bCs/>
          <w:i/>
          <w:sz w:val="22"/>
          <w:szCs w:val="22"/>
        </w:rPr>
        <w:t xml:space="preserve"> </w:t>
      </w:r>
      <w:proofErr w:type="spellStart"/>
      <w:r w:rsidRPr="005415A9">
        <w:rPr>
          <w:rFonts w:ascii="Comic Sans MS" w:hAnsi="Comic Sans MS" w:cs="Tahoma"/>
          <w:b/>
          <w:bCs/>
          <w:i/>
          <w:sz w:val="22"/>
          <w:szCs w:val="22"/>
        </w:rPr>
        <w:t>δέ</w:t>
      </w:r>
      <w:proofErr w:type="spellEnd"/>
      <w:r w:rsidRPr="005415A9">
        <w:rPr>
          <w:rFonts w:ascii="Comic Sans MS" w:hAnsi="Comic Sans MS" w:cs="Tahoma"/>
          <w:b/>
          <w:bCs/>
          <w:i/>
          <w:sz w:val="22"/>
          <w:szCs w:val="22"/>
        </w:rPr>
        <w:t xml:space="preserve">, ώ βουλή, </w:t>
      </w:r>
      <w:proofErr w:type="spellStart"/>
      <w:r w:rsidRPr="005415A9">
        <w:rPr>
          <w:rFonts w:ascii="Comic Sans MS" w:hAnsi="Comic Sans MS" w:cs="Tahoma"/>
          <w:b/>
          <w:bCs/>
          <w:i/>
          <w:sz w:val="22"/>
          <w:szCs w:val="22"/>
        </w:rPr>
        <w:t>έάν</w:t>
      </w:r>
      <w:proofErr w:type="spellEnd"/>
      <w:r w:rsidRPr="005415A9">
        <w:rPr>
          <w:rFonts w:ascii="Comic Sans MS" w:hAnsi="Comic Sans MS" w:cs="Tahoma"/>
          <w:b/>
          <w:bCs/>
          <w:i/>
          <w:sz w:val="22"/>
          <w:szCs w:val="22"/>
        </w:rPr>
        <w:t xml:space="preserve"> </w:t>
      </w:r>
      <w:proofErr w:type="spellStart"/>
      <w:r w:rsidRPr="005415A9">
        <w:rPr>
          <w:rFonts w:ascii="Comic Sans MS" w:hAnsi="Comic Sans MS" w:cs="Tahoma"/>
          <w:b/>
          <w:bCs/>
          <w:i/>
          <w:sz w:val="22"/>
          <w:szCs w:val="22"/>
        </w:rPr>
        <w:t>μέν</w:t>
      </w:r>
      <w:proofErr w:type="spellEnd"/>
      <w:r w:rsidRPr="005415A9">
        <w:rPr>
          <w:rFonts w:ascii="Comic Sans MS" w:hAnsi="Comic Sans MS" w:cs="Tahoma"/>
          <w:b/>
          <w:bCs/>
          <w:i/>
          <w:sz w:val="22"/>
          <w:szCs w:val="22"/>
        </w:rPr>
        <w:t xml:space="preserve">... </w:t>
      </w:r>
      <w:proofErr w:type="spellStart"/>
      <w:r w:rsidRPr="005415A9">
        <w:rPr>
          <w:rFonts w:ascii="Comic Sans MS" w:hAnsi="Comic Sans MS" w:cs="Tahoma"/>
          <w:b/>
          <w:bCs/>
          <w:i/>
          <w:sz w:val="22"/>
          <w:szCs w:val="22"/>
        </w:rPr>
        <w:t>χείρους</w:t>
      </w:r>
      <w:proofErr w:type="spellEnd"/>
      <w:r w:rsidRPr="005415A9">
        <w:rPr>
          <w:rFonts w:ascii="Comic Sans MS" w:hAnsi="Comic Sans MS" w:cs="Tahoma"/>
          <w:b/>
          <w:bCs/>
          <w:i/>
          <w:sz w:val="22"/>
          <w:szCs w:val="22"/>
        </w:rPr>
        <w:t xml:space="preserve"> είναι».</w:t>
      </w:r>
    </w:p>
    <w:p w:rsidR="008A022B" w:rsidRPr="005415A9" w:rsidRDefault="008A022B" w:rsidP="0098531E">
      <w:pPr>
        <w:jc w:val="both"/>
        <w:rPr>
          <w:rFonts w:ascii="Comic Sans MS" w:hAnsi="Comic Sans MS" w:cs="Tahoma"/>
          <w:b/>
          <w:bCs/>
          <w:i/>
          <w:sz w:val="22"/>
          <w:szCs w:val="22"/>
        </w:rPr>
      </w:pP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Στο απόσπασμα αυτό 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προβάλει τα δημοκρατικά του φρονήματα και τους αγώνες για τη δημοκρατία σε χαλεπούς (δύσκολους) καιρούς, όπως στην εποχή των Τριάκοντα. Έτσι συγκινεί ιδιαίτερα τους Αθηναίους δικαστές.</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αν και είναι μετριοπαθής αριστοκρατικός, θεωρεί τον εαυτό του εχθρό του τυραννικού καθεστώτος των Τριάκοντα. </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με τις λέξεις «των α</w:t>
      </w:r>
      <w:r w:rsidR="0098531E" w:rsidRPr="005415A9">
        <w:rPr>
          <w:rFonts w:ascii="Comic Sans MS" w:hAnsi="Comic Sans MS" w:cs="Tahoma"/>
          <w:sz w:val="22"/>
          <w:szCs w:val="22"/>
        </w:rPr>
        <w:t>υ</w:t>
      </w:r>
      <w:r w:rsidRPr="005415A9">
        <w:rPr>
          <w:rFonts w:ascii="Comic Sans MS" w:hAnsi="Comic Sans MS" w:cs="Tahoma"/>
          <w:sz w:val="22"/>
          <w:szCs w:val="22"/>
        </w:rPr>
        <w:t xml:space="preserve">τών κινδύνων» εννοεί τους αγώνες και τους ενδεχόμενους κινδύνους που απορρέουν απ’ αυτούς. Στους κινδύνους αυτούς 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θεωρεί τον εαυτό του υποχρεωμένο να εκτεθεί σε περίπτωση που θα απειληθεί μελλοντικά το δημοκρατικό πολίτευμα της Αθήνας.</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με τις λέξεις «μηδέν </w:t>
      </w:r>
      <w:proofErr w:type="spellStart"/>
      <w:r w:rsidRPr="005415A9">
        <w:rPr>
          <w:rFonts w:ascii="Comic Sans MS" w:hAnsi="Comic Sans MS" w:cs="Tahoma"/>
          <w:sz w:val="22"/>
          <w:szCs w:val="22"/>
        </w:rPr>
        <w:t>πώ</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μοι</w:t>
      </w:r>
      <w:proofErr w:type="spellEnd"/>
      <w:r w:rsidRPr="005415A9">
        <w:rPr>
          <w:rFonts w:ascii="Comic Sans MS" w:hAnsi="Comic Sans MS" w:cs="Tahoma"/>
          <w:sz w:val="22"/>
          <w:szCs w:val="22"/>
        </w:rPr>
        <w:t xml:space="preserve"> πλέον είναι» λέει στους βουλευτές «να μην αρκεσθείτε σ’ αυτό μόνο για να επικυρώσετε την εκλογή μου ως βουλευτή». Με το «πω» ρήτορας θέλει να πει ότι η κρίση των βουλευτών </w:t>
      </w:r>
      <w:r w:rsidR="0098531E" w:rsidRPr="005415A9">
        <w:rPr>
          <w:rFonts w:ascii="Comic Sans MS" w:hAnsi="Comic Sans MS" w:cs="Tahoma"/>
          <w:sz w:val="22"/>
          <w:szCs w:val="22"/>
        </w:rPr>
        <w:t>πρέπει να στηρίζ</w:t>
      </w:r>
      <w:r w:rsidRPr="005415A9">
        <w:rPr>
          <w:rFonts w:ascii="Comic Sans MS" w:hAnsi="Comic Sans MS" w:cs="Tahoma"/>
          <w:sz w:val="22"/>
          <w:szCs w:val="22"/>
        </w:rPr>
        <w:t>εται και στην απόδειξη των επομένων, για τα οποία πρόκειται να μιλήσει.</w:t>
      </w:r>
    </w:p>
    <w:p w:rsidR="008A022B" w:rsidRPr="005415A9" w:rsidRDefault="008A022B" w:rsidP="0098531E">
      <w:pPr>
        <w:jc w:val="both"/>
        <w:rPr>
          <w:rFonts w:ascii="Comic Sans MS" w:hAnsi="Comic Sans MS" w:cs="Tahoma"/>
          <w:sz w:val="22"/>
          <w:szCs w:val="22"/>
        </w:rPr>
      </w:pPr>
      <w:r w:rsidRPr="005415A9">
        <w:rPr>
          <w:rFonts w:ascii="Comic Sans MS" w:hAnsi="Comic Sans MS" w:cs="Tahoma"/>
          <w:sz w:val="22"/>
          <w:szCs w:val="22"/>
        </w:rPr>
        <w:t xml:space="preserve">Ο </w:t>
      </w:r>
      <w:proofErr w:type="spellStart"/>
      <w:r w:rsidRPr="005415A9">
        <w:rPr>
          <w:rFonts w:ascii="Comic Sans MS" w:hAnsi="Comic Sans MS" w:cs="Tahoma"/>
          <w:sz w:val="22"/>
          <w:szCs w:val="22"/>
        </w:rPr>
        <w:t>Μαντίθ</w:t>
      </w:r>
      <w:r w:rsidR="0098531E" w:rsidRPr="005415A9">
        <w:rPr>
          <w:rFonts w:ascii="Comic Sans MS" w:hAnsi="Comic Sans MS" w:cs="Tahoma"/>
          <w:sz w:val="22"/>
          <w:szCs w:val="22"/>
        </w:rPr>
        <w:t>εος</w:t>
      </w:r>
      <w:proofErr w:type="spellEnd"/>
      <w:r w:rsidR="0098531E" w:rsidRPr="005415A9">
        <w:rPr>
          <w:rFonts w:ascii="Comic Sans MS" w:hAnsi="Comic Sans MS" w:cs="Tahoma"/>
          <w:sz w:val="22"/>
          <w:szCs w:val="22"/>
        </w:rPr>
        <w:t xml:space="preserve"> ξέρει ότι καθοριστικό ρόλο </w:t>
      </w:r>
      <w:r w:rsidRPr="005415A9">
        <w:rPr>
          <w:rFonts w:ascii="Comic Sans MS" w:hAnsi="Comic Sans MS" w:cs="Tahoma"/>
          <w:sz w:val="22"/>
          <w:szCs w:val="22"/>
        </w:rPr>
        <w:t>στη δοκιμασία ων αρχόντων είναι:</w:t>
      </w:r>
    </w:p>
    <w:p w:rsidR="0098531E" w:rsidRPr="005415A9" w:rsidRDefault="0098531E" w:rsidP="0098531E">
      <w:pPr>
        <w:pStyle w:val="a3"/>
        <w:numPr>
          <w:ilvl w:val="0"/>
          <w:numId w:val="5"/>
        </w:numPr>
        <w:jc w:val="both"/>
        <w:rPr>
          <w:rFonts w:ascii="Comic Sans MS" w:hAnsi="Comic Sans MS" w:cs="Tahoma"/>
          <w:sz w:val="22"/>
          <w:szCs w:val="22"/>
        </w:rPr>
      </w:pPr>
      <w:r w:rsidRPr="005415A9">
        <w:rPr>
          <w:rFonts w:ascii="Comic Sans MS" w:hAnsi="Comic Sans MS" w:cs="Tahoma"/>
          <w:sz w:val="22"/>
          <w:szCs w:val="22"/>
        </w:rPr>
        <w:t>η δημοκρατική τους διαγωγή·</w:t>
      </w:r>
    </w:p>
    <w:p w:rsidR="0098531E" w:rsidRPr="005415A9" w:rsidRDefault="0098531E" w:rsidP="0098531E">
      <w:pPr>
        <w:pStyle w:val="a3"/>
        <w:numPr>
          <w:ilvl w:val="0"/>
          <w:numId w:val="5"/>
        </w:numPr>
        <w:jc w:val="both"/>
        <w:rPr>
          <w:rFonts w:ascii="Comic Sans MS" w:hAnsi="Comic Sans MS" w:cs="Tahoma"/>
          <w:sz w:val="22"/>
          <w:szCs w:val="22"/>
          <w:vertAlign w:val="superscript"/>
        </w:rPr>
      </w:pPr>
      <w:r w:rsidRPr="005415A9">
        <w:rPr>
          <w:rFonts w:ascii="Comic Sans MS" w:hAnsi="Comic Sans MS" w:cs="Tahoma"/>
          <w:sz w:val="22"/>
          <w:szCs w:val="22"/>
        </w:rPr>
        <w:t>οι αγώνες τους για την Αθηναϊκή δημοκρατία</w:t>
      </w:r>
      <w:r w:rsidRPr="005415A9">
        <w:rPr>
          <w:rFonts w:ascii="Comic Sans MS" w:hAnsi="Comic Sans MS" w:cs="Tahoma"/>
          <w:sz w:val="22"/>
          <w:szCs w:val="22"/>
          <w:vertAlign w:val="superscript"/>
        </w:rPr>
        <w:t>-</w:t>
      </w:r>
    </w:p>
    <w:p w:rsidR="0098531E" w:rsidRPr="005415A9" w:rsidRDefault="0098531E" w:rsidP="0098531E">
      <w:pPr>
        <w:pStyle w:val="a3"/>
        <w:numPr>
          <w:ilvl w:val="0"/>
          <w:numId w:val="5"/>
        </w:numPr>
        <w:jc w:val="both"/>
        <w:rPr>
          <w:rFonts w:ascii="Comic Sans MS" w:hAnsi="Comic Sans MS" w:cs="Tahoma"/>
          <w:sz w:val="22"/>
          <w:szCs w:val="22"/>
        </w:rPr>
      </w:pPr>
      <w:r w:rsidRPr="005415A9">
        <w:rPr>
          <w:rFonts w:ascii="Comic Sans MS" w:hAnsi="Comic Sans MS" w:cs="Tahoma"/>
          <w:sz w:val="22"/>
          <w:szCs w:val="22"/>
        </w:rPr>
        <w:t xml:space="preserve">το </w:t>
      </w:r>
      <w:r w:rsidRPr="005415A9">
        <w:rPr>
          <w:rFonts w:ascii="Comic Sans MS" w:hAnsi="Comic Sans MS" w:cs="Tahoma"/>
          <w:bCs/>
          <w:sz w:val="22"/>
          <w:szCs w:val="22"/>
        </w:rPr>
        <w:t xml:space="preserve">κατάλληλο </w:t>
      </w:r>
      <w:r w:rsidRPr="005415A9">
        <w:rPr>
          <w:rFonts w:ascii="Comic Sans MS" w:hAnsi="Comic Sans MS" w:cs="Tahoma"/>
          <w:sz w:val="22"/>
          <w:szCs w:val="22"/>
        </w:rPr>
        <w:t>ήθος τους, αν εκλέγονταν.</w:t>
      </w:r>
      <w:r w:rsidRPr="005415A9">
        <w:rPr>
          <w:rFonts w:ascii="Comic Sans MS" w:hAnsi="Comic Sans MS" w:cs="Tahoma"/>
          <w:sz w:val="22"/>
          <w:szCs w:val="22"/>
        </w:rPr>
        <w:tab/>
      </w:r>
    </w:p>
    <w:p w:rsidR="0098531E" w:rsidRPr="005415A9" w:rsidRDefault="0098531E" w:rsidP="005C5B48">
      <w:pPr>
        <w:pStyle w:val="a3"/>
        <w:jc w:val="both"/>
        <w:rPr>
          <w:rFonts w:ascii="Comic Sans MS" w:hAnsi="Comic Sans MS" w:cs="Tahoma"/>
          <w:sz w:val="22"/>
          <w:szCs w:val="22"/>
        </w:rPr>
      </w:pP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 xml:space="preserve">Γι’ αυτό 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ζητάει απ’ τους βουλευτές να εγκρίνουν την εκλογή</w:t>
      </w:r>
      <w:r w:rsidR="00485815" w:rsidRPr="005415A9">
        <w:rPr>
          <w:rFonts w:ascii="Comic Sans MS" w:hAnsi="Comic Sans MS" w:cs="Tahoma"/>
          <w:sz w:val="22"/>
          <w:szCs w:val="22"/>
        </w:rPr>
        <w:t xml:space="preserve"> του ως βουλευτή μόνον, εφόσ</w:t>
      </w:r>
      <w:r w:rsidRPr="005415A9">
        <w:rPr>
          <w:rFonts w:ascii="Comic Sans MS" w:hAnsi="Comic Sans MS" w:cs="Tahoma"/>
          <w:sz w:val="22"/>
          <w:szCs w:val="22"/>
        </w:rPr>
        <w:t>ον αποδείξει  ότι πληροί όλες τις προϋποθέσεις.</w:t>
      </w: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 xml:space="preserve">Με τη φράση «περί </w:t>
      </w:r>
      <w:proofErr w:type="spellStart"/>
      <w:r w:rsidRPr="005415A9">
        <w:rPr>
          <w:rFonts w:ascii="Comic Sans MS" w:hAnsi="Comic Sans MS" w:cs="Tahoma"/>
          <w:sz w:val="22"/>
          <w:szCs w:val="22"/>
        </w:rPr>
        <w:t>τά</w:t>
      </w:r>
      <w:proofErr w:type="spellEnd"/>
      <w:r w:rsidRPr="005415A9">
        <w:rPr>
          <w:rFonts w:ascii="Comic Sans MS" w:hAnsi="Comic Sans MS" w:cs="Tahoma"/>
          <w:sz w:val="22"/>
          <w:szCs w:val="22"/>
        </w:rPr>
        <w:t xml:space="preserve"> άλλα μετρίως </w:t>
      </w:r>
      <w:proofErr w:type="spellStart"/>
      <w:r w:rsidRPr="005415A9">
        <w:rPr>
          <w:rFonts w:ascii="Comic Sans MS" w:hAnsi="Comic Sans MS" w:cs="Tahoma"/>
          <w:sz w:val="22"/>
          <w:szCs w:val="22"/>
        </w:rPr>
        <w:t>βεβιωκώς</w:t>
      </w:r>
      <w:proofErr w:type="spellEnd"/>
      <w:r w:rsidRPr="005415A9">
        <w:rPr>
          <w:rFonts w:ascii="Comic Sans MS" w:hAnsi="Comic Sans MS" w:cs="Tahoma"/>
          <w:sz w:val="22"/>
          <w:szCs w:val="22"/>
        </w:rPr>
        <w:t xml:space="preserve">» 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αναφέρεται στην ιδιωτική και δημόσια ζωή του εκτός απ' την εύνοια στους θεσμούς και απ’ τις στρατιωτικές του υπηρεσίες</w:t>
      </w: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 xml:space="preserve">Τέλος με τη φράση «πολύ παρά </w:t>
      </w:r>
      <w:proofErr w:type="spellStart"/>
      <w:r w:rsidRPr="005415A9">
        <w:rPr>
          <w:rFonts w:ascii="Comic Sans MS" w:hAnsi="Comic Sans MS" w:cs="Tahoma"/>
          <w:sz w:val="22"/>
          <w:szCs w:val="22"/>
        </w:rPr>
        <w:t>τήν</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δόξαν</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τών</w:t>
      </w:r>
      <w:proofErr w:type="spellEnd"/>
      <w:r w:rsidRPr="005415A9">
        <w:rPr>
          <w:rFonts w:ascii="Comic Sans MS" w:hAnsi="Comic Sans MS" w:cs="Tahoma"/>
          <w:sz w:val="22"/>
          <w:szCs w:val="22"/>
        </w:rPr>
        <w:t xml:space="preserve"> πολλών) </w:t>
      </w:r>
      <w:proofErr w:type="spellStart"/>
      <w:r w:rsidRPr="005415A9">
        <w:rPr>
          <w:rFonts w:ascii="Comic Sans MS" w:hAnsi="Comic Sans MS" w:cs="Tahoma"/>
          <w:sz w:val="22"/>
          <w:szCs w:val="22"/>
        </w:rPr>
        <w:t>καί</w:t>
      </w:r>
      <w:proofErr w:type="spellEnd"/>
      <w:r w:rsidR="00485815" w:rsidRPr="005415A9">
        <w:rPr>
          <w:rFonts w:ascii="Comic Sans MS" w:hAnsi="Comic Sans MS" w:cs="Tahoma"/>
          <w:sz w:val="22"/>
          <w:szCs w:val="22"/>
        </w:rPr>
        <w:t xml:space="preserve"> παρά τούς λόγους τούς των έχθρω</w:t>
      </w:r>
      <w:r w:rsidRPr="005415A9">
        <w:rPr>
          <w:rFonts w:ascii="Comic Sans MS" w:hAnsi="Comic Sans MS" w:cs="Tahoma"/>
          <w:sz w:val="22"/>
          <w:szCs w:val="22"/>
        </w:rPr>
        <w:t xml:space="preserve">ν» 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εννοεί ότι ο πολύς κόσμος έχει διαφορετικής ιδέα γι’ αυτόν, η οποία είναι αντίθετη με τους ισχυρισμούς των κατηγόρων του.</w:t>
      </w:r>
    </w:p>
    <w:p w:rsidR="0098531E" w:rsidRPr="005415A9" w:rsidRDefault="0098531E" w:rsidP="0098531E">
      <w:pPr>
        <w:jc w:val="both"/>
        <w:rPr>
          <w:rFonts w:ascii="Comic Sans MS" w:hAnsi="Comic Sans MS" w:cs="Tahoma"/>
          <w:bCs/>
          <w:i/>
          <w:iCs/>
          <w:sz w:val="22"/>
          <w:szCs w:val="22"/>
        </w:rPr>
      </w:pPr>
    </w:p>
    <w:p w:rsidR="0098531E" w:rsidRPr="005415A9" w:rsidRDefault="0098531E" w:rsidP="0098531E">
      <w:pPr>
        <w:jc w:val="both"/>
        <w:rPr>
          <w:rFonts w:ascii="Comic Sans MS" w:hAnsi="Comic Sans MS" w:cs="Tahoma"/>
          <w:b/>
          <w:bCs/>
          <w:i/>
          <w:sz w:val="22"/>
          <w:szCs w:val="22"/>
        </w:rPr>
      </w:pPr>
      <w:r w:rsidRPr="005415A9">
        <w:rPr>
          <w:rFonts w:ascii="Comic Sans MS" w:hAnsi="Comic Sans MS" w:cs="Tahoma"/>
          <w:b/>
          <w:bCs/>
          <w:i/>
          <w:sz w:val="22"/>
          <w:szCs w:val="22"/>
        </w:rPr>
        <w:t xml:space="preserve">Γιατί ο </w:t>
      </w:r>
      <w:proofErr w:type="spellStart"/>
      <w:r w:rsidRPr="005415A9">
        <w:rPr>
          <w:rFonts w:ascii="Comic Sans MS" w:hAnsi="Comic Sans MS" w:cs="Tahoma"/>
          <w:b/>
          <w:bCs/>
          <w:i/>
          <w:sz w:val="22"/>
          <w:szCs w:val="22"/>
        </w:rPr>
        <w:t>Μαντίθεος</w:t>
      </w:r>
      <w:proofErr w:type="spellEnd"/>
      <w:r w:rsidRPr="005415A9">
        <w:rPr>
          <w:rFonts w:ascii="Comic Sans MS" w:hAnsi="Comic Sans MS" w:cs="Tahoma"/>
          <w:b/>
          <w:bCs/>
          <w:i/>
          <w:sz w:val="22"/>
          <w:szCs w:val="22"/>
        </w:rPr>
        <w:t xml:space="preserve"> λέει κατηγορηματικά ότι δεν ήταν ιππέας («</w:t>
      </w:r>
      <w:proofErr w:type="spellStart"/>
      <w:r w:rsidRPr="005415A9">
        <w:rPr>
          <w:rFonts w:ascii="Comic Sans MS" w:hAnsi="Comic Sans MS" w:cs="Tahoma"/>
          <w:b/>
          <w:bCs/>
          <w:i/>
          <w:sz w:val="22"/>
          <w:szCs w:val="22"/>
        </w:rPr>
        <w:t>ούχ</w:t>
      </w:r>
      <w:proofErr w:type="spellEnd"/>
      <w:r w:rsidRPr="005415A9">
        <w:rPr>
          <w:rFonts w:ascii="Comic Sans MS" w:hAnsi="Comic Sans MS" w:cs="Tahoma"/>
          <w:b/>
          <w:bCs/>
          <w:i/>
          <w:sz w:val="22"/>
          <w:szCs w:val="22"/>
        </w:rPr>
        <w:t xml:space="preserve"> </w:t>
      </w:r>
      <w:proofErr w:type="spellStart"/>
      <w:r w:rsidRPr="005415A9">
        <w:rPr>
          <w:rFonts w:ascii="Comic Sans MS" w:hAnsi="Comic Sans MS" w:cs="Tahoma"/>
          <w:b/>
          <w:bCs/>
          <w:i/>
          <w:sz w:val="22"/>
          <w:szCs w:val="22"/>
        </w:rPr>
        <w:t>ιππευον</w:t>
      </w:r>
      <w:proofErr w:type="spellEnd"/>
      <w:r w:rsidRPr="005415A9">
        <w:rPr>
          <w:rFonts w:ascii="Comic Sans MS" w:hAnsi="Comic Sans MS" w:cs="Tahoma"/>
          <w:b/>
          <w:bCs/>
          <w:i/>
          <w:sz w:val="22"/>
          <w:szCs w:val="22"/>
        </w:rPr>
        <w:t>») στην εποχή των Τριάκοντα;</w:t>
      </w:r>
    </w:p>
    <w:p w:rsidR="0098531E" w:rsidRPr="005415A9" w:rsidRDefault="0098531E" w:rsidP="0098531E">
      <w:pPr>
        <w:jc w:val="both"/>
        <w:rPr>
          <w:rFonts w:ascii="Comic Sans MS" w:hAnsi="Comic Sans MS" w:cs="Tahoma"/>
          <w:sz w:val="22"/>
          <w:szCs w:val="22"/>
        </w:rPr>
      </w:pP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Το ρήμα «ιππεύω» σημαίνει:.</w:t>
      </w:r>
    </w:p>
    <w:p w:rsidR="0098531E" w:rsidRPr="005415A9" w:rsidRDefault="0098531E" w:rsidP="0098531E">
      <w:pPr>
        <w:pStyle w:val="a3"/>
        <w:numPr>
          <w:ilvl w:val="0"/>
          <w:numId w:val="6"/>
        </w:numPr>
        <w:jc w:val="both"/>
        <w:rPr>
          <w:rFonts w:ascii="Comic Sans MS" w:hAnsi="Comic Sans MS" w:cs="Tahoma"/>
          <w:sz w:val="22"/>
          <w:szCs w:val="22"/>
        </w:rPr>
      </w:pPr>
      <w:r w:rsidRPr="005415A9">
        <w:rPr>
          <w:rFonts w:ascii="Comic Sans MS" w:hAnsi="Comic Sans MS" w:cs="Tahoma"/>
          <w:sz w:val="22"/>
          <w:szCs w:val="22"/>
        </w:rPr>
        <w:t xml:space="preserve">ανήκω  στην τάξη των ιππέων </w:t>
      </w:r>
    </w:p>
    <w:p w:rsidR="0098531E" w:rsidRPr="005415A9" w:rsidRDefault="0098531E" w:rsidP="0098531E">
      <w:pPr>
        <w:pStyle w:val="a3"/>
        <w:numPr>
          <w:ilvl w:val="0"/>
          <w:numId w:val="6"/>
        </w:numPr>
        <w:jc w:val="both"/>
        <w:rPr>
          <w:rFonts w:ascii="Comic Sans MS" w:hAnsi="Comic Sans MS" w:cs="Tahoma"/>
          <w:sz w:val="22"/>
          <w:szCs w:val="22"/>
        </w:rPr>
      </w:pPr>
      <w:r w:rsidRPr="005415A9">
        <w:rPr>
          <w:rFonts w:ascii="Comic Sans MS" w:hAnsi="Comic Sans MS" w:cs="Tahoma"/>
          <w:sz w:val="22"/>
          <w:szCs w:val="22"/>
        </w:rPr>
        <w:t>υπηρετώ στο ιππικό</w:t>
      </w:r>
    </w:p>
    <w:p w:rsidR="0098531E" w:rsidRPr="005415A9" w:rsidRDefault="0098531E" w:rsidP="0098531E">
      <w:pPr>
        <w:pStyle w:val="a3"/>
        <w:numPr>
          <w:ilvl w:val="0"/>
          <w:numId w:val="6"/>
        </w:numPr>
        <w:jc w:val="both"/>
        <w:rPr>
          <w:rFonts w:ascii="Comic Sans MS" w:hAnsi="Comic Sans MS" w:cs="Tahoma"/>
          <w:sz w:val="22"/>
          <w:szCs w:val="22"/>
        </w:rPr>
      </w:pPr>
      <w:r w:rsidRPr="005415A9">
        <w:rPr>
          <w:rFonts w:ascii="Comic Sans MS" w:hAnsi="Comic Sans MS" w:cs="Tahoma"/>
          <w:sz w:val="22"/>
          <w:szCs w:val="22"/>
        </w:rPr>
        <w:t>έχω ολιγαρχικά φρονήματα, αφού ανήκω στην τάξη των ιππέων.</w:t>
      </w:r>
    </w:p>
    <w:p w:rsidR="0098531E" w:rsidRPr="005415A9" w:rsidRDefault="0098531E" w:rsidP="0098531E">
      <w:pPr>
        <w:jc w:val="both"/>
        <w:rPr>
          <w:rFonts w:ascii="Comic Sans MS" w:hAnsi="Comic Sans MS" w:cs="Tahoma"/>
          <w:sz w:val="22"/>
          <w:szCs w:val="22"/>
        </w:rPr>
      </w:pP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 xml:space="preserve">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εκθέτει με τη φράση του «Πρώτον </w:t>
      </w:r>
      <w:proofErr w:type="spellStart"/>
      <w:r w:rsidRPr="005415A9">
        <w:rPr>
          <w:rFonts w:ascii="Comic Sans MS" w:hAnsi="Comic Sans MS" w:cs="Tahoma"/>
          <w:sz w:val="22"/>
          <w:szCs w:val="22"/>
        </w:rPr>
        <w:t>δέ</w:t>
      </w:r>
      <w:proofErr w:type="spellEnd"/>
      <w:r w:rsidRPr="005415A9">
        <w:rPr>
          <w:rFonts w:ascii="Comic Sans MS" w:hAnsi="Comic Sans MS" w:cs="Tahoma"/>
          <w:sz w:val="22"/>
          <w:szCs w:val="22"/>
        </w:rPr>
        <w:t xml:space="preserve"> </w:t>
      </w:r>
      <w:proofErr w:type="spellStart"/>
      <w:r w:rsidRPr="005415A9">
        <w:rPr>
          <w:rFonts w:ascii="Comic Sans MS" w:hAnsi="Comic Sans MS" w:cs="Tahoma"/>
          <w:sz w:val="22"/>
          <w:szCs w:val="22"/>
        </w:rPr>
        <w:t>άποδείξω</w:t>
      </w:r>
      <w:proofErr w:type="spellEnd"/>
      <w:r w:rsidRPr="005415A9">
        <w:rPr>
          <w:rFonts w:ascii="Comic Sans MS" w:hAnsi="Comic Sans MS" w:cs="Tahoma"/>
          <w:sz w:val="22"/>
          <w:szCs w:val="22"/>
        </w:rPr>
        <w:t>... της τότε πολιτείας» το εις βάρος του κατηγορητήριο, το οποίο θα αποδείξει ότι δεν ευσταθεί.</w:t>
      </w: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 xml:space="preserve">Ο </w:t>
      </w:r>
      <w:proofErr w:type="spellStart"/>
      <w:r w:rsidRPr="005415A9">
        <w:rPr>
          <w:rFonts w:ascii="Comic Sans MS" w:hAnsi="Comic Sans MS" w:cs="Tahoma"/>
          <w:sz w:val="22"/>
          <w:szCs w:val="22"/>
        </w:rPr>
        <w:t>Μαντίθεος</w:t>
      </w:r>
      <w:proofErr w:type="spellEnd"/>
      <w:r w:rsidRPr="005415A9">
        <w:rPr>
          <w:rFonts w:ascii="Comic Sans MS" w:hAnsi="Comic Sans MS" w:cs="Tahoma"/>
          <w:sz w:val="22"/>
          <w:szCs w:val="22"/>
        </w:rPr>
        <w:t xml:space="preserve"> υποστηρίζει ότι δεν έχει ολιγαρχικά φρονήματα, αφού δεν έγινε ιππέας στην εποχή των Τριάκοντα και δεν πήρε μέρος στο τυραννικό καθεστώς.</w:t>
      </w:r>
    </w:p>
    <w:p w:rsidR="0098531E" w:rsidRPr="005415A9" w:rsidRDefault="0098531E" w:rsidP="0098531E">
      <w:pPr>
        <w:jc w:val="both"/>
        <w:rPr>
          <w:rFonts w:ascii="Comic Sans MS" w:hAnsi="Comic Sans MS" w:cs="Tahoma"/>
          <w:b/>
          <w:bCs/>
          <w:sz w:val="22"/>
          <w:szCs w:val="22"/>
        </w:rPr>
      </w:pPr>
    </w:p>
    <w:p w:rsidR="0098531E" w:rsidRPr="005415A9" w:rsidRDefault="0098531E" w:rsidP="0098531E">
      <w:pPr>
        <w:jc w:val="both"/>
        <w:rPr>
          <w:rFonts w:ascii="Comic Sans MS" w:hAnsi="Comic Sans MS" w:cs="Tahoma"/>
          <w:b/>
          <w:bCs/>
          <w:i/>
          <w:sz w:val="22"/>
          <w:szCs w:val="22"/>
        </w:rPr>
      </w:pPr>
      <w:r w:rsidRPr="005415A9">
        <w:rPr>
          <w:rFonts w:ascii="Comic Sans MS" w:hAnsi="Comic Sans MS" w:cs="Tahoma"/>
          <w:b/>
          <w:bCs/>
          <w:i/>
          <w:sz w:val="22"/>
          <w:szCs w:val="22"/>
        </w:rPr>
        <w:t xml:space="preserve">Τι γνωρίζετε για την τάξη των ιππέων; </w:t>
      </w:r>
    </w:p>
    <w:p w:rsidR="0098531E" w:rsidRPr="005415A9" w:rsidRDefault="0098531E" w:rsidP="0098531E">
      <w:pPr>
        <w:jc w:val="both"/>
        <w:rPr>
          <w:rFonts w:ascii="Comic Sans MS" w:hAnsi="Comic Sans MS" w:cs="Tahoma"/>
          <w:b/>
          <w:bCs/>
          <w:i/>
          <w:sz w:val="22"/>
          <w:szCs w:val="22"/>
        </w:rPr>
      </w:pP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 xml:space="preserve">Πριν το Σόλωνα την τάξη των ιππέων αποτελούσαν όλοι γενικά οι ευπατρίδες, δηλαδή και οι </w:t>
      </w:r>
      <w:proofErr w:type="spellStart"/>
      <w:r w:rsidRPr="005415A9">
        <w:rPr>
          <w:rFonts w:ascii="Comic Sans MS" w:hAnsi="Comic Sans MS" w:cs="Tahoma"/>
          <w:sz w:val="22"/>
          <w:szCs w:val="22"/>
        </w:rPr>
        <w:t>πεντακοσιομέδιμνοι</w:t>
      </w:r>
      <w:proofErr w:type="spellEnd"/>
      <w:r w:rsidRPr="005415A9">
        <w:rPr>
          <w:rFonts w:ascii="Comic Sans MS" w:hAnsi="Comic Sans MS" w:cs="Tahoma"/>
          <w:sz w:val="22"/>
          <w:szCs w:val="22"/>
        </w:rPr>
        <w:t xml:space="preserve"> (οι πλουσιότεροι απ’ τους ευπατρίδες) και οι υπόλοιποι ευπατρίδες, οι οποίοι μετά απ’ αυτά αποτέλεσαν την τάξη των ιππέων. Γι’ αυτό και επειδή μόνο οι ευπατρίδες (οι ιππείς) παλαιότερα είχαν πολιτικά δικαιώματα, το πολίτευμα ονομαζόταν «πολιτεία ιππέων» και ήταν κατά του Αριστοτέλη το πρώτο πολίτευμα, το οποίο μετά την κατάργηση της βασιλείας επικράτησε κυρίως στις ιωνικές πόλεις, δηλαδή αριστοκρατικό πολίτευμα.</w:t>
      </w: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Στην εποχή του Σόλωνα οι ιππείς αποτελούσαν τη δεύτερη τάξη των Αθηναίων πολιτών, οι οποίοι είχαν ετήσιο εισόδημα 300 μεδίμνων και υποχρέωση σε καιρό πολέμου να υπηρετούν έφιπποι με δικά τους έξοδα.</w:t>
      </w: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Επικεφαλής των ιππέων ήταν οι δύο ίππαρχοι, οι ο</w:t>
      </w:r>
      <w:r w:rsidR="00485815" w:rsidRPr="005415A9">
        <w:rPr>
          <w:rFonts w:ascii="Comic Sans MS" w:hAnsi="Comic Sans MS" w:cs="Tahoma"/>
          <w:sz w:val="22"/>
          <w:szCs w:val="22"/>
        </w:rPr>
        <w:t xml:space="preserve">ποίοι εκλέγονταν κάθε χρόνο από τον </w:t>
      </w:r>
      <w:r w:rsidRPr="005415A9">
        <w:rPr>
          <w:rFonts w:ascii="Comic Sans MS" w:hAnsi="Comic Sans MS" w:cs="Tahoma"/>
          <w:sz w:val="22"/>
          <w:szCs w:val="22"/>
        </w:rPr>
        <w:t>λαό. Αυτοί εκτός απ’ τις υπηρεσιακές τους ασχολίες είχαν και καθήκοντα τελετάρχη και προστάτη των κληρουχιών.</w:t>
      </w:r>
    </w:p>
    <w:p w:rsidR="0098531E" w:rsidRPr="005415A9" w:rsidRDefault="0098531E" w:rsidP="0098531E">
      <w:pPr>
        <w:jc w:val="both"/>
        <w:rPr>
          <w:rFonts w:ascii="Comic Sans MS" w:hAnsi="Comic Sans MS" w:cs="Tahoma"/>
          <w:sz w:val="22"/>
          <w:szCs w:val="22"/>
        </w:rPr>
      </w:pPr>
    </w:p>
    <w:p w:rsidR="0098531E" w:rsidRPr="005415A9" w:rsidRDefault="0098531E" w:rsidP="0098531E">
      <w:pPr>
        <w:jc w:val="both"/>
        <w:rPr>
          <w:rFonts w:ascii="Comic Sans MS" w:hAnsi="Comic Sans MS" w:cs="Tahoma"/>
          <w:b/>
          <w:bCs/>
          <w:i/>
          <w:sz w:val="22"/>
          <w:szCs w:val="22"/>
        </w:rPr>
      </w:pPr>
      <w:r w:rsidRPr="005415A9">
        <w:rPr>
          <w:rFonts w:ascii="Comic Sans MS" w:hAnsi="Comic Sans MS" w:cs="Tahoma"/>
          <w:b/>
          <w:bCs/>
          <w:i/>
          <w:sz w:val="22"/>
          <w:szCs w:val="22"/>
        </w:rPr>
        <w:t>Τι γνωρίζετε για το καθεστώς των Τριάκοντα;</w:t>
      </w:r>
    </w:p>
    <w:p w:rsidR="0098531E" w:rsidRPr="005415A9" w:rsidRDefault="0098531E" w:rsidP="0098531E">
      <w:pPr>
        <w:jc w:val="both"/>
        <w:rPr>
          <w:rFonts w:ascii="Comic Sans MS" w:hAnsi="Comic Sans MS" w:cs="Tahoma"/>
          <w:i/>
          <w:sz w:val="22"/>
          <w:szCs w:val="22"/>
        </w:rPr>
      </w:pP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Οι Τριάκοντα τύραννοι εγκαταστάθηκαν στην Αθήνα το Σε</w:t>
      </w:r>
      <w:r w:rsidR="00485815" w:rsidRPr="005415A9">
        <w:rPr>
          <w:rFonts w:ascii="Comic Sans MS" w:hAnsi="Comic Sans MS" w:cs="Tahoma"/>
          <w:sz w:val="22"/>
          <w:szCs w:val="22"/>
        </w:rPr>
        <w:t xml:space="preserve">πτέμβριο του 404 </w:t>
      </w:r>
      <w:proofErr w:type="spellStart"/>
      <w:r w:rsidR="00485815" w:rsidRPr="005415A9">
        <w:rPr>
          <w:rFonts w:ascii="Comic Sans MS" w:hAnsi="Comic Sans MS" w:cs="Tahoma"/>
          <w:sz w:val="22"/>
          <w:szCs w:val="22"/>
        </w:rPr>
        <w:t>π.Χ.</w:t>
      </w:r>
      <w:proofErr w:type="spellEnd"/>
      <w:r w:rsidR="00485815" w:rsidRPr="005415A9">
        <w:rPr>
          <w:rFonts w:ascii="Comic Sans MS" w:hAnsi="Comic Sans MS" w:cs="Tahoma"/>
          <w:sz w:val="22"/>
          <w:szCs w:val="22"/>
        </w:rPr>
        <w:t xml:space="preserve"> απ’ τον Λύ</w:t>
      </w:r>
      <w:r w:rsidRPr="005415A9">
        <w:rPr>
          <w:rFonts w:ascii="Comic Sans MS" w:hAnsi="Comic Sans MS" w:cs="Tahoma"/>
          <w:sz w:val="22"/>
          <w:szCs w:val="22"/>
        </w:rPr>
        <w:t xml:space="preserve">σανδρο μετά την πτώση της πόλης στα χέρια των </w:t>
      </w:r>
      <w:proofErr w:type="spellStart"/>
      <w:r w:rsidRPr="005415A9">
        <w:rPr>
          <w:rFonts w:ascii="Comic Sans MS" w:hAnsi="Comic Sans MS" w:cs="Tahoma"/>
          <w:sz w:val="22"/>
          <w:szCs w:val="22"/>
        </w:rPr>
        <w:t>Πελοποννησίων</w:t>
      </w:r>
      <w:proofErr w:type="spellEnd"/>
      <w:r w:rsidRPr="005415A9">
        <w:rPr>
          <w:rFonts w:ascii="Comic Sans MS" w:hAnsi="Comic Sans MS" w:cs="Tahoma"/>
          <w:sz w:val="22"/>
          <w:szCs w:val="22"/>
        </w:rPr>
        <w:t xml:space="preserve">. Διαχειρίστηκαν την εξουσία επί 8 μήνες μέχρι τον Απρίλιο του 403 </w:t>
      </w:r>
      <w:proofErr w:type="spellStart"/>
      <w:r w:rsidRPr="005415A9">
        <w:rPr>
          <w:rFonts w:ascii="Comic Sans MS" w:hAnsi="Comic Sans MS" w:cs="Tahoma"/>
          <w:sz w:val="22"/>
          <w:szCs w:val="22"/>
        </w:rPr>
        <w:t>π.Χ.</w:t>
      </w:r>
      <w:proofErr w:type="spellEnd"/>
      <w:r w:rsidRPr="005415A9">
        <w:rPr>
          <w:rFonts w:ascii="Comic Sans MS" w:hAnsi="Comic Sans MS" w:cs="Tahoma"/>
          <w:sz w:val="22"/>
          <w:szCs w:val="22"/>
        </w:rPr>
        <w:t>, όταν ο Θρασύβουλος αποκατέστησε την Αθηναϊκή δημοκρατία. Οι Τριάκοντα έγιναν</w:t>
      </w:r>
      <w:r w:rsidRPr="005415A9">
        <w:rPr>
          <w:rFonts w:ascii="Comic Sans MS" w:hAnsi="Comic Sans MS"/>
          <w:color w:val="000000"/>
          <w:sz w:val="22"/>
          <w:szCs w:val="22"/>
        </w:rPr>
        <w:t xml:space="preserve"> </w:t>
      </w:r>
      <w:r w:rsidRPr="005415A9">
        <w:rPr>
          <w:rFonts w:ascii="Comic Sans MS" w:hAnsi="Comic Sans MS" w:cs="Tahoma"/>
          <w:sz w:val="22"/>
          <w:szCs w:val="22"/>
        </w:rPr>
        <w:t xml:space="preserve">διαβόητοι για τις ωμότητές τους. Ο βιαιότερος απ’ αυτούς ήταν ο Κριτίας. Με τη μεσολάβηση του Λυσάνδρου ήλθε και εγκαταστάθηκε στην Αθήνα σπαρτιατική φρουρά με αρμοστή τον </w:t>
      </w:r>
      <w:proofErr w:type="spellStart"/>
      <w:r w:rsidRPr="005415A9">
        <w:rPr>
          <w:rFonts w:ascii="Comic Sans MS" w:hAnsi="Comic Sans MS" w:cs="Tahoma"/>
          <w:sz w:val="22"/>
          <w:szCs w:val="22"/>
        </w:rPr>
        <w:t>Καλλίβιο</w:t>
      </w:r>
      <w:proofErr w:type="spellEnd"/>
      <w:r w:rsidRPr="005415A9">
        <w:rPr>
          <w:rFonts w:ascii="Comic Sans MS" w:hAnsi="Comic Sans MS" w:cs="Tahoma"/>
          <w:sz w:val="22"/>
          <w:szCs w:val="22"/>
        </w:rPr>
        <w:t>, η οποία βοήθησε τους τυράννους στην τυραννική τους διοίκηση.</w:t>
      </w: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 xml:space="preserve">Οι Τριάκοντα αρχικά στράφηκαν κατά των επιφανών δημοκρατικών πολιτικών. Έπειτα στράφηκαν εναντίον κάθε πολίτη που διακρινόταν για το αξίωμα ή τον πλούτο του με σκοπό να σφετερισθούν την περιουσία του. Υπολογίζονται σε 1.500 τα θύματα του τυραννικού καθεστώτος, τα οποία ήταν χρηστοί (έντιμοι) και πλούσιοι πολίτες. Επίσης πολλοί άλλοι πολίτες εξορίστηκαν. Και ο </w:t>
      </w:r>
      <w:proofErr w:type="spellStart"/>
      <w:r w:rsidRPr="005415A9">
        <w:rPr>
          <w:rFonts w:ascii="Comic Sans MS" w:hAnsi="Comic Sans MS" w:cs="Tahoma"/>
          <w:sz w:val="22"/>
          <w:szCs w:val="22"/>
        </w:rPr>
        <w:t>συντάρχοντας</w:t>
      </w:r>
      <w:proofErr w:type="spellEnd"/>
      <w:r w:rsidRPr="005415A9">
        <w:rPr>
          <w:rFonts w:ascii="Comic Sans MS" w:hAnsi="Comic Sans MS" w:cs="Tahoma"/>
          <w:sz w:val="22"/>
          <w:szCs w:val="22"/>
        </w:rPr>
        <w:t xml:space="preserve"> των Τριάκοντα ο μετριοπαθής Θηραμένης, επειδή τόλμησε ν’ αντιταχθεί στα σκληρά τους έργα, καταδικάστηκε σε θάνατο κατά πρόταση του Κριτία.</w:t>
      </w:r>
    </w:p>
    <w:p w:rsidR="0098531E" w:rsidRPr="005415A9" w:rsidRDefault="0098531E" w:rsidP="0098531E">
      <w:pPr>
        <w:jc w:val="both"/>
        <w:rPr>
          <w:rFonts w:ascii="Comic Sans MS" w:hAnsi="Comic Sans MS" w:cs="Tahoma"/>
          <w:sz w:val="22"/>
          <w:szCs w:val="22"/>
        </w:rPr>
      </w:pPr>
      <w:r w:rsidRPr="005415A9">
        <w:rPr>
          <w:rFonts w:ascii="Comic Sans MS" w:hAnsi="Comic Sans MS" w:cs="Tahoma"/>
          <w:sz w:val="22"/>
          <w:szCs w:val="22"/>
        </w:rPr>
        <w:t>Το τυραννικό καθεστώς των Τριάκοντα καταλύθηκε απ’ το</w:t>
      </w:r>
      <w:r w:rsidR="00485815" w:rsidRPr="005415A9">
        <w:rPr>
          <w:rFonts w:ascii="Comic Sans MS" w:hAnsi="Comic Sans MS" w:cs="Tahoma"/>
          <w:sz w:val="22"/>
          <w:szCs w:val="22"/>
        </w:rPr>
        <w:t>ν</w:t>
      </w:r>
      <w:r w:rsidRPr="005415A9">
        <w:rPr>
          <w:rFonts w:ascii="Comic Sans MS" w:hAnsi="Comic Sans MS" w:cs="Tahoma"/>
          <w:sz w:val="22"/>
          <w:szCs w:val="22"/>
        </w:rPr>
        <w:t xml:space="preserve"> Θρασύβουλο, ο οποίος μετά την αποκατάσταση της δημοκρατίας εξαίρεσε τους Τριάκοντα απ'</w:t>
      </w:r>
      <w:r w:rsidR="00066354" w:rsidRPr="005415A9">
        <w:rPr>
          <w:rFonts w:ascii="Comic Sans MS" w:hAnsi="Comic Sans MS" w:cs="Tahoma"/>
          <w:sz w:val="22"/>
          <w:szCs w:val="22"/>
        </w:rPr>
        <w:t xml:space="preserve"> την αμνηστία που χορήγησε.</w:t>
      </w:r>
    </w:p>
    <w:p w:rsidR="00066354" w:rsidRPr="005415A9" w:rsidRDefault="00066354" w:rsidP="00066354">
      <w:pPr>
        <w:jc w:val="both"/>
        <w:rPr>
          <w:rFonts w:ascii="Comic Sans MS" w:hAnsi="Comic Sans MS" w:cs="Tahoma"/>
          <w:b/>
          <w:i/>
          <w:sz w:val="22"/>
          <w:szCs w:val="22"/>
        </w:rPr>
      </w:pPr>
      <w:r w:rsidRPr="005415A9">
        <w:rPr>
          <w:rFonts w:ascii="Comic Sans MS" w:hAnsi="Comic Sans MS" w:cs="Tahoma"/>
          <w:b/>
          <w:i/>
          <w:sz w:val="22"/>
          <w:szCs w:val="22"/>
        </w:rPr>
        <w:t xml:space="preserve">Έργο του προοιμίου είναι η εύνοια, η </w:t>
      </w:r>
      <w:proofErr w:type="spellStart"/>
      <w:r w:rsidRPr="005415A9">
        <w:rPr>
          <w:rFonts w:ascii="Comic Sans MS" w:hAnsi="Comic Sans MS" w:cs="Tahoma"/>
          <w:b/>
          <w:i/>
          <w:sz w:val="22"/>
          <w:szCs w:val="22"/>
        </w:rPr>
        <w:t>πρόσεξις</w:t>
      </w:r>
      <w:proofErr w:type="spellEnd"/>
      <w:r w:rsidRPr="005415A9">
        <w:rPr>
          <w:rFonts w:ascii="Comic Sans MS" w:hAnsi="Comic Sans MS" w:cs="Tahoma"/>
          <w:b/>
          <w:i/>
          <w:sz w:val="22"/>
          <w:szCs w:val="22"/>
        </w:rPr>
        <w:t xml:space="preserve"> (προσοχή) και η ευμάθεια (κατατόπιση.) Πραγματώνεται το έργο αυτό στο συγκεκριμένο προοίμιο;</w:t>
      </w:r>
    </w:p>
    <w:p w:rsidR="00066354" w:rsidRPr="005415A9" w:rsidRDefault="00066354" w:rsidP="00066354">
      <w:pPr>
        <w:jc w:val="both"/>
        <w:rPr>
          <w:rFonts w:ascii="Comic Sans MS" w:hAnsi="Comic Sans MS" w:cs="Tahoma"/>
          <w:b/>
          <w:i/>
          <w:sz w:val="22"/>
          <w:szCs w:val="22"/>
        </w:rPr>
      </w:pPr>
    </w:p>
    <w:p w:rsidR="00066354"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 xml:space="preserve">•Το προοίμιο είναι ο πρόλογος ενός δικανικού λόγου. Με το προοίμιο ο ρήτορας προσπαθεί </w:t>
      </w:r>
    </w:p>
    <w:p w:rsidR="00485815" w:rsidRPr="005415A9" w:rsidRDefault="00066354" w:rsidP="00066354">
      <w:pPr>
        <w:pStyle w:val="a3"/>
        <w:numPr>
          <w:ilvl w:val="0"/>
          <w:numId w:val="24"/>
        </w:numPr>
        <w:jc w:val="both"/>
        <w:rPr>
          <w:rFonts w:ascii="Comic Sans MS" w:hAnsi="Comic Sans MS" w:cs="Tahoma"/>
          <w:sz w:val="22"/>
          <w:szCs w:val="22"/>
        </w:rPr>
      </w:pPr>
      <w:r w:rsidRPr="005415A9">
        <w:rPr>
          <w:rFonts w:ascii="Comic Sans MS" w:hAnsi="Comic Sans MS" w:cs="Tahoma"/>
          <w:sz w:val="22"/>
          <w:szCs w:val="22"/>
        </w:rPr>
        <w:t>να κινήσει, το ενδιαφέρον των δικαστών</w:t>
      </w:r>
    </w:p>
    <w:p w:rsidR="00485815" w:rsidRPr="005415A9" w:rsidRDefault="00066354" w:rsidP="00066354">
      <w:pPr>
        <w:pStyle w:val="a3"/>
        <w:numPr>
          <w:ilvl w:val="0"/>
          <w:numId w:val="24"/>
        </w:numPr>
        <w:jc w:val="both"/>
        <w:rPr>
          <w:rFonts w:ascii="Comic Sans MS" w:hAnsi="Comic Sans MS" w:cs="Tahoma"/>
          <w:sz w:val="22"/>
          <w:szCs w:val="22"/>
        </w:rPr>
      </w:pPr>
      <w:r w:rsidRPr="005415A9">
        <w:rPr>
          <w:rFonts w:ascii="Comic Sans MS" w:hAnsi="Comic Sans MS" w:cs="Tahoma"/>
          <w:sz w:val="22"/>
          <w:szCs w:val="22"/>
        </w:rPr>
        <w:t>να κερδίσει την εύνοια των δικαστών</w:t>
      </w:r>
    </w:p>
    <w:p w:rsidR="00066354" w:rsidRPr="005415A9" w:rsidRDefault="00066354" w:rsidP="00066354">
      <w:pPr>
        <w:pStyle w:val="a3"/>
        <w:numPr>
          <w:ilvl w:val="0"/>
          <w:numId w:val="24"/>
        </w:numPr>
        <w:jc w:val="both"/>
        <w:rPr>
          <w:rFonts w:ascii="Comic Sans MS" w:hAnsi="Comic Sans MS" w:cs="Tahoma"/>
          <w:sz w:val="22"/>
          <w:szCs w:val="22"/>
        </w:rPr>
      </w:pPr>
      <w:r w:rsidRPr="005415A9">
        <w:rPr>
          <w:rFonts w:ascii="Comic Sans MS" w:hAnsi="Comic Sans MS" w:cs="Tahoma"/>
          <w:sz w:val="22"/>
          <w:szCs w:val="22"/>
        </w:rPr>
        <w:t>να κατατοπίσει (προετοιμάσει ψυχολογικά) τους ακροατές για όσα θα πει παρακάτω.</w:t>
      </w:r>
    </w:p>
    <w:p w:rsidR="00066354" w:rsidRPr="005415A9" w:rsidRDefault="00066354" w:rsidP="00066354">
      <w:pPr>
        <w:jc w:val="both"/>
        <w:rPr>
          <w:rFonts w:ascii="Comic Sans MS" w:hAnsi="Comic Sans MS" w:cs="Tahoma"/>
          <w:sz w:val="22"/>
          <w:szCs w:val="22"/>
        </w:rPr>
      </w:pPr>
    </w:p>
    <w:p w:rsidR="005415A9" w:rsidRDefault="005415A9" w:rsidP="00066354">
      <w:pPr>
        <w:jc w:val="both"/>
        <w:rPr>
          <w:rFonts w:ascii="Comic Sans MS" w:hAnsi="Comic Sans MS" w:cs="Tahoma"/>
          <w:sz w:val="22"/>
          <w:szCs w:val="22"/>
        </w:rPr>
      </w:pPr>
    </w:p>
    <w:p w:rsidR="005415A9" w:rsidRDefault="005415A9" w:rsidP="00066354">
      <w:pPr>
        <w:jc w:val="both"/>
        <w:rPr>
          <w:rFonts w:ascii="Comic Sans MS" w:hAnsi="Comic Sans MS" w:cs="Tahoma"/>
          <w:sz w:val="22"/>
          <w:szCs w:val="22"/>
        </w:rPr>
      </w:pPr>
    </w:p>
    <w:p w:rsidR="005415A9" w:rsidRDefault="005415A9" w:rsidP="00066354">
      <w:pPr>
        <w:jc w:val="both"/>
        <w:rPr>
          <w:rFonts w:ascii="Comic Sans MS" w:hAnsi="Comic Sans MS" w:cs="Tahoma"/>
          <w:sz w:val="22"/>
          <w:szCs w:val="22"/>
        </w:rPr>
      </w:pPr>
    </w:p>
    <w:p w:rsidR="005415A9" w:rsidRDefault="005415A9" w:rsidP="00066354">
      <w:pPr>
        <w:jc w:val="both"/>
        <w:rPr>
          <w:rFonts w:ascii="Comic Sans MS" w:hAnsi="Comic Sans MS" w:cs="Tahoma"/>
          <w:sz w:val="22"/>
          <w:szCs w:val="22"/>
        </w:rPr>
      </w:pPr>
    </w:p>
    <w:p w:rsidR="005415A9" w:rsidRDefault="005415A9" w:rsidP="00066354">
      <w:pPr>
        <w:jc w:val="both"/>
        <w:rPr>
          <w:rFonts w:ascii="Comic Sans MS" w:hAnsi="Comic Sans MS" w:cs="Tahoma"/>
          <w:sz w:val="22"/>
          <w:szCs w:val="22"/>
        </w:rPr>
      </w:pPr>
    </w:p>
    <w:p w:rsidR="00066354"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lastRenderedPageBreak/>
        <w:t>Στο συγκεκριμένο αυτό προοίμιο ο ρήτορας πραγματώνει το έργο του προοιμίου του δικανικού αυτού λόγου γιατί:</w:t>
      </w:r>
    </w:p>
    <w:p w:rsidR="00066354"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 xml:space="preserve"> </w:t>
      </w:r>
    </w:p>
    <w:p w:rsidR="00066354" w:rsidRPr="005415A9" w:rsidRDefault="00066354" w:rsidP="00066354">
      <w:pPr>
        <w:jc w:val="both"/>
        <w:rPr>
          <w:rFonts w:ascii="Comic Sans MS" w:hAnsi="Comic Sans MS" w:cs="Tahoma"/>
          <w:sz w:val="22"/>
          <w:szCs w:val="22"/>
        </w:rPr>
      </w:pP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πρωτοτυπεί, εκφράζοντας την ευγνωμοσύνη του κατηγορουμένου (</w:t>
      </w:r>
      <w:proofErr w:type="spellStart"/>
      <w:r w:rsidRPr="005415A9">
        <w:rPr>
          <w:rFonts w:ascii="Comic Sans MS" w:hAnsi="Comic Sans MS" w:cs="Tahoma"/>
          <w:sz w:val="22"/>
          <w:szCs w:val="22"/>
        </w:rPr>
        <w:t>Μαντιθέου</w:t>
      </w:r>
      <w:proofErr w:type="spellEnd"/>
      <w:r w:rsidRPr="005415A9">
        <w:rPr>
          <w:rFonts w:ascii="Comic Sans MS" w:hAnsi="Comic Sans MS" w:cs="Tahoma"/>
          <w:sz w:val="22"/>
          <w:szCs w:val="22"/>
        </w:rPr>
        <w:t>) προς τους κατηγόρους του</w:t>
      </w: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 xml:space="preserve">εντυπωσιάζει τους δικαστές και γενικά τους ακροατές του επιδιώκοντας να επιτύχει την </w:t>
      </w:r>
      <w:proofErr w:type="spellStart"/>
      <w:r w:rsidRPr="005415A9">
        <w:rPr>
          <w:rFonts w:ascii="Comic Sans MS" w:hAnsi="Comic Sans MS" w:cs="Tahoma"/>
          <w:b/>
          <w:sz w:val="22"/>
          <w:szCs w:val="22"/>
        </w:rPr>
        <w:t>πρόσεξιν</w:t>
      </w:r>
      <w:proofErr w:type="spellEnd"/>
      <w:r w:rsidRPr="005415A9">
        <w:rPr>
          <w:rFonts w:ascii="Comic Sans MS" w:hAnsi="Comic Sans MS" w:cs="Tahoma"/>
          <w:sz w:val="22"/>
          <w:szCs w:val="22"/>
        </w:rPr>
        <w:t xml:space="preserve"> (την προσοχή, το ενδιαφέρον) τους τονίζοντας με έμφαση ότι οι κατήγοροί του, χωρίς να το θέλουν, του έδωσαν την ευκαιρία να μιλήσει δημόσια για τη ζωή, τη δυνατότητα ν’ αποδείξει την αθωότητά του και συγχρόνως να καταδείξει το ποιόν των κατηγόρων του, δηλαδή ν’ αποδείξει ότι οι κατήγοροί του είναι φαύλοι</w:t>
      </w: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προσπαθεί να προϊδεάσει (προετοιμάσει ψυχολογικά) τους βουλευτές για την ανασκευή του κατηγορητηρίου που θα επιχειρήσει παρακάτω</w:t>
      </w: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δημιουργεί εύλογο ενδιαφέρον για όσα πρόκειται στη συνέχεια να εκθέσει</w:t>
      </w: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προκαλεί εύλογο ενδιαφέρον εκφράζοντας την πεποίθησή του και την ελπίδα το</w:t>
      </w:r>
      <w:r w:rsidR="008D4B02">
        <w:rPr>
          <w:rFonts w:ascii="Comic Sans MS" w:hAnsi="Comic Sans MS" w:cs="Tahoma"/>
          <w:sz w:val="22"/>
          <w:szCs w:val="22"/>
        </w:rPr>
        <w:t>υ ότι θα μεταστρέψει, την κακή σ</w:t>
      </w:r>
      <w:r w:rsidRPr="005415A9">
        <w:rPr>
          <w:rFonts w:ascii="Comic Sans MS" w:hAnsi="Comic Sans MS" w:cs="Tahoma"/>
          <w:sz w:val="22"/>
          <w:szCs w:val="22"/>
        </w:rPr>
        <w:t xml:space="preserve">ε βάρος του εντύπωση που  προσπάθησαν να δημιουργήσουν οι φαύλοι κατήγοροί του </w:t>
      </w: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προβάλλει τα δημοκρατικά του φρονήματα, το ήθος του και τους αγώνες του στους δύσκολους καιρούς για την Αθήνα, επιδιώκοντας την έγκριση  της βουλευτικής του εκλογής</w:t>
      </w: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 xml:space="preserve">αναφέρει σύντομα το κατηγορητήριο, που δεν ευσταθεί, όπως θα αποδείξει στη συνέχεια </w:t>
      </w:r>
    </w:p>
    <w:p w:rsidR="00066354" w:rsidRPr="005415A9" w:rsidRDefault="00066354" w:rsidP="00066354">
      <w:pPr>
        <w:pStyle w:val="a3"/>
        <w:numPr>
          <w:ilvl w:val="0"/>
          <w:numId w:val="9"/>
        </w:numPr>
        <w:jc w:val="both"/>
        <w:rPr>
          <w:rFonts w:ascii="Comic Sans MS" w:hAnsi="Comic Sans MS" w:cs="Tahoma"/>
          <w:sz w:val="22"/>
          <w:szCs w:val="22"/>
        </w:rPr>
      </w:pPr>
      <w:r w:rsidRPr="005415A9">
        <w:rPr>
          <w:rFonts w:ascii="Comic Sans MS" w:hAnsi="Comic Sans MS" w:cs="Tahoma"/>
          <w:sz w:val="22"/>
          <w:szCs w:val="22"/>
        </w:rPr>
        <w:t>γενικά πραγματώνει εδώ το έργο του προοιμίου (εύνοια, προσοχή, κατατόπιση) με αξιοθαύμαστη πρωτοτυπία και φυσικότητα.</w:t>
      </w:r>
    </w:p>
    <w:p w:rsidR="00066354" w:rsidRPr="005415A9" w:rsidRDefault="00066354" w:rsidP="00066354">
      <w:pPr>
        <w:pStyle w:val="a3"/>
        <w:jc w:val="both"/>
        <w:rPr>
          <w:rFonts w:ascii="Comic Sans MS" w:hAnsi="Comic Sans MS" w:cs="Tahoma"/>
          <w:sz w:val="22"/>
          <w:szCs w:val="22"/>
        </w:rPr>
      </w:pPr>
    </w:p>
    <w:p w:rsidR="00066354" w:rsidRPr="005415A9" w:rsidRDefault="00066354" w:rsidP="00066354">
      <w:pPr>
        <w:jc w:val="both"/>
        <w:rPr>
          <w:rFonts w:ascii="Comic Sans MS" w:hAnsi="Comic Sans MS" w:cs="Tahoma"/>
          <w:b/>
          <w:i/>
          <w:sz w:val="22"/>
          <w:szCs w:val="22"/>
        </w:rPr>
      </w:pPr>
      <w:r w:rsidRPr="005415A9">
        <w:rPr>
          <w:rFonts w:ascii="Comic Sans MS" w:hAnsi="Comic Sans MS" w:cs="Tahoma"/>
          <w:b/>
          <w:i/>
          <w:sz w:val="22"/>
          <w:szCs w:val="22"/>
        </w:rPr>
        <w:t>Τι γνωρίζετε για τη δοκιμασία;</w:t>
      </w:r>
    </w:p>
    <w:p w:rsidR="00066354" w:rsidRPr="005415A9" w:rsidRDefault="00066354" w:rsidP="00066354">
      <w:pPr>
        <w:jc w:val="both"/>
        <w:rPr>
          <w:rFonts w:ascii="Comic Sans MS" w:hAnsi="Comic Sans MS" w:cs="Tahoma"/>
          <w:b/>
          <w:i/>
          <w:sz w:val="22"/>
          <w:szCs w:val="22"/>
        </w:rPr>
      </w:pPr>
    </w:p>
    <w:p w:rsidR="00066354"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Δοκιμασία σημαίνει την αυστηρή εξέταση, στην οποία υποβάλλονταν οι βουλευτές, οι εννέα άρχοντες και οι υπόλοιποι ά</w:t>
      </w:r>
      <w:r w:rsidR="008D4B02">
        <w:rPr>
          <w:rFonts w:ascii="Comic Sans MS" w:hAnsi="Comic Sans MS" w:cs="Tahoma"/>
          <w:sz w:val="22"/>
          <w:szCs w:val="22"/>
        </w:rPr>
        <w:t xml:space="preserve">ρχοντες οι οποίοι προορίζονταν να </w:t>
      </w:r>
      <w:r w:rsidRPr="005415A9">
        <w:rPr>
          <w:rFonts w:ascii="Comic Sans MS" w:hAnsi="Comic Sans MS" w:cs="Tahoma"/>
          <w:sz w:val="22"/>
          <w:szCs w:val="22"/>
        </w:rPr>
        <w:t xml:space="preserve"> αναλάβουν ανώτερα αξιώματα.</w:t>
      </w:r>
    </w:p>
    <w:p w:rsidR="00066354"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Σύμφωνα με το αττικό δίκαιο όλοι οι άρχοντες, προτού αναλάβουν τα καθήκοντά τους, «</w:t>
      </w:r>
      <w:proofErr w:type="spellStart"/>
      <w:r w:rsidRPr="005415A9">
        <w:rPr>
          <w:rFonts w:ascii="Comic Sans MS" w:hAnsi="Comic Sans MS" w:cs="Tahoma"/>
          <w:sz w:val="22"/>
          <w:szCs w:val="22"/>
        </w:rPr>
        <w:t>έδοκιμάζοντο</w:t>
      </w:r>
      <w:proofErr w:type="spellEnd"/>
      <w:r w:rsidRPr="005415A9">
        <w:rPr>
          <w:rFonts w:ascii="Comic Sans MS" w:hAnsi="Comic Sans MS" w:cs="Tahoma"/>
          <w:sz w:val="22"/>
          <w:szCs w:val="22"/>
        </w:rPr>
        <w:t>» δηλαδή εξετάζονταν:</w:t>
      </w:r>
    </w:p>
    <w:p w:rsidR="00066354" w:rsidRPr="005415A9" w:rsidRDefault="00066354" w:rsidP="00BC2D2C">
      <w:pPr>
        <w:pStyle w:val="a3"/>
        <w:numPr>
          <w:ilvl w:val="0"/>
          <w:numId w:val="10"/>
        </w:numPr>
        <w:jc w:val="both"/>
        <w:rPr>
          <w:rFonts w:ascii="Comic Sans MS" w:hAnsi="Comic Sans MS" w:cs="Tahoma"/>
          <w:sz w:val="22"/>
          <w:szCs w:val="22"/>
        </w:rPr>
      </w:pPr>
      <w:r w:rsidRPr="005415A9">
        <w:rPr>
          <w:rFonts w:ascii="Comic Sans MS" w:hAnsi="Comic Sans MS" w:cs="Tahoma"/>
          <w:sz w:val="22"/>
          <w:szCs w:val="22"/>
        </w:rPr>
        <w:t>αν  ήταν γνήσιοι Αθην</w:t>
      </w:r>
      <w:r w:rsidR="008D4B02">
        <w:rPr>
          <w:rFonts w:ascii="Comic Sans MS" w:hAnsi="Comic Sans MS" w:cs="Tahoma"/>
          <w:sz w:val="22"/>
          <w:szCs w:val="22"/>
        </w:rPr>
        <w:t>αίοι πολίτες, δηλαδή αν γεννήθηκ</w:t>
      </w:r>
      <w:r w:rsidRPr="005415A9">
        <w:rPr>
          <w:rFonts w:ascii="Comic Sans MS" w:hAnsi="Comic Sans MS" w:cs="Tahoma"/>
          <w:sz w:val="22"/>
          <w:szCs w:val="22"/>
        </w:rPr>
        <w:t>αν από δύο Αθηναίους γονείς:</w:t>
      </w:r>
    </w:p>
    <w:p w:rsidR="00066354" w:rsidRPr="005415A9" w:rsidRDefault="00066354" w:rsidP="00BC2D2C">
      <w:pPr>
        <w:pStyle w:val="a3"/>
        <w:numPr>
          <w:ilvl w:val="0"/>
          <w:numId w:val="10"/>
        </w:numPr>
        <w:jc w:val="both"/>
        <w:rPr>
          <w:rFonts w:ascii="Comic Sans MS" w:hAnsi="Comic Sans MS" w:cs="Tahoma"/>
          <w:sz w:val="22"/>
          <w:szCs w:val="22"/>
        </w:rPr>
      </w:pPr>
      <w:r w:rsidRPr="005415A9">
        <w:rPr>
          <w:rFonts w:ascii="Comic Sans MS" w:hAnsi="Comic Sans MS" w:cs="Tahoma"/>
          <w:sz w:val="22"/>
          <w:szCs w:val="22"/>
        </w:rPr>
        <w:t>αν  εκπλήρωσαν τις υποχρεώσεις τους προς τους θεούς, την πατρίδα,  τους γονείς και τους συμπολίτες τους</w:t>
      </w:r>
    </w:p>
    <w:p w:rsidR="00066354" w:rsidRPr="005415A9" w:rsidRDefault="00066354" w:rsidP="005C5B48">
      <w:pPr>
        <w:pStyle w:val="a3"/>
        <w:numPr>
          <w:ilvl w:val="0"/>
          <w:numId w:val="10"/>
        </w:numPr>
        <w:jc w:val="both"/>
        <w:rPr>
          <w:rFonts w:ascii="Comic Sans MS" w:hAnsi="Comic Sans MS" w:cs="Tahoma"/>
          <w:sz w:val="22"/>
          <w:szCs w:val="22"/>
        </w:rPr>
      </w:pPr>
      <w:r w:rsidRPr="005415A9">
        <w:rPr>
          <w:rFonts w:ascii="Comic Sans MS" w:hAnsi="Comic Sans MS" w:cs="Tahoma"/>
          <w:sz w:val="22"/>
          <w:szCs w:val="22"/>
        </w:rPr>
        <w:t xml:space="preserve">αν  τιμούσαν τον πατροπαράδοτο Απόλλωνα και τον </w:t>
      </w:r>
      <w:proofErr w:type="spellStart"/>
      <w:r w:rsidRPr="005415A9">
        <w:rPr>
          <w:rFonts w:ascii="Comic Sans MS" w:hAnsi="Comic Sans MS" w:cs="Tahoma"/>
          <w:sz w:val="22"/>
          <w:szCs w:val="22"/>
        </w:rPr>
        <w:t>ερκείο</w:t>
      </w:r>
      <w:proofErr w:type="spellEnd"/>
      <w:r w:rsidRPr="005415A9">
        <w:rPr>
          <w:rFonts w:ascii="Comic Sans MS" w:hAnsi="Comic Sans MS" w:cs="Tahoma"/>
          <w:sz w:val="22"/>
          <w:szCs w:val="22"/>
        </w:rPr>
        <w:t xml:space="preserve"> Δία στα ιδιαίτερα ιερά τους</w:t>
      </w:r>
    </w:p>
    <w:p w:rsidR="00066354" w:rsidRPr="005415A9" w:rsidRDefault="00066354" w:rsidP="00BC2D2C">
      <w:pPr>
        <w:pStyle w:val="a3"/>
        <w:numPr>
          <w:ilvl w:val="0"/>
          <w:numId w:val="10"/>
        </w:numPr>
        <w:jc w:val="both"/>
        <w:rPr>
          <w:rFonts w:ascii="Comic Sans MS" w:hAnsi="Comic Sans MS" w:cs="Tahoma"/>
          <w:sz w:val="22"/>
          <w:szCs w:val="22"/>
        </w:rPr>
      </w:pPr>
      <w:r w:rsidRPr="005415A9">
        <w:rPr>
          <w:rFonts w:ascii="Comic Sans MS" w:hAnsi="Comic Sans MS" w:cs="Tahoma"/>
          <w:sz w:val="22"/>
          <w:szCs w:val="22"/>
        </w:rPr>
        <w:t>αν  είχαν οικογενειακούς τάφους</w:t>
      </w:r>
    </w:p>
    <w:p w:rsidR="00066354" w:rsidRPr="005415A9" w:rsidRDefault="008D4B02" w:rsidP="00BC2D2C">
      <w:pPr>
        <w:pStyle w:val="a3"/>
        <w:numPr>
          <w:ilvl w:val="0"/>
          <w:numId w:val="10"/>
        </w:numPr>
        <w:jc w:val="both"/>
        <w:rPr>
          <w:rFonts w:ascii="Comic Sans MS" w:hAnsi="Comic Sans MS" w:cs="Tahoma"/>
          <w:sz w:val="22"/>
          <w:szCs w:val="22"/>
        </w:rPr>
      </w:pPr>
      <w:r>
        <w:rPr>
          <w:rFonts w:ascii="Comic Sans MS" w:hAnsi="Comic Sans MS" w:cs="Tahoma"/>
          <w:sz w:val="22"/>
          <w:szCs w:val="22"/>
        </w:rPr>
        <w:t>αν εκπλήρωσαν τη στρατιωτική</w:t>
      </w:r>
      <w:r w:rsidR="00066354" w:rsidRPr="005415A9">
        <w:rPr>
          <w:rFonts w:ascii="Comic Sans MS" w:hAnsi="Comic Sans MS" w:cs="Tahoma"/>
          <w:sz w:val="22"/>
          <w:szCs w:val="22"/>
        </w:rPr>
        <w:t xml:space="preserve"> τους θητεία</w:t>
      </w:r>
    </w:p>
    <w:p w:rsidR="00066354" w:rsidRPr="005415A9" w:rsidRDefault="00BC2D2C" w:rsidP="00BC2D2C">
      <w:pPr>
        <w:pStyle w:val="a3"/>
        <w:numPr>
          <w:ilvl w:val="0"/>
          <w:numId w:val="10"/>
        </w:numPr>
        <w:jc w:val="both"/>
        <w:rPr>
          <w:rFonts w:ascii="Comic Sans MS" w:hAnsi="Comic Sans MS" w:cs="Tahoma"/>
          <w:sz w:val="22"/>
          <w:szCs w:val="22"/>
        </w:rPr>
      </w:pPr>
      <w:r w:rsidRPr="005415A9">
        <w:rPr>
          <w:rFonts w:ascii="Comic Sans MS" w:hAnsi="Comic Sans MS" w:cs="Tahoma"/>
          <w:sz w:val="22"/>
          <w:szCs w:val="22"/>
        </w:rPr>
        <w:t>πλήρωναν τους φόρους (τα τέλη)</w:t>
      </w:r>
    </w:p>
    <w:p w:rsidR="00066354" w:rsidRPr="005415A9" w:rsidRDefault="00BC2D2C" w:rsidP="00BC2D2C">
      <w:pPr>
        <w:pStyle w:val="a3"/>
        <w:numPr>
          <w:ilvl w:val="0"/>
          <w:numId w:val="10"/>
        </w:numPr>
        <w:jc w:val="both"/>
        <w:rPr>
          <w:rFonts w:ascii="Comic Sans MS" w:hAnsi="Comic Sans MS" w:cs="Tahoma"/>
          <w:sz w:val="22"/>
          <w:szCs w:val="22"/>
        </w:rPr>
      </w:pPr>
      <w:r w:rsidRPr="005415A9">
        <w:rPr>
          <w:rFonts w:ascii="Comic Sans MS" w:hAnsi="Comic Sans MS" w:cs="Tahoma"/>
          <w:sz w:val="22"/>
          <w:szCs w:val="22"/>
        </w:rPr>
        <w:t xml:space="preserve">αν </w:t>
      </w:r>
      <w:r w:rsidR="00066354" w:rsidRPr="005415A9">
        <w:rPr>
          <w:rFonts w:ascii="Comic Sans MS" w:hAnsi="Comic Sans MS" w:cs="Tahoma"/>
          <w:sz w:val="22"/>
          <w:szCs w:val="22"/>
        </w:rPr>
        <w:t>η ζωή τους ήταν άμεμπτη και αψεγάδιαστη (ανεπίληπτη).</w:t>
      </w:r>
    </w:p>
    <w:p w:rsidR="00BC2D2C"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ab/>
      </w:r>
    </w:p>
    <w:p w:rsidR="00066354"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Οι βουλευτές «</w:t>
      </w:r>
      <w:proofErr w:type="spellStart"/>
      <w:r w:rsidRPr="005415A9">
        <w:rPr>
          <w:rFonts w:ascii="Comic Sans MS" w:hAnsi="Comic Sans MS" w:cs="Tahoma"/>
          <w:sz w:val="22"/>
          <w:szCs w:val="22"/>
        </w:rPr>
        <w:t>έδοκιμάζοντο</w:t>
      </w:r>
      <w:proofErr w:type="spellEnd"/>
      <w:r w:rsidRPr="005415A9">
        <w:rPr>
          <w:rFonts w:ascii="Comic Sans MS" w:hAnsi="Comic Sans MS" w:cs="Tahoma"/>
          <w:sz w:val="22"/>
          <w:szCs w:val="22"/>
        </w:rPr>
        <w:t>» σ</w:t>
      </w:r>
      <w:r w:rsidR="00BC2D2C" w:rsidRPr="005415A9">
        <w:rPr>
          <w:rFonts w:ascii="Comic Sans MS" w:hAnsi="Comic Sans MS" w:cs="Tahoma"/>
          <w:sz w:val="22"/>
          <w:szCs w:val="22"/>
        </w:rPr>
        <w:t>τη Βουλή των πεντακοσίων, οι εννέα άρχ</w:t>
      </w:r>
      <w:r w:rsidRPr="005415A9">
        <w:rPr>
          <w:rFonts w:ascii="Comic Sans MS" w:hAnsi="Comic Sans MS" w:cs="Tahoma"/>
          <w:sz w:val="22"/>
          <w:szCs w:val="22"/>
        </w:rPr>
        <w:t xml:space="preserve">οντες </w:t>
      </w:r>
      <w:r w:rsidR="00BC2D2C" w:rsidRPr="005415A9">
        <w:rPr>
          <w:rFonts w:ascii="Comic Sans MS" w:hAnsi="Comic Sans MS" w:cs="Tahoma"/>
          <w:sz w:val="22"/>
          <w:szCs w:val="22"/>
        </w:rPr>
        <w:t>δύο φορές, και στη Βουλή</w:t>
      </w:r>
    </w:p>
    <w:p w:rsidR="00066354"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και στο δικ</w:t>
      </w:r>
      <w:r w:rsidR="00BC2D2C" w:rsidRPr="005415A9">
        <w:rPr>
          <w:rFonts w:ascii="Comic Sans MS" w:hAnsi="Comic Sans MS" w:cs="Tahoma"/>
          <w:sz w:val="22"/>
          <w:szCs w:val="22"/>
        </w:rPr>
        <w:t>αστήριο, και οι υπόλοιποι άρχοντες</w:t>
      </w:r>
      <w:r w:rsidRPr="005415A9">
        <w:rPr>
          <w:rFonts w:ascii="Comic Sans MS" w:hAnsi="Comic Sans MS" w:cs="Tahoma"/>
          <w:sz w:val="22"/>
          <w:szCs w:val="22"/>
        </w:rPr>
        <w:t xml:space="preserve"> μόνο στο δικαστήριο κάτω απ’ τους θεσμοθέτες, οι οποίοι ήταν και οι εισηγητές της δοκιμασίας.</w:t>
      </w:r>
    </w:p>
    <w:p w:rsidR="004613F2" w:rsidRPr="005415A9" w:rsidRDefault="00066354" w:rsidP="00066354">
      <w:pPr>
        <w:jc w:val="both"/>
        <w:rPr>
          <w:rFonts w:ascii="Comic Sans MS" w:hAnsi="Comic Sans MS" w:cs="Tahoma"/>
          <w:sz w:val="22"/>
          <w:szCs w:val="22"/>
        </w:rPr>
      </w:pPr>
      <w:r w:rsidRPr="005415A9">
        <w:rPr>
          <w:rFonts w:ascii="Comic Sans MS" w:hAnsi="Comic Sans MS" w:cs="Tahoma"/>
          <w:sz w:val="22"/>
          <w:szCs w:val="22"/>
        </w:rPr>
        <w:t>Στη διάρκεια της δοκιμασίας κάθε Αθηναίος πολίτης είχε το δικαίωμα να κατηγορήσει αυτοπροσώπως αυτόν που επρόκειτο να καταλάβει ένα αξίωμα. Ο υποψήφιος άρχοντας είχε το δικαίωμα ν’ απολογηθεί, για ν’ αποδείξει ότι δεν έχει παραβεί κανένα απ’ τα καθήκοντά του. Αν ο κατηγορούμενος (υποψήφιος άρχοντας) αποδεικνυόταν αθώος, αφού ορκιζόταν ανελάμβανε τα καθήκοντα του άρχοντα (</w:t>
      </w:r>
      <w:proofErr w:type="spellStart"/>
      <w:r w:rsidRPr="005415A9">
        <w:rPr>
          <w:rFonts w:ascii="Comic Sans MS" w:hAnsi="Comic Sans MS" w:cs="Tahoma"/>
          <w:sz w:val="22"/>
          <w:szCs w:val="22"/>
        </w:rPr>
        <w:t>έδοκιμάζετο</w:t>
      </w:r>
      <w:proofErr w:type="spellEnd"/>
      <w:r w:rsidRPr="005415A9">
        <w:rPr>
          <w:rFonts w:ascii="Comic Sans MS" w:hAnsi="Comic Sans MS" w:cs="Tahoma"/>
          <w:sz w:val="22"/>
          <w:szCs w:val="22"/>
        </w:rPr>
        <w:t>), διαφορετικά δεν καταλάμβανε το αξίωμα, δηλαδή δε γινόταν άρχοντας ή βουλευτής (</w:t>
      </w:r>
      <w:proofErr w:type="spellStart"/>
      <w:r w:rsidRPr="005415A9">
        <w:rPr>
          <w:rFonts w:ascii="Comic Sans MS" w:hAnsi="Comic Sans MS" w:cs="Tahoma"/>
          <w:sz w:val="22"/>
          <w:szCs w:val="22"/>
        </w:rPr>
        <w:t>άπεδοκιμάζετο</w:t>
      </w:r>
      <w:proofErr w:type="spellEnd"/>
      <w:r w:rsidRPr="005415A9">
        <w:rPr>
          <w:rFonts w:ascii="Comic Sans MS" w:hAnsi="Comic Sans MS" w:cs="Tahoma"/>
          <w:sz w:val="22"/>
          <w:szCs w:val="22"/>
        </w:rPr>
        <w:t>).</w:t>
      </w:r>
    </w:p>
    <w:p w:rsidR="004613F2" w:rsidRPr="005415A9" w:rsidRDefault="004613F2" w:rsidP="004613F2">
      <w:pPr>
        <w:rPr>
          <w:rFonts w:ascii="Comic Sans MS" w:hAnsi="Comic Sans MS" w:cs="Tahoma"/>
          <w:sz w:val="22"/>
          <w:szCs w:val="22"/>
        </w:rPr>
      </w:pPr>
    </w:p>
    <w:p w:rsidR="004613F2" w:rsidRPr="005415A9" w:rsidRDefault="004613F2" w:rsidP="004613F2">
      <w:pPr>
        <w:rPr>
          <w:rFonts w:ascii="Comic Sans MS" w:hAnsi="Comic Sans MS" w:cs="Tahoma"/>
          <w:sz w:val="22"/>
          <w:szCs w:val="22"/>
        </w:rPr>
      </w:pPr>
    </w:p>
    <w:p w:rsidR="005E6260" w:rsidRPr="005415A9" w:rsidRDefault="005E6260" w:rsidP="005E6260">
      <w:pPr>
        <w:shd w:val="clear" w:color="auto" w:fill="FFFFFF"/>
        <w:ind w:left="278" w:hanging="264"/>
        <w:jc w:val="both"/>
        <w:rPr>
          <w:rFonts w:ascii="Comic Sans MS" w:hAnsi="Comic Sans MS"/>
          <w:b/>
          <w:sz w:val="22"/>
          <w:szCs w:val="22"/>
        </w:rPr>
      </w:pPr>
    </w:p>
    <w:p w:rsidR="005E6260" w:rsidRPr="005415A9" w:rsidRDefault="005E6260" w:rsidP="005E6260">
      <w:pPr>
        <w:shd w:val="clear" w:color="auto" w:fill="FFFFFF"/>
        <w:ind w:left="278" w:hanging="264"/>
        <w:jc w:val="both"/>
        <w:rPr>
          <w:rFonts w:ascii="Comic Sans MS" w:hAnsi="Comic Sans MS"/>
          <w:b/>
        </w:rPr>
      </w:pPr>
      <w:r w:rsidRPr="005415A9">
        <w:rPr>
          <w:rFonts w:ascii="Comic Sans MS" w:hAnsi="Comic Sans MS"/>
          <w:b/>
        </w:rPr>
        <w:lastRenderedPageBreak/>
        <w:t>ΥΦΟΛΟΓΙΚΑ ΚΑΙ ΑΙΣΘΗΤΙΚΑ ΣΧΟΛΙΑ</w:t>
      </w:r>
    </w:p>
    <w:p w:rsidR="005E6260" w:rsidRPr="005415A9" w:rsidRDefault="005E6260" w:rsidP="005E6260">
      <w:pPr>
        <w:numPr>
          <w:ilvl w:val="0"/>
          <w:numId w:val="13"/>
        </w:numPr>
        <w:shd w:val="clear" w:color="auto" w:fill="FFFFFF"/>
        <w:spacing w:before="110" w:line="276" w:lineRule="auto"/>
        <w:ind w:right="67"/>
        <w:jc w:val="both"/>
        <w:rPr>
          <w:rFonts w:ascii="Comic Sans MS" w:hAnsi="Comic Sans MS"/>
        </w:rPr>
      </w:pPr>
      <w:r w:rsidRPr="005415A9">
        <w:rPr>
          <w:rFonts w:ascii="Comic Sans MS" w:hAnsi="Comic Sans MS"/>
          <w:color w:val="000000"/>
          <w:spacing w:val="-3"/>
        </w:rPr>
        <w:t xml:space="preserve">Η ενότητα Α (§§ 1-3) αποτελεί το </w:t>
      </w:r>
      <w:proofErr w:type="spellStart"/>
      <w:r w:rsidRPr="005415A9">
        <w:rPr>
          <w:rFonts w:ascii="Comic Sans MS" w:hAnsi="Comic Sans MS"/>
          <w:i/>
          <w:iCs/>
          <w:color w:val="000000"/>
          <w:spacing w:val="-3"/>
          <w:u w:val="single"/>
        </w:rPr>
        <w:t>προοίμιον</w:t>
      </w:r>
      <w:proofErr w:type="spellEnd"/>
      <w:r w:rsidRPr="005415A9">
        <w:rPr>
          <w:rFonts w:ascii="Comic Sans MS" w:hAnsi="Comic Sans MS"/>
          <w:i/>
          <w:iCs/>
          <w:color w:val="000000"/>
          <w:spacing w:val="-3"/>
        </w:rPr>
        <w:t xml:space="preserve"> </w:t>
      </w:r>
      <w:r w:rsidRPr="005415A9">
        <w:rPr>
          <w:rFonts w:ascii="Comic Sans MS" w:hAnsi="Comic Sans MS"/>
          <w:color w:val="000000"/>
          <w:spacing w:val="-3"/>
        </w:rPr>
        <w:t>(</w:t>
      </w:r>
      <w:proofErr w:type="spellStart"/>
      <w:r w:rsidRPr="005415A9">
        <w:rPr>
          <w:rFonts w:ascii="Comic Sans MS" w:hAnsi="Comic Sans MS"/>
          <w:color w:val="000000"/>
          <w:spacing w:val="-3"/>
        </w:rPr>
        <w:t>λατιν</w:t>
      </w:r>
      <w:proofErr w:type="spellEnd"/>
      <w:r w:rsidRPr="005415A9">
        <w:rPr>
          <w:rFonts w:ascii="Comic Sans MS" w:hAnsi="Comic Sans MS"/>
          <w:color w:val="000000"/>
          <w:spacing w:val="-3"/>
        </w:rPr>
        <w:t xml:space="preserve">. </w:t>
      </w:r>
      <w:r w:rsidRPr="005415A9">
        <w:rPr>
          <w:rFonts w:ascii="Comic Sans MS" w:hAnsi="Comic Sans MS"/>
          <w:i/>
          <w:iCs/>
          <w:noProof/>
          <w:color w:val="000000"/>
          <w:spacing w:val="-3"/>
        </w:rPr>
        <w:t xml:space="preserve">exordium) </w:t>
      </w:r>
      <w:r w:rsidRPr="005415A9">
        <w:rPr>
          <w:rFonts w:ascii="Comic Sans MS" w:hAnsi="Comic Sans MS"/>
          <w:color w:val="000000"/>
          <w:spacing w:val="-3"/>
        </w:rPr>
        <w:t xml:space="preserve">του λόγου. Το προοίμιο </w:t>
      </w:r>
      <w:r w:rsidRPr="005415A9">
        <w:rPr>
          <w:rFonts w:ascii="Comic Sans MS" w:hAnsi="Comic Sans MS"/>
          <w:color w:val="000000"/>
          <w:spacing w:val="-4"/>
        </w:rPr>
        <w:t>είναι η αρχή του ρητορικού λόγου, όπου με συντομία ο ομιλητής ενημερώνει τους ακροα</w:t>
      </w:r>
      <w:r w:rsidRPr="005415A9">
        <w:rPr>
          <w:rFonts w:ascii="Comic Sans MS" w:hAnsi="Comic Sans MS"/>
          <w:color w:val="000000"/>
          <w:spacing w:val="-4"/>
        </w:rPr>
        <w:softHyphen/>
      </w:r>
      <w:r w:rsidRPr="005415A9">
        <w:rPr>
          <w:rFonts w:ascii="Comic Sans MS" w:hAnsi="Comic Sans MS"/>
          <w:color w:val="000000"/>
          <w:spacing w:val="-3"/>
        </w:rPr>
        <w:t>τές επί του θέματος και προσπαθεί να επιτύχει:</w:t>
      </w:r>
    </w:p>
    <w:p w:rsidR="005E6260" w:rsidRPr="005415A9" w:rsidRDefault="005E6260" w:rsidP="005E6260">
      <w:pPr>
        <w:numPr>
          <w:ilvl w:val="0"/>
          <w:numId w:val="14"/>
        </w:numPr>
        <w:shd w:val="clear" w:color="auto" w:fill="FFFFFF"/>
        <w:spacing w:before="110" w:line="276" w:lineRule="auto"/>
        <w:ind w:right="67"/>
        <w:jc w:val="both"/>
        <w:rPr>
          <w:rFonts w:ascii="Comic Sans MS" w:hAnsi="Comic Sans MS"/>
        </w:rPr>
      </w:pPr>
      <w:r w:rsidRPr="005415A9">
        <w:rPr>
          <w:rFonts w:ascii="Comic Sans MS" w:hAnsi="Comic Sans MS"/>
          <w:color w:val="000000"/>
          <w:spacing w:val="-3"/>
        </w:rPr>
        <w:t xml:space="preserve">την </w:t>
      </w:r>
      <w:proofErr w:type="spellStart"/>
      <w:r w:rsidRPr="005415A9">
        <w:rPr>
          <w:rFonts w:ascii="Comic Sans MS" w:hAnsi="Comic Sans MS"/>
          <w:i/>
          <w:iCs/>
          <w:color w:val="000000"/>
          <w:spacing w:val="-3"/>
          <w:u w:val="single"/>
        </w:rPr>
        <w:t>πρόσεξίν</w:t>
      </w:r>
      <w:proofErr w:type="spellEnd"/>
      <w:r w:rsidRPr="005415A9">
        <w:rPr>
          <w:rFonts w:ascii="Comic Sans MS" w:hAnsi="Comic Sans MS"/>
          <w:i/>
          <w:iCs/>
          <w:color w:val="000000"/>
          <w:spacing w:val="-3"/>
        </w:rPr>
        <w:t xml:space="preserve"> τους (= </w:t>
      </w:r>
      <w:r w:rsidRPr="005415A9">
        <w:rPr>
          <w:rFonts w:ascii="Comic Sans MS" w:hAnsi="Comic Sans MS"/>
          <w:color w:val="000000"/>
          <w:spacing w:val="-3"/>
        </w:rPr>
        <w:t xml:space="preserve">την προσοχή τους), </w:t>
      </w:r>
    </w:p>
    <w:p w:rsidR="005E6260" w:rsidRPr="005415A9" w:rsidRDefault="005E6260" w:rsidP="005E6260">
      <w:pPr>
        <w:numPr>
          <w:ilvl w:val="0"/>
          <w:numId w:val="14"/>
        </w:numPr>
        <w:shd w:val="clear" w:color="auto" w:fill="FFFFFF"/>
        <w:spacing w:before="110" w:line="276" w:lineRule="auto"/>
        <w:ind w:right="67"/>
        <w:jc w:val="both"/>
        <w:rPr>
          <w:rFonts w:ascii="Comic Sans MS" w:hAnsi="Comic Sans MS"/>
        </w:rPr>
      </w:pPr>
      <w:r w:rsidRPr="005415A9">
        <w:rPr>
          <w:rFonts w:ascii="Comic Sans MS" w:hAnsi="Comic Sans MS"/>
          <w:color w:val="000000"/>
          <w:spacing w:val="-3"/>
        </w:rPr>
        <w:t xml:space="preserve">να </w:t>
      </w:r>
      <w:r w:rsidRPr="005415A9">
        <w:rPr>
          <w:rFonts w:ascii="Comic Sans MS" w:hAnsi="Comic Sans MS"/>
          <w:color w:val="000000"/>
          <w:spacing w:val="-4"/>
        </w:rPr>
        <w:t xml:space="preserve">κερδίσει την </w:t>
      </w:r>
      <w:proofErr w:type="spellStart"/>
      <w:r w:rsidRPr="005415A9">
        <w:rPr>
          <w:rFonts w:ascii="Comic Sans MS" w:hAnsi="Comic Sans MS"/>
          <w:i/>
          <w:iCs/>
          <w:color w:val="000000"/>
          <w:spacing w:val="-4"/>
          <w:u w:val="single"/>
        </w:rPr>
        <w:t>ευνοιάν</w:t>
      </w:r>
      <w:proofErr w:type="spellEnd"/>
      <w:r w:rsidRPr="005415A9">
        <w:rPr>
          <w:rFonts w:ascii="Comic Sans MS" w:hAnsi="Comic Sans MS"/>
          <w:i/>
          <w:iCs/>
          <w:color w:val="000000"/>
          <w:spacing w:val="-4"/>
        </w:rPr>
        <w:t xml:space="preserve">  </w:t>
      </w:r>
      <w:r w:rsidRPr="005415A9">
        <w:rPr>
          <w:rFonts w:ascii="Comic Sans MS" w:hAnsi="Comic Sans MS"/>
          <w:color w:val="000000"/>
          <w:spacing w:val="-4"/>
        </w:rPr>
        <w:t xml:space="preserve">τους </w:t>
      </w:r>
      <w:r w:rsidRPr="005415A9">
        <w:rPr>
          <w:rFonts w:ascii="Comic Sans MS" w:hAnsi="Comic Sans MS"/>
          <w:noProof/>
          <w:color w:val="000000"/>
          <w:spacing w:val="-4"/>
        </w:rPr>
        <w:t xml:space="preserve">(captatio benevolentiae) </w:t>
      </w:r>
    </w:p>
    <w:p w:rsidR="005E6260" w:rsidRPr="005415A9" w:rsidRDefault="005E6260" w:rsidP="005E6260">
      <w:pPr>
        <w:numPr>
          <w:ilvl w:val="0"/>
          <w:numId w:val="14"/>
        </w:numPr>
        <w:shd w:val="clear" w:color="auto" w:fill="FFFFFF"/>
        <w:spacing w:before="110" w:line="276" w:lineRule="auto"/>
        <w:ind w:right="67"/>
        <w:jc w:val="both"/>
        <w:rPr>
          <w:rFonts w:ascii="Comic Sans MS" w:hAnsi="Comic Sans MS"/>
        </w:rPr>
      </w:pPr>
      <w:r w:rsidRPr="005415A9">
        <w:rPr>
          <w:rFonts w:ascii="Comic Sans MS" w:hAnsi="Comic Sans MS"/>
          <w:color w:val="000000"/>
          <w:spacing w:val="-4"/>
        </w:rPr>
        <w:t xml:space="preserve">και να τους κατατοπίσει </w:t>
      </w:r>
      <w:r w:rsidRPr="005415A9">
        <w:rPr>
          <w:rFonts w:ascii="Comic Sans MS" w:hAnsi="Comic Sans MS"/>
          <w:i/>
          <w:iCs/>
          <w:color w:val="000000"/>
          <w:spacing w:val="-4"/>
        </w:rPr>
        <w:t>(</w:t>
      </w:r>
      <w:r w:rsidRPr="005415A9">
        <w:rPr>
          <w:rFonts w:ascii="Comic Sans MS" w:hAnsi="Comic Sans MS"/>
          <w:i/>
          <w:iCs/>
          <w:color w:val="000000"/>
          <w:spacing w:val="-4"/>
          <w:u w:val="single"/>
        </w:rPr>
        <w:t>ευμάθεια</w:t>
      </w:r>
      <w:r w:rsidRPr="005415A9">
        <w:rPr>
          <w:rFonts w:ascii="Comic Sans MS" w:hAnsi="Comic Sans MS"/>
          <w:i/>
          <w:iCs/>
          <w:color w:val="000000"/>
          <w:spacing w:val="-4"/>
        </w:rPr>
        <w:t xml:space="preserve">). </w:t>
      </w:r>
    </w:p>
    <w:p w:rsidR="005E6260" w:rsidRPr="005415A9" w:rsidRDefault="005E6260" w:rsidP="005E6260">
      <w:pPr>
        <w:numPr>
          <w:ilvl w:val="0"/>
          <w:numId w:val="15"/>
        </w:numPr>
        <w:shd w:val="clear" w:color="auto" w:fill="FFFFFF"/>
        <w:spacing w:before="110" w:line="276" w:lineRule="auto"/>
        <w:ind w:right="67"/>
        <w:jc w:val="both"/>
        <w:rPr>
          <w:rFonts w:ascii="Comic Sans MS" w:hAnsi="Comic Sans MS"/>
        </w:rPr>
      </w:pPr>
      <w:r w:rsidRPr="005415A9">
        <w:rPr>
          <w:rFonts w:ascii="Comic Sans MS" w:hAnsi="Comic Sans MS"/>
          <w:color w:val="000000"/>
          <w:spacing w:val="-4"/>
        </w:rPr>
        <w:t xml:space="preserve">Στο τέλος του προοιμίου υπάρχει η </w:t>
      </w:r>
      <w:proofErr w:type="spellStart"/>
      <w:r w:rsidRPr="005415A9">
        <w:rPr>
          <w:rFonts w:ascii="Comic Sans MS" w:hAnsi="Comic Sans MS"/>
          <w:i/>
          <w:iCs/>
          <w:color w:val="000000"/>
          <w:spacing w:val="-4"/>
          <w:u w:val="single"/>
        </w:rPr>
        <w:t>πρόθεσις</w:t>
      </w:r>
      <w:proofErr w:type="spellEnd"/>
      <w:r w:rsidRPr="005415A9">
        <w:rPr>
          <w:rFonts w:ascii="Comic Sans MS" w:hAnsi="Comic Sans MS"/>
          <w:i/>
          <w:iCs/>
          <w:color w:val="000000"/>
          <w:spacing w:val="-4"/>
        </w:rPr>
        <w:t xml:space="preserve"> </w:t>
      </w:r>
      <w:r w:rsidRPr="005415A9">
        <w:rPr>
          <w:rFonts w:ascii="Comic Sans MS" w:hAnsi="Comic Sans MS"/>
          <w:color w:val="000000"/>
          <w:spacing w:val="-4"/>
        </w:rPr>
        <w:t>(</w:t>
      </w:r>
      <w:proofErr w:type="spellStart"/>
      <w:r w:rsidRPr="005415A9">
        <w:rPr>
          <w:rFonts w:ascii="Comic Sans MS" w:hAnsi="Comic Sans MS"/>
          <w:color w:val="000000"/>
          <w:spacing w:val="-4"/>
        </w:rPr>
        <w:t>λατιν</w:t>
      </w:r>
      <w:proofErr w:type="spellEnd"/>
      <w:r w:rsidRPr="005415A9">
        <w:rPr>
          <w:rFonts w:ascii="Comic Sans MS" w:hAnsi="Comic Sans MS"/>
          <w:color w:val="000000"/>
          <w:spacing w:val="-4"/>
        </w:rPr>
        <w:t xml:space="preserve">. </w:t>
      </w:r>
      <w:r w:rsidRPr="005415A9">
        <w:rPr>
          <w:rFonts w:ascii="Comic Sans MS" w:hAnsi="Comic Sans MS"/>
          <w:noProof/>
          <w:color w:val="000000"/>
          <w:spacing w:val="-4"/>
        </w:rPr>
        <w:t xml:space="preserve">propositio), </w:t>
      </w:r>
      <w:r w:rsidRPr="005415A9">
        <w:rPr>
          <w:rFonts w:ascii="Comic Sans MS" w:hAnsi="Comic Sans MS"/>
          <w:color w:val="000000"/>
          <w:spacing w:val="-4"/>
        </w:rPr>
        <w:t xml:space="preserve">η σύντομη δηλαδή έκθεση του </w:t>
      </w:r>
      <w:r w:rsidRPr="005415A9">
        <w:rPr>
          <w:rFonts w:ascii="Comic Sans MS" w:hAnsi="Comic Sans MS"/>
          <w:color w:val="000000"/>
          <w:spacing w:val="-12"/>
        </w:rPr>
        <w:t>θέματος.</w:t>
      </w:r>
    </w:p>
    <w:p w:rsidR="005E6260" w:rsidRPr="005415A9" w:rsidRDefault="005E6260" w:rsidP="005E6260">
      <w:pPr>
        <w:numPr>
          <w:ilvl w:val="0"/>
          <w:numId w:val="15"/>
        </w:numPr>
        <w:shd w:val="clear" w:color="auto" w:fill="FFFFFF"/>
        <w:spacing w:line="276" w:lineRule="auto"/>
        <w:ind w:right="67"/>
        <w:jc w:val="both"/>
        <w:rPr>
          <w:rFonts w:ascii="Comic Sans MS" w:hAnsi="Comic Sans MS"/>
        </w:rPr>
      </w:pPr>
      <w:r w:rsidRPr="005415A9">
        <w:rPr>
          <w:rFonts w:ascii="Comic Sans MS" w:hAnsi="Comic Sans MS"/>
          <w:color w:val="000000"/>
          <w:spacing w:val="-4"/>
        </w:rPr>
        <w:t>Το προοίμιο του συγκεκριμένου λόγου δεν έχει ρητορικούς εξωραϊσμούς. Η γλώσσα εί</w:t>
      </w:r>
      <w:r w:rsidRPr="005415A9">
        <w:rPr>
          <w:rFonts w:ascii="Comic Sans MS" w:hAnsi="Comic Sans MS"/>
          <w:color w:val="000000"/>
          <w:spacing w:val="-4"/>
        </w:rPr>
        <w:softHyphen/>
      </w:r>
      <w:r w:rsidRPr="005415A9">
        <w:rPr>
          <w:rFonts w:ascii="Comic Sans MS" w:hAnsi="Comic Sans MS"/>
          <w:color w:val="000000"/>
          <w:spacing w:val="-5"/>
        </w:rPr>
        <w:t>ναι επιβλητική, πειστική και φυσική.</w:t>
      </w:r>
    </w:p>
    <w:p w:rsidR="005E6260" w:rsidRPr="005415A9" w:rsidRDefault="00A7411F" w:rsidP="005E6260">
      <w:pPr>
        <w:shd w:val="clear" w:color="auto" w:fill="FFFFFF"/>
        <w:spacing w:line="276" w:lineRule="auto"/>
        <w:ind w:left="19" w:right="53"/>
        <w:jc w:val="both"/>
        <w:rPr>
          <w:rFonts w:ascii="Comic Sans MS" w:hAnsi="Comic Sans MS"/>
          <w:color w:val="000000"/>
          <w:spacing w:val="-33"/>
        </w:rPr>
      </w:pPr>
      <w:r w:rsidRPr="00A7411F">
        <w:rPr>
          <w:rFonts w:ascii="Comic Sans MS" w:hAnsi="Comic Sans MS"/>
          <w:color w:val="000000"/>
          <w:spacing w:val="-3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35pt;height:13.65pt" o:bullet="t" fillcolor="blue">
            <v:shadow color="#868686"/>
            <v:textpath style="font-family:&quot;Comic Sans MS&quot;;font-size:10pt;v-text-kern:t" trim="t" fitpath="t" string="§1"/>
          </v:shape>
        </w:pict>
      </w:r>
    </w:p>
    <w:p w:rsidR="005E6260" w:rsidRPr="005415A9" w:rsidRDefault="005E6260" w:rsidP="005E6260">
      <w:pPr>
        <w:numPr>
          <w:ilvl w:val="0"/>
          <w:numId w:val="18"/>
        </w:numPr>
        <w:shd w:val="clear" w:color="auto" w:fill="FFFFFF"/>
        <w:spacing w:line="276" w:lineRule="auto"/>
        <w:ind w:right="53"/>
        <w:jc w:val="both"/>
        <w:rPr>
          <w:rFonts w:ascii="Comic Sans MS" w:hAnsi="Comic Sans MS"/>
        </w:rPr>
      </w:pPr>
      <w:r w:rsidRPr="005415A9">
        <w:rPr>
          <w:rFonts w:ascii="Comic Sans MS" w:hAnsi="Comic Sans MS"/>
          <w:color w:val="000000"/>
          <w:spacing w:val="-2"/>
        </w:rPr>
        <w:t xml:space="preserve">Η πρώτη </w:t>
      </w:r>
      <w:proofErr w:type="spellStart"/>
      <w:r w:rsidRPr="005415A9">
        <w:rPr>
          <w:rFonts w:ascii="Comic Sans MS" w:hAnsi="Comic Sans MS"/>
          <w:color w:val="000000"/>
          <w:spacing w:val="-2"/>
        </w:rPr>
        <w:t>ημιπερίοδος</w:t>
      </w:r>
      <w:proofErr w:type="spellEnd"/>
      <w:r w:rsidRPr="005415A9">
        <w:rPr>
          <w:rFonts w:ascii="Comic Sans MS" w:hAnsi="Comic Sans MS"/>
          <w:color w:val="000000"/>
          <w:spacing w:val="-2"/>
        </w:rPr>
        <w:t xml:space="preserve"> (Ει </w:t>
      </w:r>
      <w:r w:rsidRPr="005415A9">
        <w:rPr>
          <w:rFonts w:ascii="Comic Sans MS" w:hAnsi="Comic Sans MS"/>
          <w:i/>
          <w:iCs/>
          <w:color w:val="000000"/>
          <w:spacing w:val="-2"/>
        </w:rPr>
        <w:t xml:space="preserve">μη </w:t>
      </w:r>
      <w:proofErr w:type="spellStart"/>
      <w:r w:rsidRPr="005415A9">
        <w:rPr>
          <w:rFonts w:ascii="Comic Sans MS" w:hAnsi="Comic Sans MS"/>
          <w:i/>
          <w:iCs/>
          <w:color w:val="000000"/>
          <w:spacing w:val="-2"/>
        </w:rPr>
        <w:t>συνήδη</w:t>
      </w:r>
      <w:proofErr w:type="spellEnd"/>
      <w:r w:rsidRPr="005415A9">
        <w:rPr>
          <w:rFonts w:ascii="Comic Sans MS" w:hAnsi="Comic Sans MS"/>
          <w:i/>
          <w:iCs/>
          <w:color w:val="000000"/>
          <w:spacing w:val="-2"/>
        </w:rPr>
        <w:t xml:space="preserve">... της κατηγορίας) </w:t>
      </w:r>
      <w:r w:rsidRPr="005415A9">
        <w:rPr>
          <w:rFonts w:ascii="Comic Sans MS" w:hAnsi="Comic Sans MS"/>
          <w:color w:val="000000"/>
          <w:spacing w:val="-2"/>
        </w:rPr>
        <w:t xml:space="preserve">εκφράζει τη </w:t>
      </w:r>
      <w:r w:rsidRPr="005415A9">
        <w:rPr>
          <w:rFonts w:ascii="Comic Sans MS" w:hAnsi="Comic Sans MS"/>
          <w:color w:val="000000"/>
          <w:spacing w:val="-2"/>
          <w:u w:val="single"/>
        </w:rPr>
        <w:t>βεβαιότητα</w:t>
      </w:r>
      <w:r w:rsidRPr="005415A9">
        <w:rPr>
          <w:rFonts w:ascii="Comic Sans MS" w:hAnsi="Comic Sans MS"/>
          <w:color w:val="000000"/>
          <w:spacing w:val="-2"/>
        </w:rPr>
        <w:t xml:space="preserve"> του </w:t>
      </w:r>
      <w:proofErr w:type="spellStart"/>
      <w:r w:rsidRPr="005415A9">
        <w:rPr>
          <w:rFonts w:ascii="Comic Sans MS" w:hAnsi="Comic Sans MS"/>
          <w:color w:val="000000"/>
          <w:spacing w:val="-4"/>
        </w:rPr>
        <w:t>Μαντίθεου</w:t>
      </w:r>
      <w:proofErr w:type="spellEnd"/>
      <w:r w:rsidRPr="005415A9">
        <w:rPr>
          <w:rFonts w:ascii="Comic Sans MS" w:hAnsi="Comic Sans MS"/>
          <w:color w:val="000000"/>
          <w:spacing w:val="-4"/>
        </w:rPr>
        <w:t xml:space="preserve"> για την πρόθεση της κατηγορίας, δίνοντας μια πρώτη εικόνα της </w:t>
      </w:r>
      <w:r w:rsidRPr="005415A9">
        <w:rPr>
          <w:rFonts w:ascii="Comic Sans MS" w:hAnsi="Comic Sans MS"/>
          <w:color w:val="000000"/>
          <w:spacing w:val="-4"/>
          <w:u w:val="single"/>
        </w:rPr>
        <w:t>αυτοπεποίθη</w:t>
      </w:r>
      <w:r w:rsidRPr="005415A9">
        <w:rPr>
          <w:rFonts w:ascii="Comic Sans MS" w:hAnsi="Comic Sans MS"/>
          <w:color w:val="000000"/>
          <w:spacing w:val="-4"/>
          <w:u w:val="single"/>
        </w:rPr>
        <w:softHyphen/>
      </w:r>
      <w:r w:rsidRPr="005415A9">
        <w:rPr>
          <w:rFonts w:ascii="Comic Sans MS" w:hAnsi="Comic Sans MS"/>
          <w:color w:val="000000"/>
          <w:spacing w:val="-3"/>
          <w:u w:val="single"/>
        </w:rPr>
        <w:t>σης</w:t>
      </w:r>
      <w:r w:rsidRPr="005415A9">
        <w:rPr>
          <w:rFonts w:ascii="Comic Sans MS" w:hAnsi="Comic Sans MS"/>
          <w:color w:val="000000"/>
          <w:spacing w:val="-3"/>
        </w:rPr>
        <w:t xml:space="preserve"> του, η οποία είναι διάχυτη σε όλο το λόγο. Με τον τρόπο αυτό ο ομιλητής προσπαθεί </w:t>
      </w:r>
      <w:r w:rsidRPr="005415A9">
        <w:rPr>
          <w:rFonts w:ascii="Comic Sans MS" w:hAnsi="Comic Sans MS"/>
          <w:color w:val="000000"/>
          <w:spacing w:val="-5"/>
        </w:rPr>
        <w:t>να μειώσει τους κατηγόρους του.</w:t>
      </w:r>
    </w:p>
    <w:p w:rsidR="005E6260" w:rsidRPr="005415A9" w:rsidRDefault="005E6260" w:rsidP="005E6260">
      <w:pPr>
        <w:numPr>
          <w:ilvl w:val="0"/>
          <w:numId w:val="18"/>
        </w:numPr>
        <w:shd w:val="clear" w:color="auto" w:fill="FFFFFF"/>
        <w:spacing w:before="5" w:line="276" w:lineRule="auto"/>
        <w:ind w:right="34"/>
        <w:jc w:val="both"/>
        <w:rPr>
          <w:rFonts w:ascii="Comic Sans MS" w:hAnsi="Comic Sans MS"/>
        </w:rPr>
      </w:pPr>
      <w:r w:rsidRPr="005415A9">
        <w:rPr>
          <w:rFonts w:ascii="Comic Sans MS" w:hAnsi="Comic Sans MS"/>
          <w:color w:val="000000"/>
          <w:spacing w:val="-2"/>
        </w:rPr>
        <w:t xml:space="preserve">Επιπλέον, χρησιμοποιείται ένα έξυπνο </w:t>
      </w:r>
      <w:proofErr w:type="spellStart"/>
      <w:r w:rsidRPr="005415A9">
        <w:rPr>
          <w:rFonts w:ascii="Comic Sans MS" w:hAnsi="Comic Sans MS"/>
          <w:i/>
          <w:iCs/>
          <w:color w:val="000000"/>
          <w:spacing w:val="-2"/>
          <w:u w:val="single"/>
        </w:rPr>
        <w:t>παράδοξον</w:t>
      </w:r>
      <w:proofErr w:type="spellEnd"/>
      <w:r w:rsidRPr="005415A9">
        <w:rPr>
          <w:rFonts w:ascii="Comic Sans MS" w:hAnsi="Comic Sans MS"/>
          <w:i/>
          <w:iCs/>
          <w:color w:val="000000"/>
          <w:spacing w:val="-2"/>
        </w:rPr>
        <w:t xml:space="preserve">, </w:t>
      </w:r>
      <w:r w:rsidRPr="005415A9">
        <w:rPr>
          <w:rFonts w:ascii="Comic Sans MS" w:hAnsi="Comic Sans MS"/>
          <w:color w:val="000000"/>
          <w:spacing w:val="-2"/>
        </w:rPr>
        <w:t>στοιχείο πρωτοτυπίας και εντυπω</w:t>
      </w:r>
      <w:r w:rsidRPr="005415A9">
        <w:rPr>
          <w:rFonts w:ascii="Comic Sans MS" w:hAnsi="Comic Sans MS"/>
          <w:color w:val="000000"/>
          <w:spacing w:val="-2"/>
        </w:rPr>
        <w:softHyphen/>
      </w:r>
      <w:r w:rsidRPr="005415A9">
        <w:rPr>
          <w:rFonts w:ascii="Comic Sans MS" w:hAnsi="Comic Sans MS"/>
          <w:color w:val="000000"/>
          <w:spacing w:val="-5"/>
        </w:rPr>
        <w:t>σιασμού, προκειμένου ο ομιλητής να εξασφαλίσει την εύνοια και την προσοχή των βουλευ</w:t>
      </w:r>
      <w:r w:rsidRPr="005415A9">
        <w:rPr>
          <w:rFonts w:ascii="Comic Sans MS" w:hAnsi="Comic Sans MS"/>
          <w:color w:val="000000"/>
          <w:spacing w:val="-4"/>
        </w:rPr>
        <w:t xml:space="preserve">τών-ακροατών: εκφράζει την (υπό προϋποθέσεις) </w:t>
      </w:r>
      <w:r w:rsidRPr="005415A9">
        <w:rPr>
          <w:rFonts w:ascii="Comic Sans MS" w:hAnsi="Comic Sans MS"/>
          <w:color w:val="000000"/>
          <w:spacing w:val="-4"/>
          <w:u w:val="single"/>
        </w:rPr>
        <w:t>ευγνωμοσύνη του προς τους κατηγόρους</w:t>
      </w:r>
      <w:r w:rsidRPr="005415A9">
        <w:rPr>
          <w:rFonts w:ascii="Comic Sans MS" w:hAnsi="Comic Sans MS"/>
          <w:color w:val="000000"/>
          <w:spacing w:val="-4"/>
        </w:rPr>
        <w:t xml:space="preserve"> </w:t>
      </w:r>
    </w:p>
    <w:p w:rsidR="005E6260" w:rsidRPr="005415A9" w:rsidRDefault="005E6260" w:rsidP="005E6260">
      <w:pPr>
        <w:numPr>
          <w:ilvl w:val="0"/>
          <w:numId w:val="18"/>
        </w:numPr>
        <w:shd w:val="clear" w:color="auto" w:fill="FFFFFF"/>
        <w:spacing w:before="5" w:line="276" w:lineRule="auto"/>
        <w:ind w:right="34"/>
        <w:jc w:val="both"/>
        <w:rPr>
          <w:rFonts w:ascii="Comic Sans MS" w:hAnsi="Comic Sans MS"/>
        </w:rPr>
      </w:pPr>
      <w:r w:rsidRPr="005415A9">
        <w:rPr>
          <w:rFonts w:ascii="Comic Sans MS" w:hAnsi="Comic Sans MS"/>
          <w:color w:val="000000"/>
          <w:spacing w:val="-1"/>
        </w:rPr>
        <w:t xml:space="preserve">Η δεύτερη </w:t>
      </w:r>
      <w:proofErr w:type="spellStart"/>
      <w:r w:rsidRPr="005415A9">
        <w:rPr>
          <w:rFonts w:ascii="Comic Sans MS" w:hAnsi="Comic Sans MS"/>
          <w:color w:val="000000"/>
          <w:spacing w:val="-1"/>
        </w:rPr>
        <w:t>ημιπερίοδος</w:t>
      </w:r>
      <w:proofErr w:type="spellEnd"/>
      <w:r w:rsidRPr="005415A9">
        <w:rPr>
          <w:rFonts w:ascii="Comic Sans MS" w:hAnsi="Comic Sans MS"/>
          <w:color w:val="000000"/>
          <w:spacing w:val="-1"/>
        </w:rPr>
        <w:t xml:space="preserve"> </w:t>
      </w:r>
      <w:r w:rsidRPr="005415A9">
        <w:rPr>
          <w:rFonts w:ascii="Comic Sans MS" w:hAnsi="Comic Sans MS"/>
          <w:i/>
          <w:iCs/>
          <w:color w:val="000000"/>
          <w:spacing w:val="-1"/>
        </w:rPr>
        <w:t xml:space="preserve">(ηγούμαι γαρ... </w:t>
      </w:r>
      <w:proofErr w:type="spellStart"/>
      <w:r w:rsidRPr="005415A9">
        <w:rPr>
          <w:rFonts w:ascii="Comic Sans MS" w:hAnsi="Comic Sans MS"/>
          <w:i/>
          <w:iCs/>
          <w:color w:val="000000"/>
          <w:spacing w:val="-1"/>
        </w:rPr>
        <w:t>καταστήναι</w:t>
      </w:r>
      <w:proofErr w:type="spellEnd"/>
      <w:r w:rsidRPr="005415A9">
        <w:rPr>
          <w:rFonts w:ascii="Comic Sans MS" w:hAnsi="Comic Sans MS"/>
          <w:i/>
          <w:iCs/>
          <w:color w:val="000000"/>
          <w:spacing w:val="-1"/>
        </w:rPr>
        <w:t xml:space="preserve">) </w:t>
      </w:r>
      <w:r w:rsidRPr="005415A9">
        <w:rPr>
          <w:rFonts w:ascii="Comic Sans MS" w:hAnsi="Comic Sans MS"/>
          <w:color w:val="000000"/>
          <w:spacing w:val="-1"/>
        </w:rPr>
        <w:t xml:space="preserve">αιτιολογεί και αποσαφηνίζει την </w:t>
      </w:r>
      <w:r w:rsidRPr="005415A9">
        <w:rPr>
          <w:rFonts w:ascii="Comic Sans MS" w:hAnsi="Comic Sans MS"/>
          <w:color w:val="000000"/>
          <w:spacing w:val="-5"/>
        </w:rPr>
        <w:t>προηγούμενη: οι κατήγοροι, έστω και άθελα τους, προσφέρουν στον κατηγορούμενο τη δυ</w:t>
      </w:r>
      <w:r w:rsidRPr="005415A9">
        <w:rPr>
          <w:rFonts w:ascii="Comic Sans MS" w:hAnsi="Comic Sans MS"/>
          <w:color w:val="000000"/>
          <w:spacing w:val="-5"/>
        </w:rPr>
        <w:softHyphen/>
      </w:r>
      <w:r w:rsidRPr="005415A9">
        <w:rPr>
          <w:rFonts w:ascii="Comic Sans MS" w:hAnsi="Comic Sans MS"/>
          <w:color w:val="000000"/>
          <w:spacing w:val="-3"/>
        </w:rPr>
        <w:t>νατότητα να αποδείξει την αθωότητα του μιλώντας δημόσια για τη ζωή του, και συγχρό</w:t>
      </w:r>
      <w:r w:rsidRPr="005415A9">
        <w:rPr>
          <w:rFonts w:ascii="Comic Sans MS" w:hAnsi="Comic Sans MS"/>
          <w:color w:val="000000"/>
          <w:spacing w:val="-3"/>
        </w:rPr>
        <w:softHyphen/>
      </w:r>
      <w:r w:rsidRPr="005415A9">
        <w:rPr>
          <w:rFonts w:ascii="Comic Sans MS" w:hAnsi="Comic Sans MS"/>
          <w:color w:val="000000"/>
          <w:spacing w:val="-2"/>
        </w:rPr>
        <w:t>νως να καταδείξει το ποιόν των αντιπάλων του.</w:t>
      </w:r>
    </w:p>
    <w:p w:rsidR="005E6260" w:rsidRPr="005415A9" w:rsidRDefault="00A7411F" w:rsidP="005E6260">
      <w:pPr>
        <w:shd w:val="clear" w:color="auto" w:fill="FFFFFF"/>
        <w:spacing w:before="264" w:line="276" w:lineRule="auto"/>
        <w:rPr>
          <w:rFonts w:ascii="Comic Sans MS" w:hAnsi="Comic Sans MS"/>
        </w:rPr>
      </w:pPr>
      <w:r w:rsidRPr="00A7411F">
        <w:rPr>
          <w:rFonts w:ascii="Comic Sans MS" w:hAnsi="Comic Sans MS"/>
          <w:color w:val="000000"/>
          <w:spacing w:val="-33"/>
        </w:rPr>
        <w:pict>
          <v:shape id="_x0000_i1026" type="#_x0000_t136" style="width:10.35pt;height:13.65pt" o:bullet="t" fillcolor="blue">
            <v:shadow color="#868686"/>
            <v:textpath style="font-family:&quot;Comic Sans MS&quot;;font-size:10pt;v-text-kern:t" trim="t" fitpath="t" string="§2"/>
          </v:shape>
        </w:pict>
      </w:r>
    </w:p>
    <w:p w:rsidR="005E6260" w:rsidRPr="005415A9" w:rsidRDefault="005E6260" w:rsidP="005E6260">
      <w:pPr>
        <w:pStyle w:val="a3"/>
        <w:numPr>
          <w:ilvl w:val="0"/>
          <w:numId w:val="19"/>
        </w:numPr>
        <w:shd w:val="clear" w:color="auto" w:fill="FFFFFF"/>
        <w:spacing w:line="276" w:lineRule="auto"/>
        <w:ind w:right="29"/>
        <w:jc w:val="both"/>
        <w:rPr>
          <w:rFonts w:ascii="Comic Sans MS" w:hAnsi="Comic Sans MS"/>
        </w:rPr>
      </w:pPr>
      <w:r w:rsidRPr="005415A9">
        <w:rPr>
          <w:rFonts w:ascii="Comic Sans MS" w:hAnsi="Comic Sans MS"/>
          <w:color w:val="000000"/>
          <w:spacing w:val="4"/>
        </w:rPr>
        <w:t xml:space="preserve">Στη δεύτερη παράγραφο του προοιμίου </w:t>
      </w:r>
      <w:r w:rsidRPr="005415A9">
        <w:rPr>
          <w:rFonts w:ascii="Comic Sans MS" w:hAnsi="Comic Sans MS"/>
          <w:i/>
          <w:iCs/>
          <w:color w:val="000000"/>
          <w:spacing w:val="4"/>
        </w:rPr>
        <w:t xml:space="preserve">(εγώ γαρ ούτω σφόδρα </w:t>
      </w:r>
      <w:proofErr w:type="spellStart"/>
      <w:r w:rsidRPr="005415A9">
        <w:rPr>
          <w:rFonts w:ascii="Comic Sans MS" w:hAnsi="Comic Sans MS"/>
          <w:i/>
          <w:iCs/>
          <w:color w:val="000000"/>
          <w:spacing w:val="4"/>
        </w:rPr>
        <w:t>έμαυτω</w:t>
      </w:r>
      <w:proofErr w:type="spellEnd"/>
      <w:r w:rsidRPr="005415A9">
        <w:rPr>
          <w:rFonts w:ascii="Comic Sans MS" w:hAnsi="Comic Sans MS"/>
          <w:i/>
          <w:iCs/>
          <w:color w:val="000000"/>
          <w:spacing w:val="4"/>
        </w:rPr>
        <w:t xml:space="preserve"> πιστεύω, </w:t>
      </w:r>
      <w:r w:rsidRPr="005415A9">
        <w:rPr>
          <w:rFonts w:ascii="Comic Sans MS" w:hAnsi="Comic Sans MS"/>
          <w:i/>
          <w:iCs/>
          <w:color w:val="000000"/>
          <w:spacing w:val="-2"/>
        </w:rPr>
        <w:t xml:space="preserve">ωστ' ελπίζω... </w:t>
      </w:r>
      <w:proofErr w:type="spellStart"/>
      <w:r w:rsidRPr="005415A9">
        <w:rPr>
          <w:rFonts w:ascii="Comic Sans MS" w:hAnsi="Comic Sans MS"/>
          <w:i/>
          <w:iCs/>
          <w:color w:val="000000"/>
          <w:spacing w:val="-2"/>
        </w:rPr>
        <w:t>ήγήσεσθαι</w:t>
      </w:r>
      <w:proofErr w:type="spellEnd"/>
      <w:r w:rsidRPr="005415A9">
        <w:rPr>
          <w:rFonts w:ascii="Comic Sans MS" w:hAnsi="Comic Sans MS"/>
          <w:i/>
          <w:iCs/>
          <w:color w:val="000000"/>
          <w:spacing w:val="-2"/>
        </w:rPr>
        <w:t xml:space="preserve">), </w:t>
      </w:r>
      <w:r w:rsidRPr="005415A9">
        <w:rPr>
          <w:rFonts w:ascii="Comic Sans MS" w:hAnsi="Comic Sans MS"/>
          <w:color w:val="000000"/>
          <w:spacing w:val="-2"/>
        </w:rPr>
        <w:t xml:space="preserve">ο </w:t>
      </w:r>
      <w:proofErr w:type="spellStart"/>
      <w:r w:rsidRPr="005415A9">
        <w:rPr>
          <w:rFonts w:ascii="Comic Sans MS" w:hAnsi="Comic Sans MS"/>
          <w:color w:val="000000"/>
          <w:spacing w:val="-2"/>
        </w:rPr>
        <w:t>Μαντίθεος</w:t>
      </w:r>
      <w:proofErr w:type="spellEnd"/>
      <w:r w:rsidRPr="005415A9">
        <w:rPr>
          <w:rFonts w:ascii="Comic Sans MS" w:hAnsi="Comic Sans MS"/>
          <w:color w:val="000000"/>
          <w:spacing w:val="-2"/>
        </w:rPr>
        <w:t xml:space="preserve"> εκφράζει την </w:t>
      </w:r>
      <w:r w:rsidRPr="005415A9">
        <w:rPr>
          <w:rFonts w:ascii="Comic Sans MS" w:hAnsi="Comic Sans MS"/>
          <w:color w:val="000000"/>
          <w:spacing w:val="-2"/>
          <w:u w:val="single"/>
        </w:rPr>
        <w:t>αυτοπεποίθηση</w:t>
      </w:r>
      <w:r w:rsidRPr="005415A9">
        <w:rPr>
          <w:rFonts w:ascii="Comic Sans MS" w:hAnsi="Comic Sans MS"/>
          <w:color w:val="000000"/>
          <w:spacing w:val="-2"/>
        </w:rPr>
        <w:t xml:space="preserve"> του και την </w:t>
      </w:r>
      <w:r w:rsidRPr="005415A9">
        <w:rPr>
          <w:rFonts w:ascii="Comic Sans MS" w:hAnsi="Comic Sans MS"/>
          <w:color w:val="000000"/>
          <w:spacing w:val="-2"/>
          <w:u w:val="single"/>
        </w:rPr>
        <w:t>ελπίδα</w:t>
      </w:r>
      <w:r w:rsidRPr="005415A9">
        <w:rPr>
          <w:rFonts w:ascii="Comic Sans MS" w:hAnsi="Comic Sans MS"/>
          <w:color w:val="000000"/>
          <w:spacing w:val="-2"/>
        </w:rPr>
        <w:t xml:space="preserve"> </w:t>
      </w:r>
      <w:r w:rsidRPr="005415A9">
        <w:rPr>
          <w:rFonts w:ascii="Comic Sans MS" w:hAnsi="Comic Sans MS"/>
          <w:color w:val="000000"/>
          <w:spacing w:val="-4"/>
        </w:rPr>
        <w:t>του ότι θα μεταστρέψει την εις βάρος του δυσμενή εντύπωση. Με τον τρόπο αυτό προσπα</w:t>
      </w:r>
      <w:r w:rsidRPr="005415A9">
        <w:rPr>
          <w:rFonts w:ascii="Comic Sans MS" w:hAnsi="Comic Sans MS"/>
          <w:color w:val="000000"/>
          <w:spacing w:val="-4"/>
        </w:rPr>
        <w:softHyphen/>
        <w:t xml:space="preserve">θεί να προϊδεάσει τους βουλευτές και να δημιουργήσει </w:t>
      </w:r>
      <w:r w:rsidRPr="005415A9">
        <w:rPr>
          <w:rFonts w:ascii="Comic Sans MS" w:hAnsi="Comic Sans MS"/>
          <w:color w:val="000000"/>
          <w:spacing w:val="-4"/>
          <w:u w:val="single"/>
        </w:rPr>
        <w:t>εύλογο ενδιαφέρον</w:t>
      </w:r>
      <w:r w:rsidRPr="005415A9">
        <w:rPr>
          <w:rFonts w:ascii="Comic Sans MS" w:hAnsi="Comic Sans MS"/>
          <w:color w:val="000000"/>
          <w:spacing w:val="-4"/>
        </w:rPr>
        <w:t xml:space="preserve"> για όσα πρόκει</w:t>
      </w:r>
      <w:r w:rsidRPr="005415A9">
        <w:rPr>
          <w:rFonts w:ascii="Comic Sans MS" w:hAnsi="Comic Sans MS"/>
          <w:color w:val="000000"/>
          <w:spacing w:val="-4"/>
        </w:rPr>
        <w:softHyphen/>
      </w:r>
      <w:r w:rsidRPr="005415A9">
        <w:rPr>
          <w:rFonts w:ascii="Comic Sans MS" w:hAnsi="Comic Sans MS"/>
          <w:color w:val="000000"/>
          <w:spacing w:val="-6"/>
        </w:rPr>
        <w:t>ται να εκθέσει στη συνέχεια.</w:t>
      </w:r>
    </w:p>
    <w:p w:rsidR="005E6260" w:rsidRPr="005415A9" w:rsidRDefault="00A7411F" w:rsidP="005E6260">
      <w:pPr>
        <w:shd w:val="clear" w:color="auto" w:fill="FFFFFF"/>
        <w:spacing w:before="259" w:line="276" w:lineRule="auto"/>
        <w:rPr>
          <w:rFonts w:ascii="Comic Sans MS" w:hAnsi="Comic Sans MS"/>
        </w:rPr>
      </w:pPr>
      <w:r w:rsidRPr="00A7411F">
        <w:rPr>
          <w:rFonts w:ascii="Comic Sans MS" w:hAnsi="Comic Sans MS"/>
          <w:color w:val="000000"/>
          <w:spacing w:val="-33"/>
        </w:rPr>
        <w:pict>
          <v:shape id="_x0000_i1027" type="#_x0000_t136" style="width:10.35pt;height:13.65pt" o:bullet="t" fillcolor="blue">
            <v:shadow color="#868686"/>
            <v:textpath style="font-family:&quot;Comic Sans MS&quot;;font-size:10pt;v-text-kern:t" trim="t" fitpath="t" string="§3"/>
          </v:shape>
        </w:pict>
      </w:r>
    </w:p>
    <w:p w:rsidR="005E6260" w:rsidRPr="005415A9" w:rsidRDefault="005E6260" w:rsidP="005E6260">
      <w:pPr>
        <w:pStyle w:val="a3"/>
        <w:numPr>
          <w:ilvl w:val="0"/>
          <w:numId w:val="20"/>
        </w:numPr>
        <w:shd w:val="clear" w:color="auto" w:fill="FFFFFF"/>
        <w:spacing w:line="276" w:lineRule="auto"/>
        <w:ind w:right="10"/>
        <w:jc w:val="both"/>
        <w:rPr>
          <w:rFonts w:ascii="Comic Sans MS" w:hAnsi="Comic Sans MS"/>
        </w:rPr>
      </w:pPr>
      <w:r w:rsidRPr="005415A9">
        <w:rPr>
          <w:rFonts w:ascii="Comic Sans MS" w:hAnsi="Comic Sans MS"/>
          <w:color w:val="000000"/>
          <w:spacing w:val="-3"/>
        </w:rPr>
        <w:t xml:space="preserve">Η τρίτη παράγραφος ξεκινά ως μέρος του προοιμίου </w:t>
      </w:r>
      <w:r w:rsidRPr="005415A9">
        <w:rPr>
          <w:rFonts w:ascii="Comic Sans MS" w:hAnsi="Comic Sans MS"/>
          <w:i/>
          <w:iCs/>
          <w:color w:val="000000"/>
          <w:spacing w:val="-3"/>
        </w:rPr>
        <w:t>(</w:t>
      </w:r>
      <w:proofErr w:type="spellStart"/>
      <w:r w:rsidRPr="005415A9">
        <w:rPr>
          <w:rFonts w:ascii="Comic Sans MS" w:hAnsi="Comic Sans MS"/>
          <w:i/>
          <w:iCs/>
          <w:color w:val="000000"/>
          <w:spacing w:val="-3"/>
        </w:rPr>
        <w:t>άξιώ</w:t>
      </w:r>
      <w:proofErr w:type="spellEnd"/>
      <w:r w:rsidRPr="005415A9">
        <w:rPr>
          <w:rFonts w:ascii="Comic Sans MS" w:hAnsi="Comic Sans MS"/>
          <w:i/>
          <w:iCs/>
          <w:color w:val="000000"/>
          <w:spacing w:val="-3"/>
        </w:rPr>
        <w:t xml:space="preserve"> δε, ώ βουλή, εάν μεν... πλέ</w:t>
      </w:r>
      <w:r w:rsidRPr="005415A9">
        <w:rPr>
          <w:rFonts w:ascii="Comic Sans MS" w:hAnsi="Comic Sans MS"/>
          <w:i/>
          <w:iCs/>
          <w:color w:val="000000"/>
          <w:spacing w:val="-3"/>
        </w:rPr>
        <w:softHyphen/>
        <w:t xml:space="preserve">ον είναι· εάν δε... </w:t>
      </w:r>
      <w:proofErr w:type="spellStart"/>
      <w:r w:rsidRPr="005415A9">
        <w:rPr>
          <w:rFonts w:ascii="Comic Sans MS" w:hAnsi="Comic Sans MS"/>
          <w:i/>
          <w:iCs/>
          <w:color w:val="000000"/>
          <w:spacing w:val="-3"/>
        </w:rPr>
        <w:t>χείρους</w:t>
      </w:r>
      <w:proofErr w:type="spellEnd"/>
      <w:r w:rsidRPr="005415A9">
        <w:rPr>
          <w:rFonts w:ascii="Comic Sans MS" w:hAnsi="Comic Sans MS"/>
          <w:i/>
          <w:iCs/>
          <w:color w:val="000000"/>
          <w:spacing w:val="-3"/>
        </w:rPr>
        <w:t xml:space="preserve"> είναι). </w:t>
      </w:r>
      <w:r w:rsidRPr="005415A9">
        <w:rPr>
          <w:rFonts w:ascii="Comic Sans MS" w:hAnsi="Comic Sans MS"/>
          <w:color w:val="000000"/>
          <w:spacing w:val="-3"/>
        </w:rPr>
        <w:t xml:space="preserve">Μέσα από δύο </w:t>
      </w:r>
      <w:r w:rsidRPr="005415A9">
        <w:rPr>
          <w:rFonts w:ascii="Comic Sans MS" w:hAnsi="Comic Sans MS"/>
          <w:i/>
          <w:iCs/>
          <w:color w:val="000000"/>
          <w:spacing w:val="-3"/>
        </w:rPr>
        <w:t xml:space="preserve">αντιθέσεις </w:t>
      </w:r>
      <w:r w:rsidRPr="005415A9">
        <w:rPr>
          <w:rFonts w:ascii="Comic Sans MS" w:hAnsi="Comic Sans MS"/>
          <w:color w:val="000000"/>
          <w:spacing w:val="-3"/>
        </w:rPr>
        <w:t xml:space="preserve">που </w:t>
      </w:r>
      <w:proofErr w:type="spellStart"/>
      <w:r w:rsidRPr="005415A9">
        <w:rPr>
          <w:rFonts w:ascii="Comic Sans MS" w:hAnsi="Comic Sans MS"/>
          <w:color w:val="000000"/>
          <w:spacing w:val="-3"/>
        </w:rPr>
        <w:t>αλληλοεμπλέκονται</w:t>
      </w:r>
      <w:proofErr w:type="spellEnd"/>
    </w:p>
    <w:p w:rsidR="005E6260" w:rsidRPr="005415A9" w:rsidRDefault="005E6260" w:rsidP="005E6260">
      <w:pPr>
        <w:shd w:val="clear" w:color="auto" w:fill="FFFFFF"/>
        <w:spacing w:line="276" w:lineRule="auto"/>
        <w:ind w:left="307" w:firstLine="413"/>
        <w:rPr>
          <w:rFonts w:ascii="Comic Sans MS" w:hAnsi="Comic Sans MS"/>
        </w:rPr>
      </w:pPr>
      <w:r w:rsidRPr="005415A9">
        <w:rPr>
          <w:rFonts w:ascii="Comic Sans MS" w:hAnsi="Comic Sans MS"/>
          <w:color w:val="000000"/>
          <w:spacing w:val="-3"/>
        </w:rPr>
        <w:t xml:space="preserve">1. εάν μεν... </w:t>
      </w:r>
      <w:r w:rsidRPr="005415A9">
        <w:rPr>
          <w:rFonts w:ascii="Comic Sans MS" w:hAnsi="Comic Sans MS"/>
          <w:i/>
          <w:iCs/>
          <w:color w:val="000000"/>
          <w:spacing w:val="-3"/>
        </w:rPr>
        <w:t xml:space="preserve">πλέον είναι, εάν δε </w:t>
      </w:r>
      <w:proofErr w:type="spellStart"/>
      <w:r w:rsidRPr="005415A9">
        <w:rPr>
          <w:rFonts w:ascii="Comic Sans MS" w:hAnsi="Comic Sans MS"/>
          <w:i/>
          <w:iCs/>
          <w:color w:val="000000"/>
          <w:spacing w:val="-3"/>
        </w:rPr>
        <w:t>φαίνωμαι</w:t>
      </w:r>
      <w:proofErr w:type="spellEnd"/>
      <w:r w:rsidRPr="005415A9">
        <w:rPr>
          <w:rFonts w:ascii="Comic Sans MS" w:hAnsi="Comic Sans MS"/>
          <w:i/>
          <w:iCs/>
          <w:color w:val="000000"/>
          <w:spacing w:val="-3"/>
        </w:rPr>
        <w:t>...,</w:t>
      </w:r>
    </w:p>
    <w:p w:rsidR="005E6260" w:rsidRPr="005415A9" w:rsidRDefault="005E6260" w:rsidP="005E6260">
      <w:pPr>
        <w:shd w:val="clear" w:color="auto" w:fill="FFFFFF"/>
        <w:spacing w:line="276" w:lineRule="auto"/>
        <w:ind w:left="302" w:firstLine="418"/>
        <w:rPr>
          <w:rFonts w:ascii="Comic Sans MS" w:hAnsi="Comic Sans MS"/>
        </w:rPr>
      </w:pPr>
      <w:r w:rsidRPr="005415A9">
        <w:rPr>
          <w:rFonts w:ascii="Comic Sans MS" w:hAnsi="Comic Sans MS"/>
          <w:i/>
          <w:iCs/>
          <w:color w:val="000000"/>
          <w:spacing w:val="-1"/>
        </w:rPr>
        <w:t xml:space="preserve">2. </w:t>
      </w:r>
      <w:proofErr w:type="spellStart"/>
      <w:r w:rsidRPr="005415A9">
        <w:rPr>
          <w:rFonts w:ascii="Comic Sans MS" w:hAnsi="Comic Sans MS"/>
          <w:i/>
          <w:iCs/>
          <w:color w:val="000000"/>
          <w:spacing w:val="-1"/>
        </w:rPr>
        <w:t>έμέ</w:t>
      </w:r>
      <w:proofErr w:type="spellEnd"/>
      <w:r w:rsidRPr="005415A9">
        <w:rPr>
          <w:rFonts w:ascii="Comic Sans MS" w:hAnsi="Comic Sans MS"/>
          <w:i/>
          <w:iCs/>
          <w:color w:val="000000"/>
          <w:spacing w:val="-1"/>
        </w:rPr>
        <w:t xml:space="preserve"> μεν </w:t>
      </w:r>
      <w:proofErr w:type="spellStart"/>
      <w:r w:rsidRPr="005415A9">
        <w:rPr>
          <w:rFonts w:ascii="Comic Sans MS" w:hAnsi="Comic Sans MS"/>
          <w:i/>
          <w:iCs/>
          <w:color w:val="000000"/>
          <w:spacing w:val="-1"/>
        </w:rPr>
        <w:t>δοκιμάζειν</w:t>
      </w:r>
      <w:proofErr w:type="spellEnd"/>
      <w:r w:rsidRPr="005415A9">
        <w:rPr>
          <w:rFonts w:ascii="Comic Sans MS" w:hAnsi="Comic Sans MS"/>
          <w:i/>
          <w:iCs/>
          <w:color w:val="000000"/>
          <w:spacing w:val="-1"/>
        </w:rPr>
        <w:t xml:space="preserve">, τούτους δε </w:t>
      </w:r>
      <w:proofErr w:type="spellStart"/>
      <w:r w:rsidRPr="005415A9">
        <w:rPr>
          <w:rFonts w:ascii="Comic Sans MS" w:hAnsi="Comic Sans MS"/>
          <w:i/>
          <w:iCs/>
          <w:color w:val="000000"/>
          <w:spacing w:val="-1"/>
        </w:rPr>
        <w:t>ήγείσθαι</w:t>
      </w:r>
      <w:proofErr w:type="spellEnd"/>
      <w:r w:rsidRPr="005415A9">
        <w:rPr>
          <w:rFonts w:ascii="Comic Sans MS" w:hAnsi="Comic Sans MS"/>
          <w:i/>
          <w:iCs/>
          <w:color w:val="000000"/>
          <w:spacing w:val="-1"/>
        </w:rPr>
        <w:t xml:space="preserve"> </w:t>
      </w:r>
      <w:proofErr w:type="spellStart"/>
      <w:r w:rsidRPr="005415A9">
        <w:rPr>
          <w:rFonts w:ascii="Comic Sans MS" w:hAnsi="Comic Sans MS"/>
          <w:i/>
          <w:iCs/>
          <w:color w:val="000000"/>
          <w:spacing w:val="-1"/>
        </w:rPr>
        <w:t>χείρους</w:t>
      </w:r>
      <w:proofErr w:type="spellEnd"/>
      <w:r w:rsidRPr="005415A9">
        <w:rPr>
          <w:rFonts w:ascii="Comic Sans MS" w:hAnsi="Comic Sans MS"/>
          <w:i/>
          <w:iCs/>
          <w:color w:val="000000"/>
          <w:spacing w:val="-1"/>
        </w:rPr>
        <w:t xml:space="preserve"> είναι), </w:t>
      </w:r>
      <w:r w:rsidRPr="005415A9">
        <w:rPr>
          <w:rFonts w:ascii="Comic Sans MS" w:hAnsi="Comic Sans MS"/>
          <w:color w:val="000000"/>
          <w:spacing w:val="-1"/>
        </w:rPr>
        <w:t>επιχειρεί να καταδείξει</w:t>
      </w:r>
    </w:p>
    <w:p w:rsidR="005E6260" w:rsidRPr="005415A9" w:rsidRDefault="005E6260" w:rsidP="005E6260">
      <w:pPr>
        <w:shd w:val="clear" w:color="auto" w:fill="FFFFFF"/>
        <w:spacing w:line="276" w:lineRule="auto"/>
        <w:ind w:left="1701" w:right="14" w:hanging="261"/>
        <w:jc w:val="both"/>
        <w:rPr>
          <w:rFonts w:ascii="Comic Sans MS" w:hAnsi="Comic Sans MS"/>
        </w:rPr>
      </w:pPr>
      <w:r w:rsidRPr="005415A9">
        <w:rPr>
          <w:rFonts w:ascii="Comic Sans MS" w:hAnsi="Comic Sans MS"/>
          <w:color w:val="000000"/>
          <w:spacing w:val="-4"/>
        </w:rPr>
        <w:t>α. ότι είναι άξιος της συμμετοχής του στο βουλευτικό αξίωμα, όχι μόνο λόγω δημοκρα</w:t>
      </w:r>
      <w:r w:rsidRPr="005415A9">
        <w:rPr>
          <w:rFonts w:ascii="Comic Sans MS" w:hAnsi="Comic Sans MS"/>
          <w:color w:val="000000"/>
          <w:spacing w:val="-4"/>
        </w:rPr>
        <w:softHyphen/>
      </w:r>
      <w:r w:rsidRPr="005415A9">
        <w:rPr>
          <w:rFonts w:ascii="Comic Sans MS" w:hAnsi="Comic Sans MS"/>
          <w:color w:val="000000"/>
          <w:spacing w:val="-2"/>
        </w:rPr>
        <w:t xml:space="preserve">τικής διαγωγής, αλλά -κυρίως- </w:t>
      </w:r>
      <w:r w:rsidRPr="005415A9">
        <w:rPr>
          <w:rFonts w:ascii="Comic Sans MS" w:hAnsi="Comic Sans MS"/>
          <w:color w:val="000000"/>
          <w:spacing w:val="-2"/>
          <w:u w:val="single"/>
        </w:rPr>
        <w:t>λόγω του σωστού χαρακτήρα</w:t>
      </w:r>
      <w:r w:rsidRPr="005415A9">
        <w:rPr>
          <w:rFonts w:ascii="Comic Sans MS" w:hAnsi="Comic Sans MS"/>
          <w:color w:val="000000"/>
          <w:spacing w:val="-2"/>
        </w:rPr>
        <w:t xml:space="preserve"> </w:t>
      </w:r>
      <w:r w:rsidRPr="005415A9">
        <w:rPr>
          <w:rFonts w:ascii="Comic Sans MS" w:hAnsi="Comic Sans MS"/>
          <w:i/>
          <w:iCs/>
          <w:color w:val="000000"/>
          <w:spacing w:val="-2"/>
        </w:rPr>
        <w:t xml:space="preserve">(ήθος) </w:t>
      </w:r>
      <w:r w:rsidRPr="005415A9">
        <w:rPr>
          <w:rFonts w:ascii="Comic Sans MS" w:hAnsi="Comic Sans MS"/>
          <w:color w:val="000000"/>
          <w:spacing w:val="-2"/>
        </w:rPr>
        <w:t>του,</w:t>
      </w:r>
    </w:p>
    <w:p w:rsidR="005E6260" w:rsidRPr="005415A9" w:rsidRDefault="005E6260" w:rsidP="005E6260">
      <w:pPr>
        <w:shd w:val="clear" w:color="auto" w:fill="FFFFFF"/>
        <w:spacing w:before="5" w:line="276" w:lineRule="auto"/>
        <w:ind w:left="1027" w:firstLine="413"/>
        <w:rPr>
          <w:rFonts w:ascii="Comic Sans MS" w:hAnsi="Comic Sans MS"/>
        </w:rPr>
      </w:pPr>
      <w:r w:rsidRPr="005415A9">
        <w:rPr>
          <w:rFonts w:ascii="Comic Sans MS" w:hAnsi="Comic Sans MS"/>
          <w:color w:val="000000"/>
          <w:spacing w:val="-2"/>
        </w:rPr>
        <w:t xml:space="preserve">β. ότι ο </w:t>
      </w:r>
      <w:r w:rsidRPr="005415A9">
        <w:rPr>
          <w:rFonts w:ascii="Comic Sans MS" w:hAnsi="Comic Sans MS"/>
          <w:color w:val="000000"/>
          <w:spacing w:val="-2"/>
          <w:u w:val="single"/>
        </w:rPr>
        <w:t>ίδιος είναι ανώτερος από τους κατηγόρους του</w:t>
      </w:r>
      <w:r w:rsidRPr="005415A9">
        <w:rPr>
          <w:rFonts w:ascii="Comic Sans MS" w:hAnsi="Comic Sans MS"/>
          <w:color w:val="000000"/>
          <w:spacing w:val="-2"/>
        </w:rPr>
        <w:t>.</w:t>
      </w:r>
    </w:p>
    <w:p w:rsidR="005E6260" w:rsidRPr="005415A9" w:rsidRDefault="005E6260" w:rsidP="005E6260">
      <w:pPr>
        <w:numPr>
          <w:ilvl w:val="0"/>
          <w:numId w:val="21"/>
        </w:numPr>
        <w:shd w:val="clear" w:color="auto" w:fill="FFFFFF"/>
        <w:spacing w:line="276" w:lineRule="auto"/>
        <w:jc w:val="both"/>
        <w:rPr>
          <w:rFonts w:ascii="Comic Sans MS" w:hAnsi="Comic Sans MS"/>
        </w:rPr>
      </w:pPr>
      <w:r w:rsidRPr="005415A9">
        <w:rPr>
          <w:rFonts w:ascii="Comic Sans MS" w:hAnsi="Comic Sans MS"/>
          <w:color w:val="000000"/>
          <w:spacing w:val="1"/>
        </w:rPr>
        <w:t xml:space="preserve">Η τελευταία περίοδος της τρίτης παραγράφου </w:t>
      </w:r>
      <w:r w:rsidRPr="005415A9">
        <w:rPr>
          <w:rFonts w:ascii="Comic Sans MS" w:hAnsi="Comic Sans MS"/>
          <w:i/>
          <w:iCs/>
          <w:color w:val="000000"/>
          <w:spacing w:val="1"/>
        </w:rPr>
        <w:t xml:space="preserve">(πρώτον δε... πολιτείας) </w:t>
      </w:r>
      <w:r w:rsidRPr="005415A9">
        <w:rPr>
          <w:rFonts w:ascii="Comic Sans MS" w:hAnsi="Comic Sans MS"/>
          <w:color w:val="000000"/>
          <w:spacing w:val="1"/>
        </w:rPr>
        <w:t xml:space="preserve">είναι η </w:t>
      </w:r>
      <w:proofErr w:type="spellStart"/>
      <w:r w:rsidRPr="005415A9">
        <w:rPr>
          <w:rFonts w:ascii="Comic Sans MS" w:hAnsi="Comic Sans MS"/>
          <w:i/>
          <w:iCs/>
          <w:color w:val="000000"/>
          <w:spacing w:val="1"/>
          <w:u w:val="single"/>
        </w:rPr>
        <w:t>πρό</w:t>
      </w:r>
      <w:r w:rsidRPr="005415A9">
        <w:rPr>
          <w:rFonts w:ascii="Comic Sans MS" w:hAnsi="Comic Sans MS"/>
          <w:i/>
          <w:iCs/>
          <w:color w:val="000000"/>
          <w:spacing w:val="1"/>
          <w:u w:val="single"/>
        </w:rPr>
        <w:softHyphen/>
      </w:r>
      <w:r w:rsidRPr="005415A9">
        <w:rPr>
          <w:rFonts w:ascii="Comic Sans MS" w:hAnsi="Comic Sans MS"/>
          <w:i/>
          <w:iCs/>
          <w:color w:val="000000"/>
          <w:spacing w:val="-2"/>
          <w:u w:val="single"/>
        </w:rPr>
        <w:t>θεσις</w:t>
      </w:r>
      <w:proofErr w:type="spellEnd"/>
      <w:r w:rsidRPr="005415A9">
        <w:rPr>
          <w:rFonts w:ascii="Comic Sans MS" w:hAnsi="Comic Sans MS"/>
          <w:i/>
          <w:iCs/>
          <w:color w:val="000000"/>
          <w:spacing w:val="-2"/>
        </w:rPr>
        <w:t xml:space="preserve">: </w:t>
      </w:r>
      <w:r w:rsidRPr="005415A9">
        <w:rPr>
          <w:rFonts w:ascii="Comic Sans MS" w:hAnsi="Comic Sans MS"/>
          <w:color w:val="000000"/>
          <w:spacing w:val="-2"/>
        </w:rPr>
        <w:t>Εδώ εκθέτει με συντομία το κατηγορητήριο, για το οποίο θα αποδείξει ότι δεν ευ</w:t>
      </w:r>
      <w:r w:rsidRPr="005415A9">
        <w:rPr>
          <w:rFonts w:ascii="Comic Sans MS" w:hAnsi="Comic Sans MS"/>
          <w:color w:val="000000"/>
          <w:spacing w:val="-2"/>
        </w:rPr>
        <w:softHyphen/>
      </w:r>
      <w:r w:rsidRPr="005415A9">
        <w:rPr>
          <w:rFonts w:ascii="Comic Sans MS" w:hAnsi="Comic Sans MS"/>
          <w:color w:val="000000"/>
          <w:spacing w:val="-10"/>
        </w:rPr>
        <w:t>σταθεί.</w:t>
      </w:r>
    </w:p>
    <w:p w:rsidR="005E6260" w:rsidRPr="005415A9" w:rsidRDefault="005E6260" w:rsidP="005E6260">
      <w:pPr>
        <w:shd w:val="clear" w:color="auto" w:fill="FFFFFF"/>
        <w:spacing w:line="276" w:lineRule="auto"/>
        <w:ind w:left="278" w:hanging="264"/>
        <w:jc w:val="both"/>
        <w:rPr>
          <w:rFonts w:ascii="Comic Sans MS" w:hAnsi="Comic Sans MS"/>
        </w:rPr>
      </w:pPr>
    </w:p>
    <w:p w:rsidR="004613F2" w:rsidRPr="005415A9" w:rsidRDefault="00485815" w:rsidP="005E6260">
      <w:pPr>
        <w:pStyle w:val="a3"/>
        <w:numPr>
          <w:ilvl w:val="0"/>
          <w:numId w:val="22"/>
        </w:numPr>
        <w:spacing w:line="276" w:lineRule="auto"/>
        <w:rPr>
          <w:rFonts w:ascii="Comic Sans MS" w:hAnsi="Comic Sans MS" w:cs="Tahoma"/>
          <w:b/>
          <w:i/>
        </w:rPr>
      </w:pPr>
      <w:proofErr w:type="spellStart"/>
      <w:r w:rsidRPr="005415A9">
        <w:rPr>
          <w:rFonts w:ascii="Comic Sans MS" w:hAnsi="Comic Sans MS"/>
          <w:b/>
          <w:bCs/>
          <w:color w:val="000000"/>
          <w:spacing w:val="-1"/>
        </w:rPr>
        <w:t>άξιω</w:t>
      </w:r>
      <w:proofErr w:type="spellEnd"/>
      <w:r w:rsidR="005E6260" w:rsidRPr="005415A9">
        <w:rPr>
          <w:rFonts w:ascii="Comic Sans MS" w:hAnsi="Comic Sans MS"/>
          <w:b/>
          <w:bCs/>
          <w:color w:val="000000"/>
          <w:spacing w:val="-1"/>
        </w:rPr>
        <w:t xml:space="preserve"> δε... μηδέν πω πλέον </w:t>
      </w:r>
      <w:proofErr w:type="spellStart"/>
      <w:r w:rsidR="005E6260" w:rsidRPr="005415A9">
        <w:rPr>
          <w:rFonts w:ascii="Comic Sans MS" w:hAnsi="Comic Sans MS"/>
          <w:b/>
          <w:bCs/>
          <w:color w:val="000000"/>
          <w:spacing w:val="-1"/>
        </w:rPr>
        <w:t>ειναι</w:t>
      </w:r>
      <w:proofErr w:type="spellEnd"/>
      <w:r w:rsidR="005E6260" w:rsidRPr="005415A9">
        <w:rPr>
          <w:rFonts w:ascii="Comic Sans MS" w:hAnsi="Comic Sans MS"/>
          <w:b/>
          <w:bCs/>
          <w:color w:val="000000"/>
          <w:spacing w:val="-1"/>
        </w:rPr>
        <w:t xml:space="preserve">. εάν δε </w:t>
      </w:r>
      <w:proofErr w:type="spellStart"/>
      <w:r w:rsidR="005E6260" w:rsidRPr="005415A9">
        <w:rPr>
          <w:rFonts w:ascii="Comic Sans MS" w:hAnsi="Comic Sans MS"/>
          <w:b/>
          <w:bCs/>
          <w:color w:val="000000"/>
          <w:spacing w:val="-1"/>
        </w:rPr>
        <w:t>φαίνωμαι</w:t>
      </w:r>
      <w:proofErr w:type="spellEnd"/>
      <w:r w:rsidR="005E6260" w:rsidRPr="005415A9">
        <w:rPr>
          <w:rFonts w:ascii="Comic Sans MS" w:hAnsi="Comic Sans MS"/>
          <w:b/>
          <w:bCs/>
          <w:color w:val="000000"/>
          <w:spacing w:val="-1"/>
        </w:rPr>
        <w:t xml:space="preserve">... δέομαι υμών... </w:t>
      </w:r>
      <w:r w:rsidR="005E6260" w:rsidRPr="005415A9">
        <w:rPr>
          <w:rFonts w:ascii="Comic Sans MS" w:hAnsi="Comic Sans MS"/>
          <w:b/>
          <w:bCs/>
          <w:color w:val="000000"/>
          <w:spacing w:val="4"/>
        </w:rPr>
        <w:t xml:space="preserve">είναι: </w:t>
      </w:r>
      <w:r w:rsidR="005E6260" w:rsidRPr="005415A9">
        <w:rPr>
          <w:rFonts w:ascii="Comic Sans MS" w:hAnsi="Comic Sans MS"/>
          <w:color w:val="000000"/>
          <w:spacing w:val="4"/>
        </w:rPr>
        <w:t xml:space="preserve">λίαν επιτυχής η χρήση των ρημάτων </w:t>
      </w:r>
      <w:proofErr w:type="spellStart"/>
      <w:r w:rsidR="005E6260" w:rsidRPr="005415A9">
        <w:rPr>
          <w:rFonts w:ascii="Comic Sans MS" w:hAnsi="Comic Sans MS"/>
          <w:i/>
          <w:iCs/>
          <w:color w:val="000000"/>
          <w:spacing w:val="4"/>
          <w:u w:val="single"/>
        </w:rPr>
        <w:t>άξι</w:t>
      </w:r>
      <w:r w:rsidRPr="005415A9">
        <w:rPr>
          <w:rFonts w:ascii="Comic Sans MS" w:hAnsi="Comic Sans MS"/>
          <w:i/>
          <w:iCs/>
          <w:color w:val="000000"/>
          <w:spacing w:val="4"/>
          <w:u w:val="single"/>
        </w:rPr>
        <w:t>ω</w:t>
      </w:r>
      <w:proofErr w:type="spellEnd"/>
      <w:r w:rsidRPr="005415A9">
        <w:rPr>
          <w:rFonts w:ascii="Comic Sans MS" w:hAnsi="Comic Sans MS"/>
          <w:i/>
          <w:iCs/>
          <w:color w:val="000000"/>
          <w:spacing w:val="4"/>
          <w:u w:val="single"/>
        </w:rPr>
        <w:t xml:space="preserve"> </w:t>
      </w:r>
      <w:r w:rsidR="005E6260" w:rsidRPr="005415A9">
        <w:rPr>
          <w:rFonts w:ascii="Comic Sans MS" w:hAnsi="Comic Sans MS"/>
          <w:color w:val="000000"/>
          <w:spacing w:val="4"/>
        </w:rPr>
        <w:t xml:space="preserve">και </w:t>
      </w:r>
      <w:r w:rsidR="005E6260" w:rsidRPr="005415A9">
        <w:rPr>
          <w:rFonts w:ascii="Comic Sans MS" w:hAnsi="Comic Sans MS"/>
          <w:i/>
          <w:iCs/>
          <w:color w:val="000000"/>
          <w:spacing w:val="4"/>
          <w:u w:val="single"/>
        </w:rPr>
        <w:t>δέομαι</w:t>
      </w:r>
      <w:r w:rsidR="005E6260" w:rsidRPr="005415A9">
        <w:rPr>
          <w:rFonts w:ascii="Comic Sans MS" w:hAnsi="Comic Sans MS"/>
          <w:i/>
          <w:iCs/>
          <w:color w:val="000000"/>
          <w:spacing w:val="4"/>
        </w:rPr>
        <w:t xml:space="preserve">. </w:t>
      </w:r>
      <w:r w:rsidR="005E6260" w:rsidRPr="005415A9">
        <w:rPr>
          <w:rFonts w:ascii="Comic Sans MS" w:hAnsi="Comic Sans MS"/>
          <w:color w:val="000000"/>
          <w:spacing w:val="4"/>
        </w:rPr>
        <w:t xml:space="preserve">Η αξίωση </w:t>
      </w:r>
      <w:r w:rsidR="005E6260" w:rsidRPr="005415A9">
        <w:rPr>
          <w:rFonts w:ascii="Comic Sans MS" w:hAnsi="Comic Sans MS"/>
          <w:color w:val="000000"/>
        </w:rPr>
        <w:t xml:space="preserve">του </w:t>
      </w:r>
      <w:proofErr w:type="spellStart"/>
      <w:r w:rsidR="005E6260" w:rsidRPr="005415A9">
        <w:rPr>
          <w:rFonts w:ascii="Comic Sans MS" w:hAnsi="Comic Sans MS"/>
          <w:color w:val="000000"/>
        </w:rPr>
        <w:t>Μαντιθέου</w:t>
      </w:r>
      <w:proofErr w:type="spellEnd"/>
      <w:r w:rsidR="005E6260" w:rsidRPr="005415A9">
        <w:rPr>
          <w:rFonts w:ascii="Comic Sans MS" w:hAnsi="Comic Sans MS"/>
          <w:color w:val="000000"/>
        </w:rPr>
        <w:t xml:space="preserve"> να μην εγκριθεί η βουλευτική εκλογή του μόνο με την α</w:t>
      </w:r>
      <w:r w:rsidR="005E6260" w:rsidRPr="005415A9">
        <w:rPr>
          <w:rFonts w:ascii="Comic Sans MS" w:hAnsi="Comic Sans MS"/>
          <w:color w:val="000000"/>
        </w:rPr>
        <w:softHyphen/>
      </w:r>
      <w:r w:rsidR="005E6260" w:rsidRPr="005415A9">
        <w:rPr>
          <w:rFonts w:ascii="Comic Sans MS" w:hAnsi="Comic Sans MS"/>
          <w:color w:val="000000"/>
          <w:spacing w:val="1"/>
        </w:rPr>
        <w:t xml:space="preserve">ποδεδειγμένη πίστη του στο δημοκρατικό πολίτευμα καταδεικνύει </w:t>
      </w:r>
      <w:r w:rsidR="005E6260" w:rsidRPr="005415A9">
        <w:rPr>
          <w:rFonts w:ascii="Comic Sans MS" w:hAnsi="Comic Sans MS"/>
          <w:color w:val="000000"/>
          <w:spacing w:val="1"/>
          <w:u w:val="single"/>
        </w:rPr>
        <w:t>το</w:t>
      </w:r>
      <w:r w:rsidRPr="005415A9">
        <w:rPr>
          <w:rFonts w:ascii="Comic Sans MS" w:hAnsi="Comic Sans MS"/>
          <w:color w:val="000000"/>
          <w:spacing w:val="1"/>
          <w:u w:val="single"/>
        </w:rPr>
        <w:t>ν</w:t>
      </w:r>
      <w:r w:rsidR="005E6260" w:rsidRPr="005415A9">
        <w:rPr>
          <w:rFonts w:ascii="Comic Sans MS" w:hAnsi="Comic Sans MS"/>
          <w:color w:val="000000"/>
          <w:spacing w:val="1"/>
          <w:u w:val="single"/>
        </w:rPr>
        <w:t xml:space="preserve"> σε</w:t>
      </w:r>
      <w:r w:rsidR="005E6260" w:rsidRPr="005415A9">
        <w:rPr>
          <w:rFonts w:ascii="Comic Sans MS" w:hAnsi="Comic Sans MS"/>
          <w:color w:val="000000"/>
          <w:spacing w:val="1"/>
          <w:u w:val="single"/>
        </w:rPr>
        <w:softHyphen/>
      </w:r>
      <w:r w:rsidRPr="005415A9">
        <w:rPr>
          <w:rFonts w:ascii="Comic Sans MS" w:hAnsi="Comic Sans MS"/>
          <w:color w:val="000000"/>
          <w:spacing w:val="3"/>
          <w:u w:val="single"/>
        </w:rPr>
        <w:t xml:space="preserve">βασμό του για τον </w:t>
      </w:r>
      <w:r w:rsidR="005E6260" w:rsidRPr="005415A9">
        <w:rPr>
          <w:rFonts w:ascii="Comic Sans MS" w:hAnsi="Comic Sans MS"/>
          <w:color w:val="000000"/>
          <w:spacing w:val="3"/>
          <w:u w:val="single"/>
        </w:rPr>
        <w:t>θεσμό της δοκιμασίας</w:t>
      </w:r>
      <w:r w:rsidR="005E6260" w:rsidRPr="005415A9">
        <w:rPr>
          <w:rFonts w:ascii="Comic Sans MS" w:hAnsi="Comic Sans MS"/>
          <w:color w:val="000000"/>
          <w:spacing w:val="3"/>
        </w:rPr>
        <w:t xml:space="preserve">. Η </w:t>
      </w:r>
      <w:r w:rsidR="005E6260" w:rsidRPr="005415A9">
        <w:rPr>
          <w:rFonts w:ascii="Comic Sans MS" w:hAnsi="Comic Sans MS"/>
          <w:color w:val="000000"/>
          <w:spacing w:val="3"/>
          <w:u w:val="single"/>
        </w:rPr>
        <w:t>παράκληση</w:t>
      </w:r>
      <w:r w:rsidR="005E6260" w:rsidRPr="005415A9">
        <w:rPr>
          <w:rFonts w:ascii="Comic Sans MS" w:hAnsi="Comic Sans MS"/>
          <w:color w:val="000000"/>
          <w:spacing w:val="3"/>
        </w:rPr>
        <w:t xml:space="preserve"> του τέλος και όχι </w:t>
      </w:r>
      <w:r w:rsidR="005E6260" w:rsidRPr="005415A9">
        <w:rPr>
          <w:rFonts w:ascii="Comic Sans MS" w:hAnsi="Comic Sans MS"/>
          <w:color w:val="000000"/>
        </w:rPr>
        <w:t xml:space="preserve">η αξίωση του προς τους βουλευτές να εγκρίνουν την εκλογή του και να </w:t>
      </w:r>
      <w:r w:rsidR="005E6260" w:rsidRPr="005415A9">
        <w:rPr>
          <w:rFonts w:ascii="Comic Sans MS" w:hAnsi="Comic Sans MS"/>
          <w:color w:val="000000"/>
          <w:spacing w:val="2"/>
        </w:rPr>
        <w:t>σχηματίσουν τη δέουσα εικόνα για τους κατηγόρους του, εφόσον αποδεί</w:t>
      </w:r>
      <w:r w:rsidR="005E6260" w:rsidRPr="005415A9">
        <w:rPr>
          <w:rFonts w:ascii="Comic Sans MS" w:hAnsi="Comic Sans MS"/>
          <w:color w:val="000000"/>
          <w:spacing w:val="2"/>
        </w:rPr>
        <w:softHyphen/>
        <w:t xml:space="preserve">ξει και το </w:t>
      </w:r>
      <w:r w:rsidR="005E6260" w:rsidRPr="005415A9">
        <w:rPr>
          <w:rFonts w:ascii="Comic Sans MS" w:hAnsi="Comic Sans MS"/>
          <w:i/>
          <w:iCs/>
          <w:color w:val="000000"/>
          <w:spacing w:val="2"/>
        </w:rPr>
        <w:t xml:space="preserve">μετρίως </w:t>
      </w:r>
      <w:proofErr w:type="spellStart"/>
      <w:r w:rsidR="005E6260" w:rsidRPr="005415A9">
        <w:rPr>
          <w:rFonts w:ascii="Comic Sans MS" w:hAnsi="Comic Sans MS"/>
          <w:i/>
          <w:iCs/>
          <w:color w:val="000000"/>
          <w:spacing w:val="2"/>
        </w:rPr>
        <w:t>βεβιωκώς</w:t>
      </w:r>
      <w:proofErr w:type="spellEnd"/>
      <w:r w:rsidR="005E6260" w:rsidRPr="005415A9">
        <w:rPr>
          <w:rFonts w:ascii="Comic Sans MS" w:hAnsi="Comic Sans MS"/>
          <w:i/>
          <w:iCs/>
          <w:color w:val="000000"/>
          <w:spacing w:val="2"/>
        </w:rPr>
        <w:t xml:space="preserve">, </w:t>
      </w:r>
      <w:r w:rsidR="005E6260" w:rsidRPr="005415A9">
        <w:rPr>
          <w:rFonts w:ascii="Comic Sans MS" w:hAnsi="Comic Sans MS"/>
          <w:color w:val="000000"/>
          <w:spacing w:val="2"/>
        </w:rPr>
        <w:t xml:space="preserve">αποτελεί </w:t>
      </w:r>
      <w:r w:rsidR="005E6260" w:rsidRPr="005415A9">
        <w:rPr>
          <w:rFonts w:ascii="Comic Sans MS" w:hAnsi="Comic Sans MS"/>
          <w:color w:val="000000"/>
          <w:spacing w:val="2"/>
          <w:u w:val="single"/>
        </w:rPr>
        <w:t>δείγμα σεβασμού προς τη Βουλή</w:t>
      </w:r>
      <w:r w:rsidR="005E6260" w:rsidRPr="005415A9">
        <w:rPr>
          <w:rFonts w:ascii="Comic Sans MS" w:hAnsi="Comic Sans MS"/>
          <w:color w:val="000000"/>
          <w:spacing w:val="2"/>
        </w:rPr>
        <w:t xml:space="preserve"> και προϊδεάζει ανάλογα τους Βουλευτές</w:t>
      </w:r>
    </w:p>
    <w:p w:rsidR="004613F2" w:rsidRPr="005415A9" w:rsidRDefault="004613F2" w:rsidP="005E6260">
      <w:pPr>
        <w:spacing w:line="276" w:lineRule="auto"/>
        <w:rPr>
          <w:rFonts w:ascii="Comic Sans MS" w:hAnsi="Comic Sans MS" w:cs="Tahoma"/>
          <w:b/>
          <w:i/>
        </w:rPr>
      </w:pPr>
    </w:p>
    <w:p w:rsidR="004613F2" w:rsidRPr="005415A9" w:rsidRDefault="004613F2" w:rsidP="005E6260">
      <w:pPr>
        <w:spacing w:line="276" w:lineRule="auto"/>
        <w:rPr>
          <w:rFonts w:ascii="Comic Sans MS" w:hAnsi="Comic Sans MS" w:cs="Tahoma"/>
          <w:b/>
          <w:i/>
        </w:rPr>
      </w:pPr>
    </w:p>
    <w:p w:rsidR="004613F2" w:rsidRPr="005415A9" w:rsidRDefault="004613F2" w:rsidP="005E6260">
      <w:pPr>
        <w:spacing w:line="276" w:lineRule="auto"/>
        <w:rPr>
          <w:rFonts w:ascii="Comic Sans MS" w:hAnsi="Comic Sans MS" w:cs="Tahoma"/>
          <w:b/>
          <w:i/>
        </w:rPr>
      </w:pPr>
    </w:p>
    <w:p w:rsidR="004613F2" w:rsidRPr="005415A9" w:rsidRDefault="004613F2" w:rsidP="005E6260">
      <w:pPr>
        <w:spacing w:line="276" w:lineRule="auto"/>
        <w:rPr>
          <w:rFonts w:ascii="Comic Sans MS" w:hAnsi="Comic Sans MS" w:cs="Tahoma"/>
          <w:b/>
          <w:i/>
        </w:rPr>
      </w:pPr>
    </w:p>
    <w:p w:rsidR="005E6260" w:rsidRPr="005415A9" w:rsidRDefault="005E6260" w:rsidP="004613F2">
      <w:pPr>
        <w:rPr>
          <w:rFonts w:ascii="Comic Sans MS" w:hAnsi="Comic Sans MS" w:cs="Tahoma"/>
          <w:b/>
          <w:i/>
        </w:rPr>
      </w:pPr>
    </w:p>
    <w:p w:rsidR="005E6260" w:rsidRPr="005415A9" w:rsidRDefault="005E6260" w:rsidP="004613F2">
      <w:pPr>
        <w:rPr>
          <w:rFonts w:ascii="Comic Sans MS" w:hAnsi="Comic Sans MS" w:cs="Tahoma"/>
          <w:b/>
          <w:i/>
        </w:rPr>
      </w:pPr>
    </w:p>
    <w:sectPr w:rsidR="005E6260" w:rsidRPr="005415A9" w:rsidSect="005C5B48">
      <w:footerReference w:type="default" r:id="rId8"/>
      <w:footerReference w:type="first" r:id="rId9"/>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E4" w:rsidRDefault="00074AE4" w:rsidP="008A022B">
      <w:r>
        <w:separator/>
      </w:r>
    </w:p>
  </w:endnote>
  <w:endnote w:type="continuationSeparator" w:id="0">
    <w:p w:rsidR="00074AE4" w:rsidRDefault="00074AE4" w:rsidP="008A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309469"/>
      <w:docPartObj>
        <w:docPartGallery w:val="Page Numbers (Bottom of Page)"/>
        <w:docPartUnique/>
      </w:docPartObj>
    </w:sdtPr>
    <w:sdtContent>
      <w:p w:rsidR="005C5B48" w:rsidRDefault="005C5B48">
        <w:pPr>
          <w:pStyle w:val="a5"/>
          <w:jc w:val="center"/>
        </w:pPr>
        <w:r>
          <w:t>[</w:t>
        </w:r>
        <w:fldSimple w:instr=" PAGE   \* MERGEFORMAT ">
          <w:r w:rsidR="008D4B02">
            <w:rPr>
              <w:noProof/>
            </w:rPr>
            <w:t>4</w:t>
          </w:r>
        </w:fldSimple>
        <w:r>
          <w:t>]</w:t>
        </w:r>
      </w:p>
    </w:sdtContent>
  </w:sdt>
  <w:p w:rsidR="008A022B" w:rsidRDefault="008A022B">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22B" w:rsidRDefault="00A7411F">
    <w:pPr>
      <w:rPr>
        <w:sz w:val="2"/>
        <w:szCs w:val="2"/>
      </w:rPr>
    </w:pPr>
    <w:r w:rsidRPr="00A7411F">
      <w:rPr>
        <w:sz w:val="24"/>
        <w:szCs w:val="24"/>
      </w:rPr>
      <w:pict>
        <v:shapetype id="_x0000_t202" coordsize="21600,21600" o:spt="202" path="m,l,21600r21600,l21600,xe">
          <v:stroke joinstyle="miter"/>
          <v:path gradientshapeok="t" o:connecttype="rect"/>
        </v:shapetype>
        <v:shape id="_x0000_s2054" type="#_x0000_t202" style="position:absolute;margin-left:166.65pt;margin-top:756.9pt;width:10.1pt;height:7.7pt;z-index:-251658752;mso-wrap-style:none;mso-wrap-distance-left:5pt;mso-wrap-distance-right:5pt;mso-position-horizontal-relative:page;mso-position-vertical-relative:page" wrapcoords="0 0" filled="f" stroked="f">
          <v:textbox style="mso-next-textbox:#_x0000_s2054;mso-fit-shape-to-text:t" inset="0,0,0,0">
            <w:txbxContent>
              <w:p w:rsidR="008A022B" w:rsidRDefault="00A7411F">
                <w:r>
                  <w:fldChar w:fldCharType="begin"/>
                </w:r>
                <w:r w:rsidR="00781932">
                  <w:instrText xml:space="preserve"> PAGE \* MERGEFORMAT </w:instrText>
                </w:r>
                <w:r>
                  <w:fldChar w:fldCharType="separate"/>
                </w:r>
                <w:r w:rsidR="0098531E" w:rsidRPr="0098531E">
                  <w:rPr>
                    <w:b/>
                    <w:bCs/>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E4" w:rsidRDefault="00074AE4" w:rsidP="008A022B">
      <w:r>
        <w:separator/>
      </w:r>
    </w:p>
  </w:footnote>
  <w:footnote w:type="continuationSeparator" w:id="0">
    <w:p w:rsidR="00074AE4" w:rsidRDefault="00074AE4" w:rsidP="008A0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9.8pt" o:bullet="t">
        <v:imagedata r:id="rId1" o:title="BD21295_"/>
      </v:shape>
    </w:pict>
  </w:numPicBullet>
  <w:abstractNum w:abstractNumId="0">
    <w:nsid w:val="01AE1AB8"/>
    <w:multiLevelType w:val="hybridMultilevel"/>
    <w:tmpl w:val="B87E48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300F7C"/>
    <w:multiLevelType w:val="hybridMultilevel"/>
    <w:tmpl w:val="701653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ED1981"/>
    <w:multiLevelType w:val="hybridMultilevel"/>
    <w:tmpl w:val="267CA93A"/>
    <w:lvl w:ilvl="0" w:tplc="3D80B51C">
      <w:start w:val="1"/>
      <w:numFmt w:val="bullet"/>
      <w:lvlText w:val=""/>
      <w:lvlPicBulletId w:val="0"/>
      <w:lvlJc w:val="left"/>
      <w:pPr>
        <w:tabs>
          <w:tab w:val="num" w:pos="379"/>
        </w:tabs>
        <w:ind w:left="379" w:hanging="360"/>
      </w:pPr>
      <w:rPr>
        <w:rFonts w:ascii="Symbol" w:hAnsi="Symbol" w:hint="default"/>
        <w:color w:val="auto"/>
      </w:rPr>
    </w:lvl>
    <w:lvl w:ilvl="1" w:tplc="04080003" w:tentative="1">
      <w:start w:val="1"/>
      <w:numFmt w:val="bullet"/>
      <w:lvlText w:val="o"/>
      <w:lvlJc w:val="left"/>
      <w:pPr>
        <w:tabs>
          <w:tab w:val="num" w:pos="379"/>
        </w:tabs>
        <w:ind w:left="379" w:hanging="360"/>
      </w:pPr>
      <w:rPr>
        <w:rFonts w:ascii="Courier New" w:hAnsi="Courier New" w:cs="Courier New" w:hint="default"/>
      </w:rPr>
    </w:lvl>
    <w:lvl w:ilvl="2" w:tplc="04080005" w:tentative="1">
      <w:start w:val="1"/>
      <w:numFmt w:val="bullet"/>
      <w:lvlText w:val=""/>
      <w:lvlJc w:val="left"/>
      <w:pPr>
        <w:tabs>
          <w:tab w:val="num" w:pos="1099"/>
        </w:tabs>
        <w:ind w:left="1099" w:hanging="360"/>
      </w:pPr>
      <w:rPr>
        <w:rFonts w:ascii="Wingdings" w:hAnsi="Wingdings" w:hint="default"/>
      </w:rPr>
    </w:lvl>
    <w:lvl w:ilvl="3" w:tplc="04080001" w:tentative="1">
      <w:start w:val="1"/>
      <w:numFmt w:val="bullet"/>
      <w:lvlText w:val=""/>
      <w:lvlJc w:val="left"/>
      <w:pPr>
        <w:tabs>
          <w:tab w:val="num" w:pos="1819"/>
        </w:tabs>
        <w:ind w:left="1819" w:hanging="360"/>
      </w:pPr>
      <w:rPr>
        <w:rFonts w:ascii="Symbol" w:hAnsi="Symbol" w:hint="default"/>
      </w:rPr>
    </w:lvl>
    <w:lvl w:ilvl="4" w:tplc="04080003" w:tentative="1">
      <w:start w:val="1"/>
      <w:numFmt w:val="bullet"/>
      <w:lvlText w:val="o"/>
      <w:lvlJc w:val="left"/>
      <w:pPr>
        <w:tabs>
          <w:tab w:val="num" w:pos="2539"/>
        </w:tabs>
        <w:ind w:left="2539" w:hanging="360"/>
      </w:pPr>
      <w:rPr>
        <w:rFonts w:ascii="Courier New" w:hAnsi="Courier New" w:cs="Courier New" w:hint="default"/>
      </w:rPr>
    </w:lvl>
    <w:lvl w:ilvl="5" w:tplc="04080005" w:tentative="1">
      <w:start w:val="1"/>
      <w:numFmt w:val="bullet"/>
      <w:lvlText w:val=""/>
      <w:lvlJc w:val="left"/>
      <w:pPr>
        <w:tabs>
          <w:tab w:val="num" w:pos="3259"/>
        </w:tabs>
        <w:ind w:left="3259" w:hanging="360"/>
      </w:pPr>
      <w:rPr>
        <w:rFonts w:ascii="Wingdings" w:hAnsi="Wingdings" w:hint="default"/>
      </w:rPr>
    </w:lvl>
    <w:lvl w:ilvl="6" w:tplc="04080001" w:tentative="1">
      <w:start w:val="1"/>
      <w:numFmt w:val="bullet"/>
      <w:lvlText w:val=""/>
      <w:lvlJc w:val="left"/>
      <w:pPr>
        <w:tabs>
          <w:tab w:val="num" w:pos="3979"/>
        </w:tabs>
        <w:ind w:left="3979" w:hanging="360"/>
      </w:pPr>
      <w:rPr>
        <w:rFonts w:ascii="Symbol" w:hAnsi="Symbol" w:hint="default"/>
      </w:rPr>
    </w:lvl>
    <w:lvl w:ilvl="7" w:tplc="04080003" w:tentative="1">
      <w:start w:val="1"/>
      <w:numFmt w:val="bullet"/>
      <w:lvlText w:val="o"/>
      <w:lvlJc w:val="left"/>
      <w:pPr>
        <w:tabs>
          <w:tab w:val="num" w:pos="4699"/>
        </w:tabs>
        <w:ind w:left="4699" w:hanging="360"/>
      </w:pPr>
      <w:rPr>
        <w:rFonts w:ascii="Courier New" w:hAnsi="Courier New" w:cs="Courier New" w:hint="default"/>
      </w:rPr>
    </w:lvl>
    <w:lvl w:ilvl="8" w:tplc="04080005" w:tentative="1">
      <w:start w:val="1"/>
      <w:numFmt w:val="bullet"/>
      <w:lvlText w:val=""/>
      <w:lvlJc w:val="left"/>
      <w:pPr>
        <w:tabs>
          <w:tab w:val="num" w:pos="5419"/>
        </w:tabs>
        <w:ind w:left="5419" w:hanging="360"/>
      </w:pPr>
      <w:rPr>
        <w:rFonts w:ascii="Wingdings" w:hAnsi="Wingdings" w:hint="default"/>
      </w:rPr>
    </w:lvl>
  </w:abstractNum>
  <w:abstractNum w:abstractNumId="3">
    <w:nsid w:val="0EC97443"/>
    <w:multiLevelType w:val="hybridMultilevel"/>
    <w:tmpl w:val="95EC23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09104D"/>
    <w:multiLevelType w:val="hybridMultilevel"/>
    <w:tmpl w:val="B0C023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8A1F5B"/>
    <w:multiLevelType w:val="hybridMultilevel"/>
    <w:tmpl w:val="1F42688C"/>
    <w:lvl w:ilvl="0" w:tplc="04080009">
      <w:start w:val="1"/>
      <w:numFmt w:val="bullet"/>
      <w:lvlText w:val=""/>
      <w:lvlJc w:val="left"/>
      <w:pPr>
        <w:tabs>
          <w:tab w:val="num" w:pos="360"/>
        </w:tabs>
        <w:ind w:left="360" w:hanging="360"/>
      </w:pPr>
      <w:rPr>
        <w:rFonts w:ascii="Wingdings" w:hAnsi="Wingdings" w:hint="default"/>
        <w:color w:val="auto"/>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6">
    <w:nsid w:val="24EB0B7D"/>
    <w:multiLevelType w:val="hybridMultilevel"/>
    <w:tmpl w:val="B56C7F1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5393CC9"/>
    <w:multiLevelType w:val="hybridMultilevel"/>
    <w:tmpl w:val="57D86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DC2291"/>
    <w:multiLevelType w:val="hybridMultilevel"/>
    <w:tmpl w:val="086C64F6"/>
    <w:lvl w:ilvl="0" w:tplc="0408000F">
      <w:start w:val="1"/>
      <w:numFmt w:val="decimal"/>
      <w:lvlText w:val="%1."/>
      <w:lvlJc w:val="left"/>
      <w:pPr>
        <w:tabs>
          <w:tab w:val="num" w:pos="1440"/>
        </w:tabs>
        <w:ind w:left="1440" w:hanging="360"/>
      </w:pPr>
      <w:rPr>
        <w:rFonts w:hint="default"/>
      </w:rPr>
    </w:lvl>
    <w:lvl w:ilvl="1" w:tplc="431E22FC">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A245269"/>
    <w:multiLevelType w:val="hybridMultilevel"/>
    <w:tmpl w:val="F8487D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9A6931"/>
    <w:multiLevelType w:val="hybridMultilevel"/>
    <w:tmpl w:val="518CC1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AA345D1"/>
    <w:multiLevelType w:val="hybridMultilevel"/>
    <w:tmpl w:val="5C2A1004"/>
    <w:lvl w:ilvl="0" w:tplc="04080009">
      <w:start w:val="1"/>
      <w:numFmt w:val="bullet"/>
      <w:lvlText w:val=""/>
      <w:lvlJc w:val="left"/>
      <w:pPr>
        <w:tabs>
          <w:tab w:val="num" w:pos="379"/>
        </w:tabs>
        <w:ind w:left="379" w:hanging="360"/>
      </w:pPr>
      <w:rPr>
        <w:rFonts w:ascii="Wingdings" w:hAnsi="Wingdings" w:hint="default"/>
        <w:color w:val="auto"/>
      </w:rPr>
    </w:lvl>
    <w:lvl w:ilvl="1" w:tplc="04080003" w:tentative="1">
      <w:start w:val="1"/>
      <w:numFmt w:val="bullet"/>
      <w:lvlText w:val="o"/>
      <w:lvlJc w:val="left"/>
      <w:pPr>
        <w:tabs>
          <w:tab w:val="num" w:pos="379"/>
        </w:tabs>
        <w:ind w:left="379" w:hanging="360"/>
      </w:pPr>
      <w:rPr>
        <w:rFonts w:ascii="Courier New" w:hAnsi="Courier New" w:cs="Courier New" w:hint="default"/>
      </w:rPr>
    </w:lvl>
    <w:lvl w:ilvl="2" w:tplc="04080005" w:tentative="1">
      <w:start w:val="1"/>
      <w:numFmt w:val="bullet"/>
      <w:lvlText w:val=""/>
      <w:lvlJc w:val="left"/>
      <w:pPr>
        <w:tabs>
          <w:tab w:val="num" w:pos="1099"/>
        </w:tabs>
        <w:ind w:left="1099" w:hanging="360"/>
      </w:pPr>
      <w:rPr>
        <w:rFonts w:ascii="Wingdings" w:hAnsi="Wingdings" w:hint="default"/>
      </w:rPr>
    </w:lvl>
    <w:lvl w:ilvl="3" w:tplc="04080001" w:tentative="1">
      <w:start w:val="1"/>
      <w:numFmt w:val="bullet"/>
      <w:lvlText w:val=""/>
      <w:lvlJc w:val="left"/>
      <w:pPr>
        <w:tabs>
          <w:tab w:val="num" w:pos="1819"/>
        </w:tabs>
        <w:ind w:left="1819" w:hanging="360"/>
      </w:pPr>
      <w:rPr>
        <w:rFonts w:ascii="Symbol" w:hAnsi="Symbol" w:hint="default"/>
      </w:rPr>
    </w:lvl>
    <w:lvl w:ilvl="4" w:tplc="04080003" w:tentative="1">
      <w:start w:val="1"/>
      <w:numFmt w:val="bullet"/>
      <w:lvlText w:val="o"/>
      <w:lvlJc w:val="left"/>
      <w:pPr>
        <w:tabs>
          <w:tab w:val="num" w:pos="2539"/>
        </w:tabs>
        <w:ind w:left="2539" w:hanging="360"/>
      </w:pPr>
      <w:rPr>
        <w:rFonts w:ascii="Courier New" w:hAnsi="Courier New" w:cs="Courier New" w:hint="default"/>
      </w:rPr>
    </w:lvl>
    <w:lvl w:ilvl="5" w:tplc="04080005" w:tentative="1">
      <w:start w:val="1"/>
      <w:numFmt w:val="bullet"/>
      <w:lvlText w:val=""/>
      <w:lvlJc w:val="left"/>
      <w:pPr>
        <w:tabs>
          <w:tab w:val="num" w:pos="3259"/>
        </w:tabs>
        <w:ind w:left="3259" w:hanging="360"/>
      </w:pPr>
      <w:rPr>
        <w:rFonts w:ascii="Wingdings" w:hAnsi="Wingdings" w:hint="default"/>
      </w:rPr>
    </w:lvl>
    <w:lvl w:ilvl="6" w:tplc="04080001" w:tentative="1">
      <w:start w:val="1"/>
      <w:numFmt w:val="bullet"/>
      <w:lvlText w:val=""/>
      <w:lvlJc w:val="left"/>
      <w:pPr>
        <w:tabs>
          <w:tab w:val="num" w:pos="3979"/>
        </w:tabs>
        <w:ind w:left="3979" w:hanging="360"/>
      </w:pPr>
      <w:rPr>
        <w:rFonts w:ascii="Symbol" w:hAnsi="Symbol" w:hint="default"/>
      </w:rPr>
    </w:lvl>
    <w:lvl w:ilvl="7" w:tplc="04080003" w:tentative="1">
      <w:start w:val="1"/>
      <w:numFmt w:val="bullet"/>
      <w:lvlText w:val="o"/>
      <w:lvlJc w:val="left"/>
      <w:pPr>
        <w:tabs>
          <w:tab w:val="num" w:pos="4699"/>
        </w:tabs>
        <w:ind w:left="4699" w:hanging="360"/>
      </w:pPr>
      <w:rPr>
        <w:rFonts w:ascii="Courier New" w:hAnsi="Courier New" w:cs="Courier New" w:hint="default"/>
      </w:rPr>
    </w:lvl>
    <w:lvl w:ilvl="8" w:tplc="04080005" w:tentative="1">
      <w:start w:val="1"/>
      <w:numFmt w:val="bullet"/>
      <w:lvlText w:val=""/>
      <w:lvlJc w:val="left"/>
      <w:pPr>
        <w:tabs>
          <w:tab w:val="num" w:pos="5419"/>
        </w:tabs>
        <w:ind w:left="5419" w:hanging="360"/>
      </w:pPr>
      <w:rPr>
        <w:rFonts w:ascii="Wingdings" w:hAnsi="Wingdings" w:hint="default"/>
      </w:rPr>
    </w:lvl>
  </w:abstractNum>
  <w:abstractNum w:abstractNumId="12">
    <w:nsid w:val="402D461E"/>
    <w:multiLevelType w:val="hybridMultilevel"/>
    <w:tmpl w:val="41A82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1756772"/>
    <w:multiLevelType w:val="hybridMultilevel"/>
    <w:tmpl w:val="7B96B0D4"/>
    <w:lvl w:ilvl="0" w:tplc="431E22FC">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47DD2C7B"/>
    <w:multiLevelType w:val="hybridMultilevel"/>
    <w:tmpl w:val="D168083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FF4BA1"/>
    <w:multiLevelType w:val="multilevel"/>
    <w:tmpl w:val="5FBAD19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5C3BA3"/>
    <w:multiLevelType w:val="hybridMultilevel"/>
    <w:tmpl w:val="47DACBCA"/>
    <w:lvl w:ilvl="0" w:tplc="3D80B51C">
      <w:start w:val="1"/>
      <w:numFmt w:val="bullet"/>
      <w:lvlText w:val=""/>
      <w:lvlPicBulletId w:val="0"/>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7">
    <w:nsid w:val="5B8F4E21"/>
    <w:multiLevelType w:val="hybridMultilevel"/>
    <w:tmpl w:val="62826C46"/>
    <w:lvl w:ilvl="0" w:tplc="431E22FC">
      <w:start w:val="1"/>
      <w:numFmt w:val="bullet"/>
      <w:lvlText w:val=""/>
      <w:lvlJc w:val="left"/>
      <w:pPr>
        <w:tabs>
          <w:tab w:val="num" w:pos="1080"/>
        </w:tabs>
        <w:ind w:left="1080" w:hanging="360"/>
      </w:pPr>
      <w:rPr>
        <w:rFonts w:ascii="Wingdings" w:hAnsi="Wingdings" w:hint="default"/>
      </w:rPr>
    </w:lvl>
    <w:lvl w:ilvl="1" w:tplc="431E22FC">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5CD93051"/>
    <w:multiLevelType w:val="hybridMultilevel"/>
    <w:tmpl w:val="BDACF8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DBA7675"/>
    <w:multiLevelType w:val="hybridMultilevel"/>
    <w:tmpl w:val="88C8ED4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4F25169"/>
    <w:multiLevelType w:val="hybridMultilevel"/>
    <w:tmpl w:val="27900A8E"/>
    <w:lvl w:ilvl="0" w:tplc="B1302424">
      <w:start w:val="1"/>
      <w:numFmt w:val="decimal"/>
      <w:lvlText w:val="%1."/>
      <w:lvlJc w:val="left"/>
      <w:pPr>
        <w:tabs>
          <w:tab w:val="num" w:pos="374"/>
        </w:tabs>
        <w:ind w:left="374" w:hanging="360"/>
      </w:pPr>
      <w:rPr>
        <w:rFonts w:ascii="Comic Sans MS" w:hAnsi="Comic Sans MS" w:hint="default"/>
        <w:caps w:val="0"/>
        <w:strike w:val="0"/>
        <w:dstrike w:val="0"/>
        <w:outline/>
        <w:shadow/>
        <w:emboss w:val="0"/>
        <w:imprint w:val="0"/>
        <w:vanish w:val="0"/>
        <w:sz w:val="24"/>
        <w:szCs w:val="24"/>
        <w:effect w:val="none"/>
        <w:vertAlign w:val="baseline"/>
      </w:rPr>
    </w:lvl>
    <w:lvl w:ilvl="1" w:tplc="04080019" w:tentative="1">
      <w:start w:val="1"/>
      <w:numFmt w:val="lowerLetter"/>
      <w:lvlText w:val="%2."/>
      <w:lvlJc w:val="left"/>
      <w:pPr>
        <w:tabs>
          <w:tab w:val="num" w:pos="1094"/>
        </w:tabs>
        <w:ind w:left="1094" w:hanging="360"/>
      </w:pPr>
    </w:lvl>
    <w:lvl w:ilvl="2" w:tplc="0408001B" w:tentative="1">
      <w:start w:val="1"/>
      <w:numFmt w:val="lowerRoman"/>
      <w:lvlText w:val="%3."/>
      <w:lvlJc w:val="right"/>
      <w:pPr>
        <w:tabs>
          <w:tab w:val="num" w:pos="1814"/>
        </w:tabs>
        <w:ind w:left="1814" w:hanging="180"/>
      </w:pPr>
    </w:lvl>
    <w:lvl w:ilvl="3" w:tplc="0408000F" w:tentative="1">
      <w:start w:val="1"/>
      <w:numFmt w:val="decimal"/>
      <w:lvlText w:val="%4."/>
      <w:lvlJc w:val="left"/>
      <w:pPr>
        <w:tabs>
          <w:tab w:val="num" w:pos="2534"/>
        </w:tabs>
        <w:ind w:left="2534" w:hanging="360"/>
      </w:pPr>
    </w:lvl>
    <w:lvl w:ilvl="4" w:tplc="04080019" w:tentative="1">
      <w:start w:val="1"/>
      <w:numFmt w:val="lowerLetter"/>
      <w:lvlText w:val="%5."/>
      <w:lvlJc w:val="left"/>
      <w:pPr>
        <w:tabs>
          <w:tab w:val="num" w:pos="3254"/>
        </w:tabs>
        <w:ind w:left="3254" w:hanging="360"/>
      </w:pPr>
    </w:lvl>
    <w:lvl w:ilvl="5" w:tplc="0408001B" w:tentative="1">
      <w:start w:val="1"/>
      <w:numFmt w:val="lowerRoman"/>
      <w:lvlText w:val="%6."/>
      <w:lvlJc w:val="right"/>
      <w:pPr>
        <w:tabs>
          <w:tab w:val="num" w:pos="3974"/>
        </w:tabs>
        <w:ind w:left="3974" w:hanging="180"/>
      </w:pPr>
    </w:lvl>
    <w:lvl w:ilvl="6" w:tplc="0408000F" w:tentative="1">
      <w:start w:val="1"/>
      <w:numFmt w:val="decimal"/>
      <w:lvlText w:val="%7."/>
      <w:lvlJc w:val="left"/>
      <w:pPr>
        <w:tabs>
          <w:tab w:val="num" w:pos="4694"/>
        </w:tabs>
        <w:ind w:left="4694" w:hanging="360"/>
      </w:pPr>
    </w:lvl>
    <w:lvl w:ilvl="7" w:tplc="04080019" w:tentative="1">
      <w:start w:val="1"/>
      <w:numFmt w:val="lowerLetter"/>
      <w:lvlText w:val="%8."/>
      <w:lvlJc w:val="left"/>
      <w:pPr>
        <w:tabs>
          <w:tab w:val="num" w:pos="5414"/>
        </w:tabs>
        <w:ind w:left="5414" w:hanging="360"/>
      </w:pPr>
    </w:lvl>
    <w:lvl w:ilvl="8" w:tplc="0408001B" w:tentative="1">
      <w:start w:val="1"/>
      <w:numFmt w:val="lowerRoman"/>
      <w:lvlText w:val="%9."/>
      <w:lvlJc w:val="right"/>
      <w:pPr>
        <w:tabs>
          <w:tab w:val="num" w:pos="6134"/>
        </w:tabs>
        <w:ind w:left="6134" w:hanging="180"/>
      </w:pPr>
    </w:lvl>
  </w:abstractNum>
  <w:abstractNum w:abstractNumId="21">
    <w:nsid w:val="65541EB0"/>
    <w:multiLevelType w:val="hybridMultilevel"/>
    <w:tmpl w:val="136A4B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720795F"/>
    <w:multiLevelType w:val="hybridMultilevel"/>
    <w:tmpl w:val="01383D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95F00BB"/>
    <w:multiLevelType w:val="hybridMultilevel"/>
    <w:tmpl w:val="7A3EFD28"/>
    <w:lvl w:ilvl="0" w:tplc="0408000D">
      <w:start w:val="1"/>
      <w:numFmt w:val="bullet"/>
      <w:lvlText w:val=""/>
      <w:lvlJc w:val="left"/>
      <w:pPr>
        <w:ind w:left="764" w:hanging="360"/>
      </w:pPr>
      <w:rPr>
        <w:rFonts w:ascii="Wingdings" w:hAnsi="Wingdings" w:hint="default"/>
      </w:rPr>
    </w:lvl>
    <w:lvl w:ilvl="1" w:tplc="04080003" w:tentative="1">
      <w:start w:val="1"/>
      <w:numFmt w:val="bullet"/>
      <w:lvlText w:val="o"/>
      <w:lvlJc w:val="left"/>
      <w:pPr>
        <w:ind w:left="1484" w:hanging="360"/>
      </w:pPr>
      <w:rPr>
        <w:rFonts w:ascii="Courier New" w:hAnsi="Courier New" w:cs="Courier New" w:hint="default"/>
      </w:rPr>
    </w:lvl>
    <w:lvl w:ilvl="2" w:tplc="04080005" w:tentative="1">
      <w:start w:val="1"/>
      <w:numFmt w:val="bullet"/>
      <w:lvlText w:val=""/>
      <w:lvlJc w:val="left"/>
      <w:pPr>
        <w:ind w:left="2204" w:hanging="360"/>
      </w:pPr>
      <w:rPr>
        <w:rFonts w:ascii="Wingdings" w:hAnsi="Wingdings" w:hint="default"/>
      </w:rPr>
    </w:lvl>
    <w:lvl w:ilvl="3" w:tplc="04080001" w:tentative="1">
      <w:start w:val="1"/>
      <w:numFmt w:val="bullet"/>
      <w:lvlText w:val=""/>
      <w:lvlJc w:val="left"/>
      <w:pPr>
        <w:ind w:left="2924" w:hanging="360"/>
      </w:pPr>
      <w:rPr>
        <w:rFonts w:ascii="Symbol" w:hAnsi="Symbol" w:hint="default"/>
      </w:rPr>
    </w:lvl>
    <w:lvl w:ilvl="4" w:tplc="04080003" w:tentative="1">
      <w:start w:val="1"/>
      <w:numFmt w:val="bullet"/>
      <w:lvlText w:val="o"/>
      <w:lvlJc w:val="left"/>
      <w:pPr>
        <w:ind w:left="3644" w:hanging="360"/>
      </w:pPr>
      <w:rPr>
        <w:rFonts w:ascii="Courier New" w:hAnsi="Courier New" w:cs="Courier New" w:hint="default"/>
      </w:rPr>
    </w:lvl>
    <w:lvl w:ilvl="5" w:tplc="04080005" w:tentative="1">
      <w:start w:val="1"/>
      <w:numFmt w:val="bullet"/>
      <w:lvlText w:val=""/>
      <w:lvlJc w:val="left"/>
      <w:pPr>
        <w:ind w:left="4364" w:hanging="360"/>
      </w:pPr>
      <w:rPr>
        <w:rFonts w:ascii="Wingdings" w:hAnsi="Wingdings" w:hint="default"/>
      </w:rPr>
    </w:lvl>
    <w:lvl w:ilvl="6" w:tplc="04080001" w:tentative="1">
      <w:start w:val="1"/>
      <w:numFmt w:val="bullet"/>
      <w:lvlText w:val=""/>
      <w:lvlJc w:val="left"/>
      <w:pPr>
        <w:ind w:left="5084" w:hanging="360"/>
      </w:pPr>
      <w:rPr>
        <w:rFonts w:ascii="Symbol" w:hAnsi="Symbol" w:hint="default"/>
      </w:rPr>
    </w:lvl>
    <w:lvl w:ilvl="7" w:tplc="04080003" w:tentative="1">
      <w:start w:val="1"/>
      <w:numFmt w:val="bullet"/>
      <w:lvlText w:val="o"/>
      <w:lvlJc w:val="left"/>
      <w:pPr>
        <w:ind w:left="5804" w:hanging="360"/>
      </w:pPr>
      <w:rPr>
        <w:rFonts w:ascii="Courier New" w:hAnsi="Courier New" w:cs="Courier New" w:hint="default"/>
      </w:rPr>
    </w:lvl>
    <w:lvl w:ilvl="8" w:tplc="04080005" w:tentative="1">
      <w:start w:val="1"/>
      <w:numFmt w:val="bullet"/>
      <w:lvlText w:val=""/>
      <w:lvlJc w:val="left"/>
      <w:pPr>
        <w:ind w:left="6524" w:hanging="360"/>
      </w:pPr>
      <w:rPr>
        <w:rFonts w:ascii="Wingdings" w:hAnsi="Wingdings" w:hint="default"/>
      </w:rPr>
    </w:lvl>
  </w:abstractNum>
  <w:num w:numId="1">
    <w:abstractNumId w:val="3"/>
  </w:num>
  <w:num w:numId="2">
    <w:abstractNumId w:val="0"/>
  </w:num>
  <w:num w:numId="3">
    <w:abstractNumId w:val="10"/>
  </w:num>
  <w:num w:numId="4">
    <w:abstractNumId w:val="14"/>
  </w:num>
  <w:num w:numId="5">
    <w:abstractNumId w:val="22"/>
  </w:num>
  <w:num w:numId="6">
    <w:abstractNumId w:val="9"/>
  </w:num>
  <w:num w:numId="7">
    <w:abstractNumId w:val="15"/>
  </w:num>
  <w:num w:numId="8">
    <w:abstractNumId w:val="7"/>
  </w:num>
  <w:num w:numId="9">
    <w:abstractNumId w:val="21"/>
  </w:num>
  <w:num w:numId="10">
    <w:abstractNumId w:val="4"/>
  </w:num>
  <w:num w:numId="11">
    <w:abstractNumId w:val="20"/>
  </w:num>
  <w:num w:numId="12">
    <w:abstractNumId w:val="1"/>
  </w:num>
  <w:num w:numId="13">
    <w:abstractNumId w:val="13"/>
  </w:num>
  <w:num w:numId="14">
    <w:abstractNumId w:val="8"/>
  </w:num>
  <w:num w:numId="15">
    <w:abstractNumId w:val="17"/>
  </w:num>
  <w:num w:numId="16">
    <w:abstractNumId w:val="2"/>
  </w:num>
  <w:num w:numId="17">
    <w:abstractNumId w:val="16"/>
  </w:num>
  <w:num w:numId="18">
    <w:abstractNumId w:val="11"/>
  </w:num>
  <w:num w:numId="19">
    <w:abstractNumId w:val="18"/>
  </w:num>
  <w:num w:numId="20">
    <w:abstractNumId w:val="19"/>
  </w:num>
  <w:num w:numId="21">
    <w:abstractNumId w:val="5"/>
  </w:num>
  <w:num w:numId="22">
    <w:abstractNumId w:val="6"/>
  </w:num>
  <w:num w:numId="23">
    <w:abstractNumId w:val="1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3F764E"/>
    <w:rsid w:val="00066354"/>
    <w:rsid w:val="00074AE4"/>
    <w:rsid w:val="00135D5C"/>
    <w:rsid w:val="00227A6F"/>
    <w:rsid w:val="003E532D"/>
    <w:rsid w:val="003F764E"/>
    <w:rsid w:val="004613F2"/>
    <w:rsid w:val="00485815"/>
    <w:rsid w:val="005415A9"/>
    <w:rsid w:val="005C56C7"/>
    <w:rsid w:val="005C5B48"/>
    <w:rsid w:val="005E6260"/>
    <w:rsid w:val="006D50D1"/>
    <w:rsid w:val="00781932"/>
    <w:rsid w:val="00792500"/>
    <w:rsid w:val="008A022B"/>
    <w:rsid w:val="008D4B02"/>
    <w:rsid w:val="0098531E"/>
    <w:rsid w:val="00A468E1"/>
    <w:rsid w:val="00A67B2F"/>
    <w:rsid w:val="00A7411F"/>
    <w:rsid w:val="00A9122B"/>
    <w:rsid w:val="00AC294D"/>
    <w:rsid w:val="00AD6312"/>
    <w:rsid w:val="00BC2D2C"/>
    <w:rsid w:val="00E06AF0"/>
    <w:rsid w:val="00EB18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64E"/>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22B"/>
    <w:pPr>
      <w:ind w:left="720"/>
      <w:contextualSpacing/>
    </w:pPr>
  </w:style>
  <w:style w:type="paragraph" w:styleId="a4">
    <w:name w:val="header"/>
    <w:basedOn w:val="a"/>
    <w:link w:val="Char"/>
    <w:uiPriority w:val="99"/>
    <w:unhideWhenUsed/>
    <w:rsid w:val="008A022B"/>
    <w:pPr>
      <w:tabs>
        <w:tab w:val="center" w:pos="4153"/>
        <w:tab w:val="right" w:pos="8306"/>
      </w:tabs>
    </w:pPr>
  </w:style>
  <w:style w:type="character" w:customStyle="1" w:styleId="Char">
    <w:name w:val="Κεφαλίδα Char"/>
    <w:basedOn w:val="a0"/>
    <w:link w:val="a4"/>
    <w:uiPriority w:val="99"/>
    <w:rsid w:val="008A022B"/>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8A022B"/>
    <w:pPr>
      <w:tabs>
        <w:tab w:val="center" w:pos="4153"/>
        <w:tab w:val="right" w:pos="8306"/>
      </w:tabs>
    </w:pPr>
  </w:style>
  <w:style w:type="character" w:customStyle="1" w:styleId="Char0">
    <w:name w:val="Υποσέλιδο Char"/>
    <w:basedOn w:val="a0"/>
    <w:link w:val="a5"/>
    <w:uiPriority w:val="99"/>
    <w:rsid w:val="008A022B"/>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F746-D872-4A79-9ABD-869C9282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2273</Words>
  <Characters>12278</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dc:creator>
  <cp:lastModifiedBy>user</cp:lastModifiedBy>
  <cp:revision>6</cp:revision>
  <cp:lastPrinted>2014-10-22T17:32:00Z</cp:lastPrinted>
  <dcterms:created xsi:type="dcterms:W3CDTF">2023-08-16T07:43:00Z</dcterms:created>
  <dcterms:modified xsi:type="dcterms:W3CDTF">2024-07-18T09:18:00Z</dcterms:modified>
</cp:coreProperties>
</file>