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9CC7A" w14:textId="77777777" w:rsidR="00EC0E1E" w:rsidRDefault="00EC0E1E" w:rsidP="00EC0E1E">
      <w:pPr>
        <w:ind w:left="720" w:hanging="360"/>
      </w:pPr>
    </w:p>
    <w:p w14:paraId="0A864971" w14:textId="492E8064" w:rsidR="00EC0E1E" w:rsidRPr="00A40A4F" w:rsidRDefault="00EC0E1E" w:rsidP="00EC0E1E">
      <w:pPr>
        <w:rPr>
          <w:b/>
          <w:bCs/>
        </w:rPr>
      </w:pPr>
      <w:r w:rsidRPr="00A40A4F">
        <w:rPr>
          <w:b/>
          <w:bCs/>
        </w:rPr>
        <w:t>Παθητ</w:t>
      </w:r>
      <w:r w:rsidR="00A40A4F">
        <w:rPr>
          <w:b/>
          <w:bCs/>
        </w:rPr>
        <w:t>ι</w:t>
      </w:r>
      <w:r w:rsidRPr="00A40A4F">
        <w:rPr>
          <w:b/>
          <w:bCs/>
        </w:rPr>
        <w:t>κές διατάσεις</w:t>
      </w:r>
      <w:r w:rsidR="003B0670">
        <w:rPr>
          <w:b/>
          <w:bCs/>
        </w:rPr>
        <w:t xml:space="preserve"> και ενεργητικές δυναμικές ασκήσεις </w:t>
      </w:r>
      <w:r w:rsidRPr="00A40A4F">
        <w:rPr>
          <w:b/>
          <w:bCs/>
        </w:rPr>
        <w:t xml:space="preserve"> προθέρμανσης</w:t>
      </w:r>
    </w:p>
    <w:p w14:paraId="773DB9EF" w14:textId="437056C6" w:rsidR="00EC0E1E" w:rsidRDefault="00EC0E1E" w:rsidP="00EC0E1E">
      <w:r w:rsidRPr="00EC0E1E">
        <w:rPr>
          <w:b/>
          <w:bCs/>
        </w:rPr>
        <w:t>Στις παθητικές διατάσεις</w:t>
      </w:r>
      <w:r>
        <w:t xml:space="preserve">, </w:t>
      </w:r>
      <w:r w:rsidRPr="00EC0E1E">
        <w:rPr>
          <w:b/>
          <w:bCs/>
        </w:rPr>
        <w:t>κρατάμε τη θέση για 15-20΄΄</w:t>
      </w:r>
      <w:r>
        <w:t xml:space="preserve"> και σιγά σιγά εντείνουμε το τέντωμα στο σημείο που νιώθουμε μικρό τράβηγμα και ένταση στο μυ. Ο πόνος είναι σημάδι ότι το τράβηγμα – τέντωμά μας είναι υπερβολικό. Όσο μεγαλύτερος ο μυς ή η μυϊκή ομάδα τόσο περισσότερο διαρκεί το κράτημα μιας θέσης. Οι παθητικές διατάσεις είναι κατάλληλες για εσωτερικούς χώρους, σε θερμοκρασίες μέτριες ή υψηλές και όταν έχει προηγηθεί τρέξιμο ή άλλες μορφές κίνησης.</w:t>
      </w:r>
    </w:p>
    <w:p w14:paraId="3061E73C" w14:textId="7F808F90" w:rsidR="00EC0E1E" w:rsidRDefault="00EC0E1E" w:rsidP="00EC0E1E">
      <w:r w:rsidRPr="00EC0E1E">
        <w:rPr>
          <w:b/>
          <w:bCs/>
        </w:rPr>
        <w:t xml:space="preserve">Στις ενεργητικές </w:t>
      </w:r>
      <w:r w:rsidR="001E29A6">
        <w:rPr>
          <w:b/>
          <w:bCs/>
        </w:rPr>
        <w:t>ασκήσεις</w:t>
      </w:r>
      <w:r w:rsidRPr="00EC0E1E">
        <w:rPr>
          <w:b/>
          <w:bCs/>
        </w:rPr>
        <w:t xml:space="preserve"> υπάρχει κίνηση</w:t>
      </w:r>
      <w:r>
        <w:t xml:space="preserve"> με ταλάντωση ή αιώρηση στην άρθρωση. Για παράδειγμα οι περιφορές των χεριών. Το εύρος κίνησης εξαρτάται από την ευλυγισία των μυών και την ευκαμψία των αρθρώσεων. Συνήθως κάθε άσκηση επαναλαμβάνεται από 8-16 φορές. Οι ενεργητικές ασκήσεις χρησιμοποιούνται όταν οι θερμοκρασίες είναι χαμηλές και κάθε φορά που δεν έχει προηγηθεί τρέξιμο ή φυσική δραστηριότητα.</w:t>
      </w:r>
      <w:r w:rsidRPr="00EC0E1E">
        <w:t xml:space="preserve"> </w:t>
      </w:r>
    </w:p>
    <w:p w14:paraId="4F5D31A8" w14:textId="3D723926" w:rsidR="00EC0E1E" w:rsidRDefault="00EC0E1E" w:rsidP="00EC0E1E">
      <w:r>
        <w:t xml:space="preserve">Παραδείγματα προγραμμάτων προθέρμανσης  με ενεργητικές </w:t>
      </w:r>
      <w:r w:rsidR="001E29A6">
        <w:t xml:space="preserve">– δυναμικές </w:t>
      </w:r>
      <w:proofErr w:type="spellStart"/>
      <w:r w:rsidR="001E29A6">
        <w:t>ασκήσεις</w:t>
      </w:r>
      <w:r>
        <w:t>ή</w:t>
      </w:r>
      <w:proofErr w:type="spellEnd"/>
      <w:r>
        <w:t xml:space="preserve"> /και παθητικές διατάσεις υπάρχουν στους παρακάτω συνδέσμους. </w:t>
      </w:r>
    </w:p>
    <w:p w14:paraId="4D6CD2E9" w14:textId="2A56B49F" w:rsidR="001E29A6" w:rsidRDefault="001E29A6" w:rsidP="001E29A6">
      <w:hyperlink r:id="rId5" w:history="1">
        <w:r w:rsidRPr="00E364C0">
          <w:rPr>
            <w:rStyle w:val="-"/>
          </w:rPr>
          <w:t>https://watchkin.com/0b5babb40c</w:t>
        </w:r>
      </w:hyperlink>
    </w:p>
    <w:p w14:paraId="5921588A" w14:textId="62074EF4" w:rsidR="00EC0E1E" w:rsidRDefault="00EC0E1E" w:rsidP="001E29A6">
      <w:r>
        <w:t xml:space="preserve"> (9΄). 10 ασκήσεις, κυρίως παθητικές στατικές διατάσεις, που ξεκινούν από το πάνω μέρος του σώματος και προχωρούν μέχρι τα κάτω άκρα. Από το </w:t>
      </w:r>
      <w:proofErr w:type="spellStart"/>
      <w:r>
        <w:t>youtube</w:t>
      </w:r>
      <w:proofErr w:type="spellEnd"/>
      <w:r>
        <w:t>.</w:t>
      </w:r>
    </w:p>
    <w:p w14:paraId="7108CD12" w14:textId="6385DB91" w:rsidR="001E29A6" w:rsidRDefault="001E29A6" w:rsidP="001E29A6">
      <w:hyperlink r:id="rId6" w:history="1">
        <w:r w:rsidRPr="00E364C0">
          <w:rPr>
            <w:rStyle w:val="-"/>
          </w:rPr>
          <w:t>https://watchkin.com/0d36feac59</w:t>
        </w:r>
      </w:hyperlink>
      <w:r w:rsidR="00EC0E1E">
        <w:t xml:space="preserve"> </w:t>
      </w:r>
    </w:p>
    <w:p w14:paraId="55981C77" w14:textId="5B5BEFBB" w:rsidR="00EC0E1E" w:rsidRDefault="00EC0E1E" w:rsidP="001E29A6">
      <w:r>
        <w:t xml:space="preserve">(8.30΄) προθέρμανση με </w:t>
      </w:r>
      <w:proofErr w:type="spellStart"/>
      <w:r>
        <w:t>animation</w:t>
      </w:r>
      <w:proofErr w:type="spellEnd"/>
      <w:r>
        <w:t xml:space="preserve"> που περιλαμβάνει </w:t>
      </w:r>
      <w:proofErr w:type="spellStart"/>
      <w:r>
        <w:t>πολυαρθρικές</w:t>
      </w:r>
      <w:proofErr w:type="spellEnd"/>
      <w:r>
        <w:t xml:space="preserve"> δυναμικές  </w:t>
      </w:r>
      <w:proofErr w:type="spellStart"/>
      <w:r>
        <w:t>διατατικές</w:t>
      </w:r>
      <w:proofErr w:type="spellEnd"/>
      <w:r>
        <w:t xml:space="preserve"> ασκήσεις. Από το </w:t>
      </w:r>
      <w:proofErr w:type="spellStart"/>
      <w:r>
        <w:t>youtube</w:t>
      </w:r>
      <w:proofErr w:type="spellEnd"/>
      <w:r>
        <w:t>.</w:t>
      </w:r>
    </w:p>
    <w:p w14:paraId="7980B64C" w14:textId="783DD2EA" w:rsidR="001E29A6" w:rsidRDefault="001E29A6" w:rsidP="001E29A6">
      <w:hyperlink r:id="rId7" w:history="1">
        <w:r w:rsidRPr="00E364C0">
          <w:rPr>
            <w:rStyle w:val="-"/>
          </w:rPr>
          <w:t>https://watchkin.com/ba8bc7260c</w:t>
        </w:r>
      </w:hyperlink>
    </w:p>
    <w:p w14:paraId="4788E82F" w14:textId="2145454F" w:rsidR="00EC0E1E" w:rsidRDefault="00EC0E1E" w:rsidP="001E29A6">
      <w:r>
        <w:t xml:space="preserve"> (12΄) Δυναμικές διατάσεις για προθέρμανση μέτριας δυσκολίας (συστήνεται να γνωρίζει κανείς τις ασκήσεις για να την εκτελέσει) από τη </w:t>
      </w:r>
      <w:proofErr w:type="spellStart"/>
      <w:r>
        <w:t>redefining</w:t>
      </w:r>
      <w:proofErr w:type="spellEnd"/>
      <w:r>
        <w:t xml:space="preserve"> strength.com ανεβασμένο </w:t>
      </w:r>
      <w:proofErr w:type="spellStart"/>
      <w:r>
        <w:t>youtυbe</w:t>
      </w:r>
      <w:proofErr w:type="spellEnd"/>
      <w:r>
        <w:t xml:space="preserve">. </w:t>
      </w:r>
    </w:p>
    <w:p w14:paraId="579F640E" w14:textId="4884BAC7" w:rsidR="001E29A6" w:rsidRDefault="001E29A6" w:rsidP="001E29A6">
      <w:hyperlink r:id="rId8" w:history="1">
        <w:r w:rsidRPr="00E364C0">
          <w:rPr>
            <w:rStyle w:val="-"/>
          </w:rPr>
          <w:t>https://watchkin.com/c2fe12bc4b</w:t>
        </w:r>
      </w:hyperlink>
      <w:r w:rsidR="00EC0E1E">
        <w:t xml:space="preserve"> </w:t>
      </w:r>
    </w:p>
    <w:p w14:paraId="15035DE1" w14:textId="76D15463" w:rsidR="00EC0E1E" w:rsidRDefault="00EC0E1E" w:rsidP="001E29A6">
      <w:r>
        <w:t xml:space="preserve">(5.39¨) Εύκολη προθέρμανση 10 </w:t>
      </w:r>
      <w:proofErr w:type="spellStart"/>
      <w:r>
        <w:t>πολυαρθρικών</w:t>
      </w:r>
      <w:proofErr w:type="spellEnd"/>
      <w:r>
        <w:t xml:space="preserve"> ασκήσεων, από το </w:t>
      </w:r>
      <w:proofErr w:type="spellStart"/>
      <w:r>
        <w:t>fitness</w:t>
      </w:r>
      <w:proofErr w:type="spellEnd"/>
      <w:r>
        <w:t xml:space="preserve"> </w:t>
      </w:r>
      <w:proofErr w:type="spellStart"/>
      <w:r>
        <w:t>blender</w:t>
      </w:r>
      <w:proofErr w:type="spellEnd"/>
      <w:r>
        <w:t xml:space="preserve"> στο </w:t>
      </w:r>
      <w:proofErr w:type="spellStart"/>
      <w:r>
        <w:t>youtube</w:t>
      </w:r>
      <w:proofErr w:type="spellEnd"/>
      <w:r>
        <w:t>.</w:t>
      </w:r>
    </w:p>
    <w:p w14:paraId="279704BB" w14:textId="77777777" w:rsidR="00A113A0" w:rsidRDefault="00A113A0"/>
    <w:sectPr w:rsidR="00A113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0088"/>
    <w:multiLevelType w:val="hybridMultilevel"/>
    <w:tmpl w:val="C284F01C"/>
    <w:lvl w:ilvl="0" w:tplc="21A89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A3C"/>
    <w:multiLevelType w:val="hybridMultilevel"/>
    <w:tmpl w:val="89749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20D93"/>
    <w:multiLevelType w:val="hybridMultilevel"/>
    <w:tmpl w:val="C3D669AA"/>
    <w:lvl w:ilvl="0" w:tplc="21A89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551CA9"/>
    <w:multiLevelType w:val="hybridMultilevel"/>
    <w:tmpl w:val="6AFA50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4A"/>
    <w:rsid w:val="001E29A6"/>
    <w:rsid w:val="003B0670"/>
    <w:rsid w:val="005317BA"/>
    <w:rsid w:val="009C184A"/>
    <w:rsid w:val="00A113A0"/>
    <w:rsid w:val="00A40A4F"/>
    <w:rsid w:val="00E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1C94"/>
  <w15:chartTrackingRefBased/>
  <w15:docId w15:val="{8C68C79A-4ADA-460E-B9BF-43726365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1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E29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2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kin.com/c2fe12bc4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tchkin.com/ba8bc726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tchkin.com/0d36feac59" TargetMode="External"/><Relationship Id="rId5" Type="http://schemas.openxmlformats.org/officeDocument/2006/relationships/hyperlink" Target="https://watchkin.com/0b5babb40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ΛΑΜΠΡΟΠΟΥΛΟΥ ΕΥΑΓΓΕΛΙΑ</dc:creator>
  <cp:keywords/>
  <dc:description/>
  <cp:lastModifiedBy>ΛΑΜΠΡΟΠΟΥΛΟΥ ΕΥΑΓΓΕΛΙΑ</cp:lastModifiedBy>
  <cp:revision>3</cp:revision>
  <dcterms:created xsi:type="dcterms:W3CDTF">2021-11-22T17:31:00Z</dcterms:created>
  <dcterms:modified xsi:type="dcterms:W3CDTF">2021-11-22T17:31:00Z</dcterms:modified>
</cp:coreProperties>
</file>