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3F" w:rsidRDefault="00367F3F" w:rsidP="00367F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val="en-US" w:eastAsia="el-GR"/>
        </w:rPr>
      </w:pPr>
    </w:p>
    <w:p w:rsidR="00367F3F" w:rsidRPr="00367F3F" w:rsidRDefault="00367F3F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bookmarkStart w:id="0" w:name="_GoBack"/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Με τον όρο </w:t>
      </w: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t>«συνοχή»</w:t>
      </w: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 εννοούμε τη μορφική σύνδεση (εξωτερική) μεταξύ των προτάσεων ή των παραγράφων. Η συνοχή πραγματοποιείται με λέξεις ή φράσεις που «ενώνουν» (διαρθρώνουν) μικρότερα ή μεγαλύτερα τμήματα του λόγου: προτάσεις, περιόδους, παραγράφους, ενότητες.</w:t>
      </w:r>
    </w:p>
    <w:p w:rsidR="00367F3F" w:rsidRPr="00367F3F" w:rsidRDefault="00367F3F" w:rsidP="00367F3F">
      <w:pPr>
        <w:shd w:val="clear" w:color="auto" w:fill="FFFFFF"/>
        <w:spacing w:after="408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Η συνοχή του κειμένου, δηλαδή η εξωτερική σύνδεση των νοημάτων σε επίπεδο μορφής (προτάσεων, περιόδων, παραγράφων, νοηματικών ενοτήτων) υλοποιείται με διάφορους τρόπους.</w:t>
      </w:r>
    </w:p>
    <w:p w:rsidR="00367F3F" w:rsidRPr="00367F3F" w:rsidRDefault="00367F3F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u w:val="single"/>
          <w:bdr w:val="none" w:sz="0" w:space="0" w:color="auto" w:frame="1"/>
          <w:lang w:eastAsia="el-GR"/>
        </w:rPr>
        <w:t>Με διαρθρωτικές λέξεις</w:t>
      </w: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t> </w:t>
      </w: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που μπορεί να δηλώνουν αντίθεση, επεξήγηση, χρονική σειρά, προσθήκη, έμφαση, παράδειγμα, επιβεβαίωση, όρο, αίτιο-αποτέλεσμα, συμπέρασμα, τρόπο, σκοπό, σύγκριση/διάζευξη, αναλογία/ομοιότητα, διαίρεση/ταξινόμηση, τοπική σειρά, απαρίθμηση επιχειρημάτων, προτροπή, σύνοψη/συμπέρασμα, διάρθρωση κειμένου.</w:t>
      </w:r>
    </w:p>
    <w:p w:rsidR="00367F3F" w:rsidRPr="00367F3F" w:rsidRDefault="00367F3F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u w:val="single"/>
          <w:bdr w:val="none" w:sz="0" w:space="0" w:color="auto" w:frame="1"/>
          <w:lang w:eastAsia="el-GR"/>
        </w:rPr>
        <w:t>Η συνοχή επιτυγχάνεται και με τους εξής  τρόπους :</w:t>
      </w:r>
    </w:p>
    <w:p w:rsidR="00367F3F" w:rsidRPr="00367F3F" w:rsidRDefault="00367F3F" w:rsidP="00367F3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με έμμεση αναφορά στην προηγούμενη παράγραφο η οποία γίνεται:</w:t>
      </w:r>
    </w:p>
    <w:p w:rsidR="00367F3F" w:rsidRPr="00367F3F" w:rsidRDefault="00367F3F" w:rsidP="00367F3F">
      <w:pPr>
        <w:numPr>
          <w:ilvl w:val="1"/>
          <w:numId w:val="1"/>
        </w:numPr>
        <w:shd w:val="clear" w:color="auto" w:fill="FFFFFF"/>
        <w:spacing w:after="0" w:line="240" w:lineRule="auto"/>
        <w:ind w:left="1128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με επανάληψη της τελευταίας ιδέας της προηγούμενης περιόδου ή παραγράφου</w:t>
      </w:r>
    </w:p>
    <w:p w:rsidR="00367F3F" w:rsidRPr="00367F3F" w:rsidRDefault="00367F3F" w:rsidP="00367F3F">
      <w:pPr>
        <w:numPr>
          <w:ilvl w:val="1"/>
          <w:numId w:val="1"/>
        </w:numPr>
        <w:shd w:val="clear" w:color="auto" w:fill="FFFFFF"/>
        <w:spacing w:after="0" w:line="240" w:lineRule="auto"/>
        <w:ind w:left="1128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με επανάληψη της κεντρικής ιδέας της προηγούμενης περιόδου ή παραγράφου</w:t>
      </w:r>
    </w:p>
    <w:p w:rsidR="00367F3F" w:rsidRPr="00367F3F" w:rsidRDefault="00367F3F" w:rsidP="00367F3F">
      <w:pPr>
        <w:numPr>
          <w:ilvl w:val="1"/>
          <w:numId w:val="1"/>
        </w:numPr>
        <w:shd w:val="clear" w:color="auto" w:fill="FFFFFF"/>
        <w:spacing w:after="0" w:line="240" w:lineRule="auto"/>
        <w:ind w:left="1128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με επανάληψη μιας λέξης ή φράσης της προηγούμενης περιόδου ή παραγράφου</w:t>
      </w:r>
    </w:p>
    <w:p w:rsidR="00367F3F" w:rsidRPr="00367F3F" w:rsidRDefault="00367F3F" w:rsidP="00367F3F">
      <w:pPr>
        <w:numPr>
          <w:ilvl w:val="1"/>
          <w:numId w:val="1"/>
        </w:numPr>
        <w:shd w:val="clear" w:color="auto" w:fill="FFFFFF"/>
        <w:spacing w:after="0" w:line="240" w:lineRule="auto"/>
        <w:ind w:left="1128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με παράλειψη μιας λέξης ή φράσης της προηγούμενης παραγράφου </w:t>
      </w:r>
      <w:r w:rsidRPr="00367F3F">
        <w:rPr>
          <w:rFonts w:ascii="Comic Sans MS" w:eastAsia="Times New Roman" w:hAnsi="Comic Sans MS" w:cs="Arial"/>
          <w:i/>
          <w:iCs/>
          <w:color w:val="444444"/>
          <w:sz w:val="27"/>
          <w:szCs w:val="27"/>
          <w:bdr w:val="none" w:sz="0" w:space="0" w:color="auto" w:frame="1"/>
          <w:lang w:eastAsia="el-GR"/>
        </w:rPr>
        <w:t>πχ. Ο καθηγητής μίλησε πολύ αυστηρά στους μαθητές. Προσπάθησε να τους δώσει να καταλάβουν το λάθος τους</w:t>
      </w: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 .</w:t>
      </w:r>
    </w:p>
    <w:p w:rsidR="00367F3F" w:rsidRPr="00367F3F" w:rsidRDefault="00367F3F" w:rsidP="00367F3F">
      <w:pPr>
        <w:numPr>
          <w:ilvl w:val="1"/>
          <w:numId w:val="1"/>
        </w:numPr>
        <w:shd w:val="clear" w:color="auto" w:fill="FFFFFF"/>
        <w:spacing w:after="0" w:line="240" w:lineRule="auto"/>
        <w:ind w:left="1128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με ερώτηση</w:t>
      </w:r>
    </w:p>
    <w:p w:rsidR="00367F3F" w:rsidRPr="00367F3F" w:rsidRDefault="00367F3F" w:rsidP="00367F3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με αντικατάσταση μιας λέξης με αντωνυμία (δεικτική ή αναφορική), με επιρρήματα (πχ. τοπικά, χρονικά, τροπικά) π.χ. Η Μαρία είπε στην Ελένη όλη την αλήθεια. Της εξήγησε ότι… (αντικατάσταση με αντωνυμία).</w:t>
      </w:r>
    </w:p>
    <w:p w:rsidR="00367F3F" w:rsidRPr="00367F3F" w:rsidRDefault="00367F3F" w:rsidP="00367F3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με επανάληψη μιας σημαντικής λέξης ή φράσης πχ. Ο καθηγητής μίλησε πολύ αυστηρά στους μαθητές. Προσπάθησε να τους δώσει να καταλάβουν το λάθος του</w:t>
      </w:r>
    </w:p>
    <w:p w:rsidR="00367F3F" w:rsidRPr="00367F3F" w:rsidRDefault="00367F3F" w:rsidP="00367F3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lastRenderedPageBreak/>
        <w:t>με τη χρήση μιας συνώνυμης λέξης ή φράσης Η μάχη τελείωσε γρήγορα. Η συμπλοκή κράτησε μόλις τρεις ώρες.</w:t>
      </w:r>
    </w:p>
    <w:p w:rsidR="00367F3F" w:rsidRPr="00367F3F" w:rsidRDefault="00367F3F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u w:val="single"/>
          <w:bdr w:val="none" w:sz="0" w:space="0" w:color="auto" w:frame="1"/>
          <w:lang w:eastAsia="el-GR"/>
        </w:rPr>
        <w:t>Τρόποι έναρξης μιας θεματικής περιόδου:</w:t>
      </w:r>
    </w:p>
    <w:p w:rsidR="00367F3F" w:rsidRPr="00367F3F" w:rsidRDefault="00367F3F" w:rsidP="00367F3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«Είναι γνωστό ότι…»</w:t>
      </w:r>
    </w:p>
    <w:p w:rsidR="00367F3F" w:rsidRPr="00367F3F" w:rsidRDefault="00367F3F" w:rsidP="00367F3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«Δεν υπάρχει αμφιβολία..»</w:t>
      </w:r>
    </w:p>
    <w:p w:rsidR="00367F3F" w:rsidRPr="00367F3F" w:rsidRDefault="00367F3F" w:rsidP="00367F3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«Είναι κοινά παραδεκτό..»</w:t>
      </w:r>
    </w:p>
    <w:p w:rsidR="00367F3F" w:rsidRPr="00367F3F" w:rsidRDefault="00367F3F" w:rsidP="00367F3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«Είναι γεγονός ότι…»</w:t>
      </w:r>
    </w:p>
    <w:p w:rsidR="00367F3F" w:rsidRPr="00367F3F" w:rsidRDefault="00367F3F" w:rsidP="00367F3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«Είναι ευρύτατα διαδεδομένη η άποψη….»</w:t>
      </w:r>
    </w:p>
    <w:p w:rsidR="00367F3F" w:rsidRPr="00367F3F" w:rsidRDefault="00367F3F" w:rsidP="00367F3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«Αποτελεί κοινό τόπο ότι ..»</w:t>
      </w:r>
    </w:p>
    <w:p w:rsidR="00367F3F" w:rsidRPr="00367F3F" w:rsidRDefault="00367F3F" w:rsidP="00367F3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«Είναι κοινός τόπος…»</w:t>
      </w:r>
    </w:p>
    <w:p w:rsidR="00367F3F" w:rsidRPr="00367F3F" w:rsidRDefault="00367F3F" w:rsidP="00367F3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«Κατά κοινή ομολογία…»</w:t>
      </w:r>
    </w:p>
    <w:p w:rsidR="00367F3F" w:rsidRPr="00367F3F" w:rsidRDefault="00367F3F" w:rsidP="00367F3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«Υποστηρίζεται συχνά ότι…»</w:t>
      </w:r>
    </w:p>
    <w:p w:rsidR="00367F3F" w:rsidRPr="00367F3F" w:rsidRDefault="00367F3F" w:rsidP="00367F3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«Λέγεται συχνά ότι…»</w:t>
      </w:r>
    </w:p>
    <w:p w:rsidR="00367F3F" w:rsidRPr="00367F3F" w:rsidRDefault="00367F3F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t>Συνδετικές λέξεις – φράσεις που συνδέουν τη θεματική πρόταση με τις λεπτομέρειες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«Ειδικότερα…»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«Πράγματι…»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«Πιο συγκεκριμένα…»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«Αναλυτικότερα…»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«Γι΄ αυτό λοιπόν…»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«Με άλλα λόγια…»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«Φυσικά…»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«Βέβαια…»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«Αναντίρρητα…»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«Έτσι..»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«Οπωσδήποτε…»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«Αρχικά…»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«Στην περίπτωση αυτή…»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«Αυτό ισχύει στο μέτρο που….»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«Είναι αλήθεια ότι…»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«Η διαπίστωση αυτή δεν αποτελεί λεκτική υπερβολή»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«Εκείνο που έχει ιδιαίτερη σημασία…»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«Με αφετηρία τη θέση αυτή…»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«Κατά συνέπεια είναι ανάγκη…»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«Σε μια τέτοια περίπτωση….»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«Στο πλαίσιο αυτό κατανοούμε…»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«Με δεδομένα τα παραπάνω δεν εκπλήσσει το γεγονός ότι…»</w:t>
      </w:r>
    </w:p>
    <w:p w:rsidR="00367F3F" w:rsidRPr="00367F3F" w:rsidRDefault="00367F3F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lastRenderedPageBreak/>
        <w:t>Ενδεικτικοί τρόποι έναρξης της περιόδου κατακλείδας</w:t>
      </w:r>
    </w:p>
    <w:p w:rsidR="00367F3F" w:rsidRPr="00367F3F" w:rsidRDefault="00367F3F" w:rsidP="00367F3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«Αβίαστα, λοιπόν, συνάγεται το συμπέρασμα…»</w:t>
      </w:r>
    </w:p>
    <w:p w:rsidR="00367F3F" w:rsidRPr="00367F3F" w:rsidRDefault="00367F3F" w:rsidP="00367F3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«Συνοψίζοντας μπορούμε να επισημάνουμε…»</w:t>
      </w:r>
    </w:p>
    <w:p w:rsidR="00367F3F" w:rsidRPr="00367F3F" w:rsidRDefault="00367F3F" w:rsidP="00367F3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«Γίνεται, επομένως, εύκολα αντιληπτό…»</w:t>
      </w:r>
    </w:p>
    <w:p w:rsidR="00367F3F" w:rsidRPr="00367F3F" w:rsidRDefault="00367F3F" w:rsidP="00367F3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«Εύκολα, λοιπόν, μπορεί ο καθένας να συμπεράνει…»</w:t>
      </w:r>
    </w:p>
    <w:p w:rsidR="00367F3F" w:rsidRPr="00367F3F" w:rsidRDefault="00367F3F" w:rsidP="00367F3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«Από όλα τα παραπάνω γίνεται φανερό…»</w:t>
      </w:r>
    </w:p>
    <w:p w:rsidR="00367F3F" w:rsidRPr="00367F3F" w:rsidRDefault="00367F3F" w:rsidP="00367F3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«Εύκολα, λοιπόν, οδηγούμαστε στο συμπέρασμα…»</w:t>
      </w:r>
    </w:p>
    <w:p w:rsidR="00367F3F" w:rsidRPr="00367F3F" w:rsidRDefault="00367F3F" w:rsidP="00367F3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«Συμπερασματικά, έχει καταστεί σαφές…»</w:t>
      </w:r>
    </w:p>
    <w:p w:rsidR="00367F3F" w:rsidRPr="00367F3F" w:rsidRDefault="00367F3F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t>Συμπληρωματικά όταν θέλουμε:</w:t>
      </w:r>
    </w:p>
    <w:p w:rsidR="00367F3F" w:rsidRPr="00367F3F" w:rsidRDefault="00367F3F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t>1) Να αποδείξουμε τις </w:t>
      </w: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u w:val="single"/>
          <w:bdr w:val="none" w:sz="0" w:space="0" w:color="auto" w:frame="1"/>
          <w:lang w:eastAsia="el-GR"/>
        </w:rPr>
        <w:t>αιτίες – παράγοντες</w:t>
      </w: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t> σε μια παράγραφο, μπορούμε, ενδεικτικά να χρησιμοποιήσουμε τους παρακάτω τρόπους:</w:t>
      </w:r>
    </w:p>
    <w:p w:rsidR="00367F3F" w:rsidRPr="00367F3F" w:rsidRDefault="00367F3F" w:rsidP="00367F3F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Στη διαμόρφωση (του αρνητικού αυτού παράγοντα) σημαντικότατο ρόλο διαδραματίζει …</w:t>
      </w:r>
    </w:p>
    <w:p w:rsidR="00367F3F" w:rsidRPr="00367F3F" w:rsidRDefault="00367F3F" w:rsidP="00367F3F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Τα βαθύτερα αίτια (της κοινωνικής αυτής μάστιγας) πρέπει να αναζητηθούν…</w:t>
      </w:r>
    </w:p>
    <w:p w:rsidR="00367F3F" w:rsidRPr="00367F3F" w:rsidRDefault="00367F3F" w:rsidP="00367F3F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Το φαινόμενο αυτό συνδέεται άμεσα…</w:t>
      </w:r>
    </w:p>
    <w:p w:rsidR="00367F3F" w:rsidRPr="00367F3F" w:rsidRDefault="00367F3F" w:rsidP="00367F3F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Αυτό που κυρίως ευθύνεται για την έξαρση…</w:t>
      </w:r>
    </w:p>
    <w:p w:rsidR="00367F3F" w:rsidRPr="00367F3F" w:rsidRDefault="00367F3F" w:rsidP="00367F3F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Το πρόβλημα αυτό ανάγεται σε πολλά και σύνθετα αίτια…</w:t>
      </w:r>
    </w:p>
    <w:p w:rsidR="00367F3F" w:rsidRPr="00367F3F" w:rsidRDefault="00367F3F" w:rsidP="00367F3F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Θα άξιζε όμως ν’ αναρωτηθεί κανείς σε ποιους λόγους οφείλεται…</w:t>
      </w:r>
    </w:p>
    <w:p w:rsidR="00367F3F" w:rsidRPr="00367F3F" w:rsidRDefault="00367F3F" w:rsidP="00367F3F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Δεν πρόκειται , ωστόσο, ν’ ανακαλύψουμε τα πραγματικά αίτια του νοσηρού αυτού φαινομένου, αν δεν λάβουμε υπόψη…</w:t>
      </w:r>
    </w:p>
    <w:p w:rsidR="00367F3F" w:rsidRPr="00367F3F" w:rsidRDefault="00367F3F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t>2) Να οργανώσουμε παραγράφους, για να καταδείξουμε τη </w:t>
      </w: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u w:val="single"/>
          <w:bdr w:val="none" w:sz="0" w:space="0" w:color="auto" w:frame="1"/>
          <w:lang w:eastAsia="el-GR"/>
        </w:rPr>
        <w:t>θετική ή αρνητική επίδραση </w:t>
      </w: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t>ενός παράγοντα, ενδεικτικά μπορούμε να ξεκινήσουμε με τους παρακάτω τρόπους :</w:t>
      </w:r>
    </w:p>
    <w:p w:rsidR="00367F3F" w:rsidRPr="00367F3F" w:rsidRDefault="00367F3F" w:rsidP="00367F3F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Όλα αυτά έχουν ως αποτέλεσμα…</w:t>
      </w:r>
    </w:p>
    <w:p w:rsidR="00367F3F" w:rsidRPr="00367F3F" w:rsidRDefault="00367F3F" w:rsidP="00367F3F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Το ίδιο (θετικά ή αρνητικά) αντανακλά η ύπαρξη του παράγοντα (αυτού) στην</w:t>
      </w:r>
    </w:p>
    <w:p w:rsidR="00367F3F" w:rsidRPr="00367F3F" w:rsidRDefault="00367F3F" w:rsidP="00367F3F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ατομική και κοινωνική ζωή…</w:t>
      </w:r>
    </w:p>
    <w:p w:rsidR="00367F3F" w:rsidRPr="00367F3F" w:rsidRDefault="00367F3F" w:rsidP="00367F3F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Ανυπολόγιστες, όμως, είναι οι επιπτώσεις…</w:t>
      </w:r>
    </w:p>
    <w:p w:rsidR="00367F3F" w:rsidRPr="00367F3F" w:rsidRDefault="00367F3F" w:rsidP="00367F3F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Στις (θετικές ή αρνητικές) επιπτώσεις συγκαταλέγονται…</w:t>
      </w:r>
    </w:p>
    <w:p w:rsidR="00367F3F" w:rsidRPr="00367F3F" w:rsidRDefault="00367F3F" w:rsidP="00367F3F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Ένα άλλο σύμπτωμα, όχι αμελητέο, είναι και τούτο…</w:t>
      </w:r>
    </w:p>
    <w:p w:rsidR="00367F3F" w:rsidRPr="00367F3F" w:rsidRDefault="00367F3F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t>3) Να προτείνουμε τρόπους αντιμετώπισης ενός </w:t>
      </w: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u w:val="single"/>
          <w:bdr w:val="none" w:sz="0" w:space="0" w:color="auto" w:frame="1"/>
          <w:lang w:eastAsia="el-GR"/>
        </w:rPr>
        <w:t>θετικού ή αρνητικού</w:t>
      </w: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t> παράγοντα, μπορούμε να αξιοποιήσουμε τους παρακάτω τρόπους έναρξης :</w:t>
      </w:r>
    </w:p>
    <w:p w:rsidR="00367F3F" w:rsidRPr="00367F3F" w:rsidRDefault="00367F3F" w:rsidP="00367F3F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Το νοσηρό αυτό φαινόμενο θα αντιμετωπισθεί ριζικά, αν…</w:t>
      </w:r>
    </w:p>
    <w:p w:rsidR="00367F3F" w:rsidRPr="00367F3F" w:rsidRDefault="00367F3F" w:rsidP="00367F3F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lastRenderedPageBreak/>
        <w:t>Επιτακτική προβάλλει η ανάγκη της άμεσης δραστηριοποίησης…</w:t>
      </w:r>
    </w:p>
    <w:p w:rsidR="00367F3F" w:rsidRPr="00367F3F" w:rsidRDefault="00367F3F" w:rsidP="00367F3F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Αποφασιστικής σημασίας κρίνεται η συμβολή…</w:t>
      </w:r>
    </w:p>
    <w:p w:rsidR="00367F3F" w:rsidRPr="00367F3F" w:rsidRDefault="00367F3F" w:rsidP="00367F3F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Σημαντικός είναι ο ρόλος που μπορεί να διαδραματίσει…</w:t>
      </w:r>
    </w:p>
    <w:p w:rsidR="00367F3F" w:rsidRPr="00367F3F" w:rsidRDefault="00367F3F" w:rsidP="00367F3F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Αμετάθετο χρέος έχουμε …</w:t>
      </w:r>
    </w:p>
    <w:p w:rsidR="00367F3F" w:rsidRPr="00367F3F" w:rsidRDefault="00367F3F" w:rsidP="00367F3F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Χωρίς όμως την εκδήλωση της ατομικής και συλλογικής προσπάθειας η αντιμετώπιση του προβλήματος καθίσταται δυσχερής…</w:t>
      </w:r>
    </w:p>
    <w:p w:rsidR="00367F3F" w:rsidRPr="00367F3F" w:rsidRDefault="00367F3F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t>4) Ενδεικτικές χρηστικές φράσεις που μπορούν να λειτουργήσουν ως αρχή γενικά της παραγράφου, αλλά και ως μετάβαση μεταξύ των παραγράφων (εναρκτικές – μεταβατικές φράσεις) :</w:t>
      </w:r>
    </w:p>
    <w:p w:rsidR="00367F3F" w:rsidRPr="00367F3F" w:rsidRDefault="00367F3F" w:rsidP="00367F3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Είναι περιττό να τονιστεί …</w:t>
      </w:r>
    </w:p>
    <w:p w:rsidR="00367F3F" w:rsidRPr="00367F3F" w:rsidRDefault="00367F3F" w:rsidP="00367F3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Είναι απαραίτητο να επισημανθεί…</w:t>
      </w:r>
    </w:p>
    <w:p w:rsidR="00367F3F" w:rsidRPr="00367F3F" w:rsidRDefault="00367F3F" w:rsidP="00367F3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Ξεχωριστός λόγος, όμως, πρέπει να γίνει…</w:t>
      </w:r>
    </w:p>
    <w:p w:rsidR="00367F3F" w:rsidRPr="00367F3F" w:rsidRDefault="00367F3F" w:rsidP="00367F3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Είναι χρήσιμο να τονιστεί επίσης…</w:t>
      </w:r>
    </w:p>
    <w:p w:rsidR="00367F3F" w:rsidRPr="00367F3F" w:rsidRDefault="00367F3F" w:rsidP="00367F3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Είναι φανερό ότι…</w:t>
      </w:r>
    </w:p>
    <w:p w:rsidR="00367F3F" w:rsidRPr="00367F3F" w:rsidRDefault="00367F3F" w:rsidP="00367F3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Προχωρώντας διαπιστώνουμε ότι…</w:t>
      </w:r>
    </w:p>
    <w:p w:rsidR="00367F3F" w:rsidRPr="00367F3F" w:rsidRDefault="00367F3F" w:rsidP="00367F3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Ελάχιστοι θα μπορούσαν να αρνηθούν ότι…</w:t>
      </w:r>
    </w:p>
    <w:p w:rsidR="00367F3F" w:rsidRPr="00367F3F" w:rsidRDefault="00367F3F" w:rsidP="00367F3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Πολλοί θα συμφωνούσαν με την άποψη…</w:t>
      </w:r>
    </w:p>
    <w:p w:rsidR="00367F3F" w:rsidRPr="00367F3F" w:rsidRDefault="00367F3F" w:rsidP="00367F3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Επεκτείνοντας το συλλογισμό μας, θα λέγαμε…</w:t>
      </w:r>
    </w:p>
    <w:p w:rsidR="00367F3F" w:rsidRPr="00367F3F" w:rsidRDefault="00367F3F" w:rsidP="00367F3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Προβάλλει, όμως, στο σημείο αυτό μια βαρυσήμαντη αντίρρηση…</w:t>
      </w:r>
    </w:p>
    <w:bookmarkEnd w:id="0"/>
    <w:p w:rsidR="00236970" w:rsidRPr="00273C47" w:rsidRDefault="00236970">
      <w:pPr>
        <w:rPr>
          <w:rFonts w:ascii="Comic Sans MS" w:hAnsi="Comic Sans MS"/>
        </w:rPr>
      </w:pPr>
    </w:p>
    <w:sectPr w:rsidR="00236970" w:rsidRPr="00273C47" w:rsidSect="00984F5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33D" w:rsidRDefault="0095333D" w:rsidP="00367F3F">
      <w:pPr>
        <w:spacing w:after="0" w:line="240" w:lineRule="auto"/>
      </w:pPr>
      <w:r>
        <w:separator/>
      </w:r>
    </w:p>
  </w:endnote>
  <w:endnote w:type="continuationSeparator" w:id="1">
    <w:p w:rsidR="0095333D" w:rsidRDefault="0095333D" w:rsidP="0036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33D" w:rsidRDefault="0095333D" w:rsidP="00367F3F">
      <w:pPr>
        <w:spacing w:after="0" w:line="240" w:lineRule="auto"/>
      </w:pPr>
      <w:r>
        <w:separator/>
      </w:r>
    </w:p>
  </w:footnote>
  <w:footnote w:type="continuationSeparator" w:id="1">
    <w:p w:rsidR="0095333D" w:rsidRDefault="0095333D" w:rsidP="0036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F3F" w:rsidRPr="00367F3F" w:rsidRDefault="00367F3F">
    <w:pPr>
      <w:pStyle w:val="a3"/>
    </w:pPr>
    <w:r>
      <w:t>ΠΏΣ ΕΠΙΤΥΓΧΑΝΕΤΑΙ  Η ΣΥΝΟΧΗ ΣΤΗΝ ΠΑΡΑΓΡΑΦΟ /ΚΕΙΜΕΝΟ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7F78"/>
    <w:multiLevelType w:val="multilevel"/>
    <w:tmpl w:val="EFC0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C85820"/>
    <w:multiLevelType w:val="multilevel"/>
    <w:tmpl w:val="2B5A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EE61DB"/>
    <w:multiLevelType w:val="multilevel"/>
    <w:tmpl w:val="CFE6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4B5FD1"/>
    <w:multiLevelType w:val="multilevel"/>
    <w:tmpl w:val="365E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F751B1"/>
    <w:multiLevelType w:val="multilevel"/>
    <w:tmpl w:val="6F3A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4C26E3"/>
    <w:multiLevelType w:val="multilevel"/>
    <w:tmpl w:val="102C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280F6E"/>
    <w:multiLevelType w:val="multilevel"/>
    <w:tmpl w:val="22B4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AC6104"/>
    <w:multiLevelType w:val="multilevel"/>
    <w:tmpl w:val="528A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F3F"/>
    <w:rsid w:val="00236970"/>
    <w:rsid w:val="00273C47"/>
    <w:rsid w:val="00367F3F"/>
    <w:rsid w:val="0095333D"/>
    <w:rsid w:val="00984F56"/>
    <w:rsid w:val="00C92E35"/>
    <w:rsid w:val="00E32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F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67F3F"/>
  </w:style>
  <w:style w:type="paragraph" w:styleId="a4">
    <w:name w:val="footer"/>
    <w:basedOn w:val="a"/>
    <w:link w:val="Char0"/>
    <w:uiPriority w:val="99"/>
    <w:unhideWhenUsed/>
    <w:rsid w:val="00367F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6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F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67F3F"/>
  </w:style>
  <w:style w:type="paragraph" w:styleId="a4">
    <w:name w:val="footer"/>
    <w:basedOn w:val="a"/>
    <w:link w:val="Char0"/>
    <w:uiPriority w:val="99"/>
    <w:unhideWhenUsed/>
    <w:rsid w:val="00367F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67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teacher</cp:lastModifiedBy>
  <cp:revision>2</cp:revision>
  <dcterms:created xsi:type="dcterms:W3CDTF">2024-09-04T08:32:00Z</dcterms:created>
  <dcterms:modified xsi:type="dcterms:W3CDTF">2024-09-04T08:32:00Z</dcterms:modified>
</cp:coreProperties>
</file>