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1ADD" w14:textId="77777777" w:rsidR="00C83AFC" w:rsidRPr="00690A14" w:rsidRDefault="00C83AFC" w:rsidP="00931248">
      <w:pPr>
        <w:spacing w:after="200" w:line="276" w:lineRule="auto"/>
        <w:jc w:val="center"/>
        <w:rPr>
          <w:rFonts w:ascii="Arial" w:eastAsia="Arial" w:hAnsi="Arial" w:cs="Arial"/>
          <w:b/>
          <w:bCs/>
          <w:color w:val="F79546"/>
          <w:sz w:val="20"/>
          <w:szCs w:val="20"/>
        </w:rPr>
      </w:pPr>
      <w:bookmarkStart w:id="0" w:name="_GoBack"/>
      <w:bookmarkEnd w:id="0"/>
    </w:p>
    <w:p w14:paraId="107A8DF1" w14:textId="7B952567" w:rsidR="00121B80" w:rsidRPr="00931248" w:rsidRDefault="00D0630F" w:rsidP="00931248">
      <w:pPr>
        <w:spacing w:after="200" w:line="276" w:lineRule="auto"/>
        <w:jc w:val="center"/>
        <w:rPr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1" locked="0" layoutInCell="1" allowOverlap="1" wp14:anchorId="1549DC3E" wp14:editId="140E1700">
            <wp:simplePos x="0" y="0"/>
            <wp:positionH relativeFrom="column">
              <wp:posOffset>3638550</wp:posOffset>
            </wp:positionH>
            <wp:positionV relativeFrom="paragraph">
              <wp:posOffset>-1174750</wp:posOffset>
            </wp:positionV>
            <wp:extent cx="1847850" cy="1057910"/>
            <wp:effectExtent l="0" t="0" r="0" b="0"/>
            <wp:wrapTight wrapText="bothSides">
              <wp:wrapPolygon edited="0">
                <wp:start x="0" y="0"/>
                <wp:lineTo x="0" y="21393"/>
                <wp:lineTo x="21377" y="21393"/>
                <wp:lineTo x="21377" y="0"/>
                <wp:lineTo x="0" y="0"/>
              </wp:wrapPolygon>
            </wp:wrapTight>
            <wp:docPr id="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92B">
        <w:rPr>
          <w:rFonts w:ascii="Arial" w:eastAsia="Arial" w:hAnsi="Arial" w:cs="Arial"/>
          <w:b/>
          <w:bCs/>
          <w:color w:val="F79546"/>
          <w:sz w:val="20"/>
          <w:szCs w:val="20"/>
          <w:lang w:val="el-GR"/>
        </w:rPr>
        <w:t>ΔΕΛΤΙΟ ΤΥΠΟΥ</w:t>
      </w:r>
    </w:p>
    <w:p w14:paraId="48A4218E" w14:textId="77777777" w:rsidR="00121B80" w:rsidRPr="00A5273B" w:rsidRDefault="00D84A29" w:rsidP="0071792B">
      <w:pPr>
        <w:spacing w:after="200" w:line="276" w:lineRule="auto"/>
        <w:jc w:val="center"/>
        <w:rPr>
          <w:color w:val="C00000"/>
          <w:sz w:val="28"/>
          <w:szCs w:val="28"/>
          <w:lang w:val="el-GR"/>
        </w:rPr>
      </w:pPr>
      <w:r w:rsidRPr="00A5273B">
        <w:rPr>
          <w:rFonts w:ascii="Arial" w:eastAsia="Arial" w:hAnsi="Arial" w:cs="Arial"/>
          <w:b/>
          <w:bCs/>
          <w:color w:val="C00000"/>
          <w:sz w:val="28"/>
          <w:szCs w:val="28"/>
          <w:lang w:val="el-GR"/>
        </w:rPr>
        <w:t>Ε</w:t>
      </w:r>
      <w:r w:rsidR="0071792B">
        <w:rPr>
          <w:rFonts w:ascii="Arial" w:eastAsia="Arial" w:hAnsi="Arial" w:cs="Arial"/>
          <w:b/>
          <w:bCs/>
          <w:color w:val="C00000"/>
          <w:sz w:val="28"/>
          <w:szCs w:val="28"/>
          <w:lang w:val="el-GR"/>
        </w:rPr>
        <w:t xml:space="preserve">κπαιδευτικοί αγώνες επιχειρηματολογίας για λύκεια και πανεπιστήμια </w:t>
      </w:r>
    </w:p>
    <w:p w14:paraId="5BA8179B" w14:textId="6C6D8A5C" w:rsidR="0071792B" w:rsidRDefault="0071792B" w:rsidP="0071792B">
      <w:pPr>
        <w:spacing w:line="276" w:lineRule="auto"/>
        <w:ind w:right="33"/>
        <w:jc w:val="both"/>
        <w:rPr>
          <w:rFonts w:ascii="Calibri" w:hAnsi="Calibri" w:cs="Calibri"/>
          <w:sz w:val="22"/>
          <w:szCs w:val="22"/>
          <w:lang w:val="el-GR"/>
        </w:rPr>
      </w:pPr>
      <w:r w:rsidRPr="00227C1A">
        <w:rPr>
          <w:rFonts w:ascii="Calibri" w:hAnsi="Calibri" w:cs="Calibri"/>
          <w:sz w:val="22"/>
          <w:szCs w:val="22"/>
          <w:lang w:val="el-GR"/>
        </w:rPr>
        <w:t xml:space="preserve">Η </w:t>
      </w:r>
      <w:r w:rsidRPr="00227C1A">
        <w:rPr>
          <w:rFonts w:ascii="Calibri" w:hAnsi="Calibri" w:cs="Calibri"/>
          <w:sz w:val="22"/>
          <w:szCs w:val="22"/>
        </w:rPr>
        <w:t>ActionAid</w:t>
      </w:r>
      <w:r w:rsidRPr="00227C1A">
        <w:rPr>
          <w:rFonts w:ascii="Calibri" w:hAnsi="Calibri" w:cs="Calibri"/>
          <w:sz w:val="22"/>
          <w:szCs w:val="22"/>
          <w:lang w:val="el-GR"/>
        </w:rPr>
        <w:t xml:space="preserve"> σε </w:t>
      </w:r>
      <w:r w:rsidRPr="0071792B">
        <w:rPr>
          <w:rFonts w:ascii="Calibri" w:hAnsi="Calibri" w:cs="Calibri"/>
          <w:sz w:val="22"/>
          <w:szCs w:val="22"/>
          <w:lang w:val="el-GR"/>
        </w:rPr>
        <w:t>συνεργασία με την επιστημονική-μη κερδοσκοπική Ελληνική Ένωση για την Προώθηση της Ρητορικής στην</w:t>
      </w:r>
      <w:r>
        <w:rPr>
          <w:rFonts w:ascii="Calibri" w:hAnsi="Calibri" w:cs="Calibri"/>
          <w:sz w:val="22"/>
          <w:szCs w:val="22"/>
          <w:lang w:val="el-GR"/>
        </w:rPr>
        <w:t xml:space="preserve">Οι </w:t>
      </w:r>
      <w:r w:rsidR="00BC28C5">
        <w:rPr>
          <w:rFonts w:ascii="Calibri" w:hAnsi="Calibri" w:cs="Calibri"/>
          <w:sz w:val="22"/>
          <w:szCs w:val="22"/>
          <w:lang w:val="el-GR"/>
        </w:rPr>
        <w:t>Α</w:t>
      </w:r>
      <w:r>
        <w:rPr>
          <w:rFonts w:ascii="Calibri" w:hAnsi="Calibri" w:cs="Calibri"/>
          <w:sz w:val="22"/>
          <w:szCs w:val="22"/>
          <w:lang w:val="el-GR"/>
        </w:rPr>
        <w:t>γώνες απευθύνονται σε νέους</w:t>
      </w:r>
      <w:r w:rsidR="00690A14" w:rsidRPr="00690A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90A14">
        <w:rPr>
          <w:rFonts w:ascii="Calibri" w:hAnsi="Calibri" w:cs="Calibri"/>
          <w:sz w:val="22"/>
          <w:szCs w:val="22"/>
          <w:lang w:val="el-GR"/>
        </w:rPr>
        <w:t>και νέες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b/>
          <w:sz w:val="22"/>
          <w:szCs w:val="22"/>
          <w:lang w:val="el-GR"/>
        </w:rPr>
        <w:t>1</w:t>
      </w:r>
      <w:r w:rsidR="00B80AC0">
        <w:rPr>
          <w:rFonts w:ascii="Calibri" w:eastAsia="Arial" w:hAnsi="Calibri" w:cs="Calibri"/>
          <w:b/>
          <w:sz w:val="22"/>
          <w:szCs w:val="22"/>
          <w:lang w:val="el-GR"/>
        </w:rPr>
        <w:t>5</w:t>
      </w:r>
      <w:r w:rsidRPr="002E2396">
        <w:rPr>
          <w:rFonts w:ascii="Calibri" w:eastAsia="Arial" w:hAnsi="Calibri" w:cs="Calibri"/>
          <w:b/>
          <w:sz w:val="22"/>
          <w:szCs w:val="22"/>
          <w:lang w:val="el-GR"/>
        </w:rPr>
        <w:t>-26 ετών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που φοιτούν σε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λύκεια </w:t>
      </w:r>
      <w:r w:rsidRPr="002E2396">
        <w:rPr>
          <w:rFonts w:ascii="Calibri" w:eastAsia="Arial" w:hAnsi="Calibri" w:cs="Calibri"/>
          <w:bCs/>
          <w:sz w:val="22"/>
          <w:szCs w:val="22"/>
          <w:lang w:val="el-GR"/>
        </w:rPr>
        <w:t>και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πανεπιστήμια </w:t>
      </w:r>
      <w:r w:rsidRPr="0071792B">
        <w:rPr>
          <w:rFonts w:ascii="Calibri" w:eastAsia="Arial" w:hAnsi="Calibri" w:cs="Calibri"/>
          <w:sz w:val="22"/>
          <w:szCs w:val="22"/>
          <w:lang w:val="el-GR"/>
        </w:rPr>
        <w:t>(δημόσια και ιδιωτικά)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 και θα πραγματοποιηθούν το </w:t>
      </w:r>
      <w:r>
        <w:rPr>
          <w:rFonts w:ascii="Calibri" w:hAnsi="Calibri" w:cs="Calibri"/>
          <w:sz w:val="22"/>
          <w:szCs w:val="22"/>
          <w:lang w:val="el-GR"/>
        </w:rPr>
        <w:t xml:space="preserve">διάστημα </w:t>
      </w:r>
      <w:r w:rsidR="00B80AC0">
        <w:rPr>
          <w:rFonts w:ascii="Calibri" w:hAnsi="Calibri" w:cs="Calibri"/>
          <w:sz w:val="22"/>
          <w:szCs w:val="22"/>
          <w:lang w:val="el-GR"/>
        </w:rPr>
        <w:t>Μαρτίου-Απριλίου</w:t>
      </w:r>
      <w:r>
        <w:rPr>
          <w:rFonts w:ascii="Calibri" w:hAnsi="Calibri" w:cs="Calibri"/>
          <w:sz w:val="22"/>
          <w:szCs w:val="22"/>
          <w:lang w:val="el-GR"/>
        </w:rPr>
        <w:t xml:space="preserve"> 2021. </w:t>
      </w:r>
    </w:p>
    <w:p w14:paraId="5A9E7909" w14:textId="77777777" w:rsidR="00BC28C5" w:rsidRDefault="00BC28C5" w:rsidP="00BC28C5">
      <w:pPr>
        <w:spacing w:line="276" w:lineRule="auto"/>
        <w:ind w:right="33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0C964569" w14:textId="77777777" w:rsidR="0084079B" w:rsidRDefault="0071792B" w:rsidP="0084079B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Τα </w:t>
      </w:r>
      <w:r w:rsidRPr="002E2396">
        <w:rPr>
          <w:rFonts w:ascii="Calibri" w:eastAsia="Arial" w:hAnsi="Calibri" w:cs="Calibri"/>
          <w:b/>
          <w:sz w:val="22"/>
          <w:szCs w:val="22"/>
          <w:lang w:val="el-GR"/>
        </w:rPr>
        <w:t>θέματα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 που 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θα κληθούν να συζητήσουν οι μαθητές 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και οι φοιτητές 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είναι 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>παγκόσμιας εμβέλειας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: ανθρώπινα δικαιώματα, συμπερίληψη, συμμετοχικότητα, προστασία του περιβάλλοντος, καταπολέμηση των διακρίσεων, μετανάστευση και ανάπτυξη, πολιτικές για τους νέους κ.λπ. </w:t>
      </w:r>
      <w:r w:rsid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D84A29" w:rsidRPr="002E2396">
        <w:rPr>
          <w:rFonts w:ascii="Calibri" w:eastAsia="Arial" w:hAnsi="Calibri" w:cs="Calibri"/>
          <w:sz w:val="22"/>
          <w:szCs w:val="22"/>
          <w:lang w:val="el-GR"/>
        </w:rPr>
        <w:t xml:space="preserve">Σε κάθε αγώνα συμμετέχουν </w:t>
      </w:r>
      <w:r w:rsidR="00924379" w:rsidRPr="002E2396">
        <w:rPr>
          <w:rFonts w:ascii="Calibri" w:eastAsia="Arial" w:hAnsi="Calibri" w:cs="Calibri"/>
          <w:b/>
          <w:sz w:val="22"/>
          <w:szCs w:val="22"/>
          <w:lang w:val="el-GR"/>
        </w:rPr>
        <w:t xml:space="preserve">δύο </w:t>
      </w:r>
      <w:r w:rsidR="002E2396" w:rsidRPr="002E2396">
        <w:rPr>
          <w:rFonts w:ascii="Calibri" w:eastAsia="Arial" w:hAnsi="Calibri" w:cs="Calibri"/>
          <w:b/>
          <w:sz w:val="22"/>
          <w:szCs w:val="22"/>
          <w:lang w:val="el-GR"/>
        </w:rPr>
        <w:t xml:space="preserve">τριμελείς </w:t>
      </w:r>
      <w:r w:rsidR="00924379" w:rsidRPr="002E2396">
        <w:rPr>
          <w:rFonts w:ascii="Calibri" w:eastAsia="Arial" w:hAnsi="Calibri" w:cs="Calibri"/>
          <w:b/>
          <w:sz w:val="22"/>
          <w:szCs w:val="22"/>
          <w:lang w:val="el-GR"/>
        </w:rPr>
        <w:t>ομάδες</w:t>
      </w:r>
      <w:r w:rsidR="00D84A29" w:rsidRPr="002E2396">
        <w:rPr>
          <w:rFonts w:ascii="Calibri" w:eastAsia="Arial" w:hAnsi="Calibri" w:cs="Calibri"/>
          <w:sz w:val="22"/>
          <w:szCs w:val="22"/>
          <w:lang w:val="el-GR"/>
        </w:rPr>
        <w:t xml:space="preserve"> οι οποίες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 επιχειρηματολογούν και υποστηρίζουν</w:t>
      </w:r>
      <w:r w:rsidR="00D84A29" w:rsidRPr="002E2396">
        <w:rPr>
          <w:rFonts w:ascii="Calibri" w:eastAsia="Arial" w:hAnsi="Calibri" w:cs="Calibri"/>
          <w:sz w:val="22"/>
          <w:szCs w:val="22"/>
          <w:lang w:val="el-GR"/>
        </w:rPr>
        <w:t>, ενώπιον κριτών και κοινού, τη θέση που αναλαμβάνουν μετά από κλήρωση,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D84A29" w:rsidRPr="002E2396">
        <w:rPr>
          <w:rFonts w:ascii="Calibri" w:eastAsia="Arial" w:hAnsi="Calibri" w:cs="Calibri"/>
          <w:sz w:val="22"/>
          <w:szCs w:val="22"/>
          <w:lang w:val="el-GR"/>
        </w:rPr>
        <w:t xml:space="preserve">υπέρ ή κατά ενός ορισμένου θέματος. </w:t>
      </w:r>
      <w:r w:rsidR="002E2396" w:rsidRPr="002E2396">
        <w:rPr>
          <w:rFonts w:ascii="Calibri" w:eastAsia="Arial" w:hAnsi="Calibri" w:cs="Calibri"/>
          <w:sz w:val="22"/>
          <w:szCs w:val="22"/>
          <w:lang w:val="el-GR"/>
        </w:rPr>
        <w:t xml:space="preserve">Οι </w:t>
      </w:r>
      <w:r w:rsidR="002E2396" w:rsidRPr="002E2396">
        <w:rPr>
          <w:rFonts w:ascii="Calibri" w:eastAsia="Arial" w:hAnsi="Calibri" w:cs="Calibri"/>
          <w:b/>
          <w:sz w:val="22"/>
          <w:szCs w:val="22"/>
          <w:lang w:val="el-GR"/>
        </w:rPr>
        <w:t>κανόνες</w:t>
      </w:r>
      <w:r w:rsidR="002E2396" w:rsidRPr="002E2396">
        <w:rPr>
          <w:rFonts w:ascii="Calibri" w:eastAsia="Arial" w:hAnsi="Calibri" w:cs="Calibri"/>
          <w:sz w:val="22"/>
          <w:szCs w:val="22"/>
          <w:lang w:val="el-GR"/>
        </w:rPr>
        <w:t xml:space="preserve"> της παρούσας διοργάνωσης είναι παρόμοιοι με εκείνους των Αγώνων Επιχειρηματολογίας-Αντιλογίας του Υπουργείου Παιδείας με κάποιες μικρές διαφοροποιήσεις. </w:t>
      </w:r>
    </w:p>
    <w:p w14:paraId="7BF17946" w14:textId="77777777" w:rsidR="0084079B" w:rsidRDefault="0084079B" w:rsidP="0084079B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</w:p>
    <w:p w14:paraId="79C6721B" w14:textId="77777777" w:rsidR="00A5273B" w:rsidRPr="00BC28C5" w:rsidRDefault="002E2396" w:rsidP="0084079B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Για τους υπεύθυνους/-ες καθηγητές/-τριες σχολείων και για τους φοιτητές/-τριες </w:t>
      </w:r>
      <w:r w:rsidR="00A5273B">
        <w:rPr>
          <w:rFonts w:ascii="Calibri" w:eastAsia="Arial" w:hAnsi="Calibri" w:cs="Calibri"/>
          <w:sz w:val="22"/>
          <w:szCs w:val="22"/>
          <w:lang w:val="el-GR"/>
        </w:rPr>
        <w:t xml:space="preserve">θα διοργανωθούν διαδικτυακές 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>επιμορφωτικές συναντήσεις και βιωματικά εργαστήρια.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A5273B">
        <w:rPr>
          <w:rFonts w:ascii="Calibri" w:eastAsia="Arial" w:hAnsi="Calibri" w:cs="Calibri"/>
          <w:sz w:val="22"/>
          <w:szCs w:val="22"/>
          <w:lang w:val="el-GR"/>
        </w:rPr>
        <w:t>Σημειών</w:t>
      </w:r>
      <w:r w:rsidR="00BC28C5">
        <w:rPr>
          <w:rFonts w:ascii="Calibri" w:eastAsia="Arial" w:hAnsi="Calibri" w:cs="Calibri"/>
          <w:sz w:val="22"/>
          <w:szCs w:val="22"/>
          <w:lang w:val="el-GR"/>
        </w:rPr>
        <w:t>εται</w:t>
      </w:r>
      <w:r w:rsidR="00A5273B">
        <w:rPr>
          <w:rFonts w:ascii="Calibri" w:eastAsia="Arial" w:hAnsi="Calibri" w:cs="Calibri"/>
          <w:sz w:val="22"/>
          <w:szCs w:val="22"/>
          <w:lang w:val="el-GR"/>
        </w:rPr>
        <w:t xml:space="preserve"> ότι </w:t>
      </w:r>
      <w:r w:rsidR="00A5273B" w:rsidRPr="00BC28C5">
        <w:rPr>
          <w:rFonts w:ascii="Calibri" w:eastAsia="Lato Light" w:hAnsi="Calibri" w:cs="Calibri"/>
          <w:bCs/>
          <w:sz w:val="22"/>
          <w:szCs w:val="22"/>
          <w:lang w:val="el-GR"/>
        </w:rPr>
        <w:t xml:space="preserve">η προετοιμασία των μαθητών και μαθητριών μπορεί να ενταχθεί σε </w:t>
      </w:r>
      <w:r w:rsidR="00A5273B" w:rsidRPr="00BC28C5">
        <w:rPr>
          <w:rFonts w:ascii="Calibri" w:eastAsia="Lato Light" w:hAnsi="Calibri" w:cs="Calibri"/>
          <w:b/>
          <w:bCs/>
          <w:sz w:val="22"/>
          <w:szCs w:val="22"/>
          <w:lang w:val="el-GR"/>
        </w:rPr>
        <w:t>πολιτιστικό πρόγραμμα</w:t>
      </w:r>
      <w:r w:rsidR="00A5273B" w:rsidRPr="00BC28C5">
        <w:rPr>
          <w:rFonts w:ascii="Calibri" w:eastAsia="Lato Light" w:hAnsi="Calibri" w:cs="Calibri"/>
          <w:bCs/>
          <w:sz w:val="22"/>
          <w:szCs w:val="22"/>
          <w:lang w:val="el-GR"/>
        </w:rPr>
        <w:t>.</w:t>
      </w:r>
      <w:r w:rsidR="00A5273B" w:rsidRPr="00693B1D">
        <w:rPr>
          <w:rFonts w:ascii="Calibri" w:eastAsia="Lato Light" w:hAnsi="Calibri" w:cs="Calibri"/>
          <w:bCs/>
          <w:sz w:val="22"/>
          <w:szCs w:val="22"/>
          <w:u w:val="single"/>
          <w:lang w:val="el-GR"/>
        </w:rPr>
        <w:t xml:space="preserve"> </w:t>
      </w:r>
    </w:p>
    <w:p w14:paraId="4D14636E" w14:textId="77777777" w:rsidR="0084079B" w:rsidRDefault="0084079B" w:rsidP="00DB02E9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</w:p>
    <w:p w14:paraId="223742E9" w14:textId="77777777" w:rsidR="00121B80" w:rsidRPr="00BC28C5" w:rsidRDefault="002E2396" w:rsidP="00DB02E9">
      <w:pPr>
        <w:spacing w:line="276" w:lineRule="auto"/>
        <w:ind w:right="33"/>
        <w:jc w:val="both"/>
        <w:rPr>
          <w:rFonts w:ascii="Calibri" w:eastAsia="Arial" w:hAnsi="Calibri" w:cs="Calibri"/>
          <w:b/>
          <w:bCs/>
          <w:sz w:val="22"/>
          <w:szCs w:val="22"/>
          <w:lang w:val="el-GR"/>
        </w:rPr>
      </w:pPr>
      <w:r>
        <w:rPr>
          <w:rFonts w:ascii="Calibri" w:eastAsia="Arial" w:hAnsi="Calibri" w:cs="Calibri"/>
          <w:sz w:val="22"/>
          <w:szCs w:val="22"/>
          <w:lang w:val="el-GR"/>
        </w:rPr>
        <w:t xml:space="preserve">Οι </w:t>
      </w:r>
      <w:r w:rsidR="0084079B">
        <w:rPr>
          <w:rFonts w:ascii="Calibri" w:hAnsi="Calibri" w:cs="Calibri"/>
          <w:sz w:val="22"/>
          <w:szCs w:val="22"/>
          <w:lang w:val="el-GR"/>
        </w:rPr>
        <w:t>«Αγώνες Επιχειρηματολογίας</w:t>
      </w:r>
      <w:r w:rsidR="0084079B" w:rsidRPr="0084079B">
        <w:rPr>
          <w:rFonts w:ascii="Calibri" w:hAnsi="Calibri" w:cs="Calibri"/>
          <w:sz w:val="22"/>
          <w:szCs w:val="22"/>
          <w:lang w:val="el-GR"/>
        </w:rPr>
        <w:t xml:space="preserve"> - #ClimateofChange</w:t>
      </w:r>
      <w:r w:rsidR="0084079B">
        <w:rPr>
          <w:rFonts w:ascii="Calibri" w:hAnsi="Calibri" w:cs="Calibri"/>
          <w:sz w:val="22"/>
          <w:szCs w:val="22"/>
          <w:lang w:val="el-GR"/>
        </w:rPr>
        <w:t>»</w:t>
      </w:r>
      <w:r w:rsidR="0084079B" w:rsidRPr="0084079B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Arial" w:hAnsi="Calibri" w:cs="Calibri"/>
          <w:sz w:val="22"/>
          <w:szCs w:val="22"/>
          <w:lang w:val="el-GR"/>
        </w:rPr>
        <w:t>θα διοργανωθούν ξεχωριστά για μαθητές</w:t>
      </w:r>
      <w:r w:rsidR="00A5273B">
        <w:rPr>
          <w:rFonts w:ascii="Calibri" w:eastAsia="Arial" w:hAnsi="Calibri" w:cs="Calibri"/>
          <w:sz w:val="22"/>
          <w:szCs w:val="22"/>
          <w:lang w:val="el-GR"/>
        </w:rPr>
        <w:t xml:space="preserve"> και για φοιτητές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924379"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χωρίς καμία επιβάρυνση των </w:t>
      </w:r>
      <w:r w:rsidR="005C28E7"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συμμετεχόντων </w:t>
      </w:r>
      <w:r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και των φορέων που εκπροσωπούν. 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Μέχρι τον Ιούνιο </w:t>
      </w:r>
      <w:r w:rsidR="00A50B00" w:rsidRPr="002E2396">
        <w:rPr>
          <w:rFonts w:ascii="Calibri" w:eastAsia="Arial" w:hAnsi="Calibri" w:cs="Calibri"/>
          <w:sz w:val="22"/>
          <w:szCs w:val="22"/>
          <w:lang w:val="el-GR"/>
        </w:rPr>
        <w:t>του 2021, θα έχουν επιλεγεί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 και ανακηρυχθεί οι </w:t>
      </w:r>
      <w:r w:rsidR="00924379" w:rsidRPr="002E2396">
        <w:rPr>
          <w:rFonts w:ascii="Calibri" w:eastAsia="Arial" w:hAnsi="Calibri" w:cs="Calibri"/>
          <w:b/>
          <w:sz w:val="22"/>
          <w:szCs w:val="22"/>
          <w:lang w:val="el-GR"/>
        </w:rPr>
        <w:t>νικήτριε</w:t>
      </w:r>
      <w:r w:rsidR="00A50B00" w:rsidRPr="002E2396">
        <w:rPr>
          <w:rFonts w:ascii="Calibri" w:eastAsia="Arial" w:hAnsi="Calibri" w:cs="Calibri"/>
          <w:b/>
          <w:sz w:val="22"/>
          <w:szCs w:val="22"/>
          <w:lang w:val="el-GR"/>
        </w:rPr>
        <w:t>ς ομάδες σε εθνικό επίπεδο,</w:t>
      </w:r>
      <w:r>
        <w:rPr>
          <w:rFonts w:ascii="Calibri" w:eastAsia="Arial" w:hAnsi="Calibri" w:cs="Calibri"/>
          <w:b/>
          <w:sz w:val="22"/>
          <w:szCs w:val="22"/>
          <w:lang w:val="el-GR"/>
        </w:rPr>
        <w:t xml:space="preserve"> 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ήτοι δύο τριμελείς ομάδες μαθητών/-τριών και μία τριμελής ομάδα φοιτητών, </w:t>
      </w:r>
      <w:r w:rsidR="00A50B00" w:rsidRPr="002E2396">
        <w:rPr>
          <w:rFonts w:ascii="Calibri" w:eastAsia="Arial" w:hAnsi="Calibri" w:cs="Calibri"/>
          <w:sz w:val="22"/>
          <w:szCs w:val="22"/>
          <w:lang w:val="el-GR"/>
        </w:rPr>
        <w:t xml:space="preserve">οι οποίες 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θα λάβουν μέρος στους </w:t>
      </w:r>
      <w:r w:rsidR="00924379" w:rsidRPr="002E2396">
        <w:rPr>
          <w:rFonts w:ascii="Calibri" w:eastAsia="Arial" w:hAnsi="Calibri" w:cs="Calibri"/>
          <w:b/>
          <w:sz w:val="22"/>
          <w:szCs w:val="22"/>
          <w:lang w:val="el-GR"/>
        </w:rPr>
        <w:t>πανευρωπαϊκούς τελικούς αγώνες,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 που προβλέπεται να πραγματοποιηθούν στις </w:t>
      </w:r>
      <w:r w:rsidR="00924379" w:rsidRPr="002E2396">
        <w:rPr>
          <w:rFonts w:ascii="Calibri" w:eastAsia="Arial" w:hAnsi="Calibri" w:cs="Calibri"/>
          <w:b/>
          <w:sz w:val="22"/>
          <w:szCs w:val="22"/>
          <w:lang w:val="el-GR"/>
        </w:rPr>
        <w:t>Βρυξέλλες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924379" w:rsidRPr="002E2396">
        <w:rPr>
          <w:rFonts w:ascii="Calibri" w:eastAsia="Arial" w:hAnsi="Calibri" w:cs="Calibri"/>
          <w:b/>
          <w:sz w:val="22"/>
          <w:szCs w:val="22"/>
          <w:lang w:val="el-GR"/>
        </w:rPr>
        <w:t xml:space="preserve">αρχές </w:t>
      </w:r>
      <w:r w:rsidR="00B80AC0">
        <w:rPr>
          <w:rFonts w:ascii="Calibri" w:eastAsia="Arial" w:hAnsi="Calibri" w:cs="Calibri"/>
          <w:b/>
          <w:sz w:val="22"/>
          <w:szCs w:val="22"/>
          <w:lang w:val="el-GR"/>
        </w:rPr>
        <w:t>Νοεμβρίου</w:t>
      </w:r>
      <w:r w:rsidR="00A50B00" w:rsidRPr="002E2396">
        <w:rPr>
          <w:rFonts w:ascii="Calibri" w:eastAsia="Arial" w:hAnsi="Calibri" w:cs="Calibri"/>
          <w:b/>
          <w:sz w:val="22"/>
          <w:szCs w:val="22"/>
          <w:lang w:val="el-GR"/>
        </w:rPr>
        <w:t xml:space="preserve"> του</w:t>
      </w:r>
      <w:r w:rsidR="00924379" w:rsidRPr="002E2396">
        <w:rPr>
          <w:rFonts w:ascii="Calibri" w:eastAsia="Arial" w:hAnsi="Calibri" w:cs="Calibri"/>
          <w:b/>
          <w:sz w:val="22"/>
          <w:szCs w:val="22"/>
          <w:lang w:val="el-GR"/>
        </w:rPr>
        <w:t xml:space="preserve"> 2021</w:t>
      </w:r>
      <w:r w:rsidR="00924379" w:rsidRPr="002E2396">
        <w:rPr>
          <w:rFonts w:ascii="Calibri" w:eastAsia="Arial" w:hAnsi="Calibri" w:cs="Calibri"/>
          <w:sz w:val="22"/>
          <w:szCs w:val="22"/>
          <w:lang w:val="el-GR"/>
        </w:rPr>
        <w:t xml:space="preserve">. </w:t>
      </w:r>
    </w:p>
    <w:p w14:paraId="3D0EB737" w14:textId="77777777" w:rsidR="00121B80" w:rsidRPr="002E2396" w:rsidRDefault="00121B80" w:rsidP="00DB02E9">
      <w:pPr>
        <w:spacing w:line="276" w:lineRule="auto"/>
        <w:ind w:right="33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8979943" w14:textId="77777777" w:rsidR="00121B80" w:rsidRPr="00BC28C5" w:rsidRDefault="00B80AC0" w:rsidP="00DB02E9">
      <w:pPr>
        <w:spacing w:after="200"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  <w:r>
        <w:rPr>
          <w:rFonts w:ascii="Calibri" w:eastAsia="Arial" w:hAnsi="Calibri" w:cs="Calibri"/>
          <w:sz w:val="22"/>
          <w:szCs w:val="22"/>
          <w:lang w:val="el-GR"/>
        </w:rPr>
        <w:t>Ενδιαφερόμενοι</w:t>
      </w:r>
      <w:bookmarkStart w:id="1" w:name="_Hlk58777433"/>
      <w:r>
        <w:rPr>
          <w:rFonts w:ascii="Calibri" w:eastAsia="Arial" w:hAnsi="Calibri" w:cs="Calibri"/>
          <w:sz w:val="22"/>
          <w:szCs w:val="22"/>
          <w:lang w:val="el-GR"/>
        </w:rPr>
        <w:t xml:space="preserve">/-ες μαθητές/-τριες </w:t>
      </w:r>
      <w:bookmarkEnd w:id="1"/>
      <w:r>
        <w:rPr>
          <w:rFonts w:ascii="Calibri" w:eastAsia="Arial" w:hAnsi="Calibri" w:cs="Calibri"/>
          <w:sz w:val="22"/>
          <w:szCs w:val="22"/>
          <w:lang w:val="el-GR"/>
        </w:rPr>
        <w:t>και φοιτητές/-τριες</w:t>
      </w:r>
      <w:r w:rsidR="00924379" w:rsidRP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BC28C5" w:rsidRPr="00BC28C5">
        <w:rPr>
          <w:rFonts w:ascii="Calibri" w:eastAsia="Arial" w:hAnsi="Calibri" w:cs="Calibri"/>
          <w:sz w:val="22"/>
          <w:szCs w:val="22"/>
          <w:lang w:val="el-GR"/>
        </w:rPr>
        <w:t>καλούντα</w:t>
      </w:r>
      <w:r w:rsidR="00BC28C5">
        <w:rPr>
          <w:rFonts w:ascii="Calibri" w:eastAsia="Arial" w:hAnsi="Calibri" w:cs="Calibri"/>
          <w:sz w:val="22"/>
          <w:szCs w:val="22"/>
          <w:lang w:val="el-GR"/>
        </w:rPr>
        <w:t>ι</w:t>
      </w:r>
      <w:r w:rsidR="00BC28C5" w:rsidRP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924379" w:rsidRPr="00BC28C5">
        <w:rPr>
          <w:rFonts w:ascii="Calibri" w:eastAsia="Arial" w:hAnsi="Calibri" w:cs="Calibri"/>
          <w:sz w:val="22"/>
          <w:szCs w:val="22"/>
          <w:lang w:val="el-GR"/>
        </w:rPr>
        <w:t>να προεγγραφούν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 σε πρώτη φάση ατομικά</w:t>
      </w:r>
      <w:r w:rsidR="00924379" w:rsidRPr="00BC28C5">
        <w:rPr>
          <w:rFonts w:ascii="Calibri" w:eastAsia="Arial" w:hAnsi="Calibri" w:cs="Calibri"/>
          <w:sz w:val="22"/>
          <w:szCs w:val="22"/>
          <w:lang w:val="el-GR"/>
        </w:rPr>
        <w:t xml:space="preserve"> έως τ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 xml:space="preserve">ις </w:t>
      </w:r>
      <w:r w:rsidR="00DB1E32">
        <w:rPr>
          <w:rFonts w:ascii="Calibri" w:eastAsia="Arial" w:hAnsi="Calibri" w:cs="Calibri"/>
          <w:b/>
          <w:bCs/>
          <w:sz w:val="22"/>
          <w:szCs w:val="22"/>
          <w:lang w:val="el-GR"/>
        </w:rPr>
        <w:t>15</w:t>
      </w:r>
      <w:r w:rsidR="00A50B00" w:rsidRPr="00BC28C5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="00DB1E32">
        <w:rPr>
          <w:rFonts w:ascii="Calibri" w:eastAsia="Arial" w:hAnsi="Calibri" w:cs="Calibri"/>
          <w:b/>
          <w:bCs/>
          <w:sz w:val="22"/>
          <w:szCs w:val="22"/>
          <w:lang w:val="el-GR"/>
        </w:rPr>
        <w:t>Δεκεμβρίου</w:t>
      </w:r>
      <w:r w:rsidR="00A50B00" w:rsidRPr="00BC28C5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="00924379" w:rsidRPr="00BC28C5">
        <w:rPr>
          <w:rFonts w:ascii="Calibri" w:eastAsia="Arial" w:hAnsi="Calibri" w:cs="Calibri"/>
          <w:b/>
          <w:bCs/>
          <w:sz w:val="22"/>
          <w:szCs w:val="22"/>
          <w:u w:color="365F91"/>
          <w:lang w:val="el-GR"/>
        </w:rPr>
        <w:t>2020</w:t>
      </w:r>
      <w:r w:rsidR="00A5273B" w:rsidRPr="00BC28C5">
        <w:rPr>
          <w:rFonts w:ascii="Calibri" w:eastAsia="Arial" w:hAnsi="Calibri" w:cs="Calibri"/>
          <w:sz w:val="22"/>
          <w:szCs w:val="22"/>
          <w:lang w:val="el-GR"/>
        </w:rPr>
        <w:t xml:space="preserve"> (θα τηρηθεί σειρά προτεραιότητας)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bookmarkStart w:id="2" w:name="_Hlk58777465"/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 xml:space="preserve">μέσω της ηλεκτρονικής φόρμας </w:t>
      </w:r>
      <w:hyperlink r:id="rId13" w:history="1">
        <w:r w:rsidR="00DB02E9" w:rsidRPr="00BC28C5">
          <w:rPr>
            <w:rStyle w:val="-"/>
            <w:rFonts w:ascii="Calibri" w:eastAsia="Arial" w:hAnsi="Calibri" w:cs="Calibri"/>
            <w:sz w:val="22"/>
            <w:szCs w:val="22"/>
            <w:lang w:val="el-GR"/>
          </w:rPr>
          <w:t>https://forms.gle/rLhbah585tkCXZGT6</w:t>
        </w:r>
      </w:hyperlink>
      <w:bookmarkEnd w:id="2"/>
      <w:r w:rsidR="00DB02E9" w:rsidRP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087915">
        <w:rPr>
          <w:rFonts w:ascii="Calibri" w:eastAsia="Arial" w:hAnsi="Calibri" w:cs="Calibri"/>
          <w:sz w:val="22"/>
          <w:szCs w:val="22"/>
          <w:lang w:val="el-GR"/>
        </w:rPr>
        <w:t>Σε δεύτερη φάση θα ζητηθεί να δηλώσουν ομάδες ή θα ενταχθούν σε κάποια.</w:t>
      </w:r>
      <w:r w:rsidR="005A5C1E">
        <w:rPr>
          <w:rFonts w:ascii="Calibri" w:eastAsia="Arial" w:hAnsi="Calibri" w:cs="Calibri"/>
          <w:sz w:val="22"/>
          <w:szCs w:val="22"/>
          <w:lang w:val="el-GR"/>
        </w:rPr>
        <w:t xml:space="preserve"> Εκπαιδευτικοί και φοιτητές/-τριες που θα ήθελαν να συμμετάσχουν και ως κριτές μπορούν να συμπληρώσουν τη φόρμα </w:t>
      </w:r>
      <w:hyperlink r:id="rId14" w:history="1">
        <w:r w:rsidR="005A5C1E" w:rsidRPr="00393C86">
          <w:rPr>
            <w:rStyle w:val="-"/>
            <w:rFonts w:ascii="Calibri" w:eastAsia="Arial" w:hAnsi="Calibri" w:cs="Calibri"/>
            <w:sz w:val="22"/>
            <w:szCs w:val="22"/>
            <w:lang w:val="el-GR"/>
          </w:rPr>
          <w:t>https://forms.gle/eEe2PeZ6gAK1xC6o6</w:t>
        </w:r>
      </w:hyperlink>
      <w:r w:rsidR="005A5C1E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08791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 xml:space="preserve">Για περαιτέρω πληροφορίες μπορείτε να επικοινωνήσετε με την </w:t>
      </w:r>
      <w:r w:rsidR="00A50B00" w:rsidRPr="00BC28C5">
        <w:rPr>
          <w:rFonts w:ascii="Calibri" w:eastAsia="Arial" w:hAnsi="Calibri" w:cs="Calibri"/>
          <w:sz w:val="22"/>
          <w:szCs w:val="22"/>
        </w:rPr>
        <w:t>Action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="00A50B00" w:rsidRPr="00BC28C5">
        <w:rPr>
          <w:rFonts w:ascii="Calibri" w:eastAsia="Arial" w:hAnsi="Calibri" w:cs="Calibri"/>
          <w:sz w:val="22"/>
          <w:szCs w:val="22"/>
        </w:rPr>
        <w:t>Aid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 xml:space="preserve"> στο </w:t>
      </w:r>
      <w:r w:rsidR="00A50B00" w:rsidRPr="00BC28C5">
        <w:rPr>
          <w:rFonts w:ascii="Calibri" w:eastAsia="Arial" w:hAnsi="Calibri" w:cs="Calibri"/>
          <w:sz w:val="22"/>
          <w:szCs w:val="22"/>
        </w:rPr>
        <w:t>e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>-</w:t>
      </w:r>
      <w:r w:rsidR="00A50B00" w:rsidRPr="00BC28C5">
        <w:rPr>
          <w:rFonts w:ascii="Calibri" w:eastAsia="Arial" w:hAnsi="Calibri" w:cs="Calibri"/>
          <w:sz w:val="22"/>
          <w:szCs w:val="22"/>
        </w:rPr>
        <w:t>mail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hyperlink r:id="rId15" w:history="1">
        <w:r w:rsidR="00A5273B" w:rsidRPr="00BC28C5">
          <w:rPr>
            <w:rStyle w:val="-"/>
            <w:rFonts w:ascii="Calibri" w:eastAsia="Lato Light" w:hAnsi="Calibri" w:cs="Calibri"/>
            <w:sz w:val="22"/>
            <w:szCs w:val="22"/>
            <w:lang w:val="en-GB"/>
          </w:rPr>
          <w:t>education</w:t>
        </w:r>
        <w:r w:rsidR="00A5273B" w:rsidRPr="00BC28C5">
          <w:rPr>
            <w:rStyle w:val="-"/>
            <w:rFonts w:ascii="Calibri" w:eastAsia="Lato Light" w:hAnsi="Calibri" w:cs="Calibri"/>
            <w:sz w:val="22"/>
            <w:szCs w:val="22"/>
            <w:lang w:val="el-GR"/>
          </w:rPr>
          <w:t>.</w:t>
        </w:r>
        <w:r w:rsidR="00A5273B" w:rsidRPr="00BC28C5">
          <w:rPr>
            <w:rStyle w:val="-"/>
            <w:rFonts w:ascii="Calibri" w:eastAsia="Lato Light" w:hAnsi="Calibri" w:cs="Calibri"/>
            <w:sz w:val="22"/>
            <w:szCs w:val="22"/>
            <w:lang w:val="en-GB"/>
          </w:rPr>
          <w:t>hellas</w:t>
        </w:r>
        <w:r w:rsidR="00A5273B" w:rsidRPr="00BC28C5">
          <w:rPr>
            <w:rStyle w:val="-"/>
            <w:rFonts w:ascii="Calibri" w:eastAsia="Lato Light" w:hAnsi="Calibri" w:cs="Calibri"/>
            <w:sz w:val="22"/>
            <w:szCs w:val="22"/>
            <w:lang w:val="el-GR"/>
          </w:rPr>
          <w:t>@</w:t>
        </w:r>
        <w:r w:rsidR="00A5273B" w:rsidRPr="00BC28C5">
          <w:rPr>
            <w:rStyle w:val="-"/>
            <w:rFonts w:ascii="Calibri" w:eastAsia="Lato Light" w:hAnsi="Calibri" w:cs="Calibri"/>
            <w:sz w:val="22"/>
            <w:szCs w:val="22"/>
            <w:lang w:val="en-GB"/>
          </w:rPr>
          <w:t>actionaid</w:t>
        </w:r>
        <w:r w:rsidR="00A5273B" w:rsidRPr="00BC28C5">
          <w:rPr>
            <w:rStyle w:val="-"/>
            <w:rFonts w:ascii="Calibri" w:eastAsia="Lato Light" w:hAnsi="Calibri" w:cs="Calibri"/>
            <w:sz w:val="22"/>
            <w:szCs w:val="22"/>
            <w:lang w:val="el-GR"/>
          </w:rPr>
          <w:t>.</w:t>
        </w:r>
        <w:r w:rsidR="00A5273B" w:rsidRPr="00BC28C5">
          <w:rPr>
            <w:rStyle w:val="-"/>
            <w:rFonts w:ascii="Calibri" w:eastAsia="Lato Light" w:hAnsi="Calibri" w:cs="Calibri"/>
            <w:sz w:val="22"/>
            <w:szCs w:val="22"/>
            <w:lang w:val="en-GB"/>
          </w:rPr>
          <w:t>org</w:t>
        </w:r>
      </w:hyperlink>
      <w:r w:rsidR="00A5273B" w:rsidRPr="00BC28C5">
        <w:rPr>
          <w:lang w:val="el-GR"/>
        </w:rPr>
        <w:t xml:space="preserve"> </w:t>
      </w:r>
      <w:r w:rsidR="00A50B00" w:rsidRPr="00BC28C5">
        <w:rPr>
          <w:rFonts w:ascii="Calibri" w:eastAsia="Arial" w:hAnsi="Calibri" w:cs="Calibri"/>
          <w:sz w:val="22"/>
          <w:szCs w:val="22"/>
          <w:lang w:val="el-GR"/>
        </w:rPr>
        <w:t>και με την Ελλη</w:t>
      </w:r>
      <w:r w:rsidR="005C28E7" w:rsidRPr="00BC28C5">
        <w:rPr>
          <w:rFonts w:ascii="Calibri" w:eastAsia="Arial" w:hAnsi="Calibri" w:cs="Calibri"/>
          <w:sz w:val="22"/>
          <w:szCs w:val="22"/>
          <w:lang w:val="el-GR"/>
        </w:rPr>
        <w:t xml:space="preserve">νική Ένωση για την Προώθηση της Ρητορικής στην Εκπαίδευση στο </w:t>
      </w:r>
      <w:r w:rsidR="008D540C" w:rsidRPr="00BC28C5">
        <w:rPr>
          <w:rFonts w:ascii="Calibri" w:eastAsia="Arial" w:hAnsi="Calibri" w:cs="Calibri"/>
          <w:sz w:val="22"/>
          <w:szCs w:val="22"/>
        </w:rPr>
        <w:t>e</w:t>
      </w:r>
      <w:r w:rsidR="008D540C" w:rsidRPr="00BC28C5">
        <w:rPr>
          <w:rFonts w:ascii="Calibri" w:eastAsia="Arial" w:hAnsi="Calibri" w:cs="Calibri"/>
          <w:sz w:val="22"/>
          <w:szCs w:val="22"/>
          <w:lang w:val="el-GR"/>
        </w:rPr>
        <w:t>-</w:t>
      </w:r>
      <w:r w:rsidR="008D540C" w:rsidRPr="00BC28C5">
        <w:rPr>
          <w:rFonts w:ascii="Calibri" w:eastAsia="Arial" w:hAnsi="Calibri" w:cs="Calibri"/>
          <w:sz w:val="22"/>
          <w:szCs w:val="22"/>
        </w:rPr>
        <w:t>mail</w:t>
      </w:r>
      <w:r w:rsidR="008D540C" w:rsidRPr="00BC28C5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hyperlink r:id="rId16" w:history="1">
        <w:r w:rsidR="00BC28C5">
          <w:rPr>
            <w:rStyle w:val="-"/>
            <w:rFonts w:ascii="Verdana" w:hAnsi="Verdana"/>
            <w:sz w:val="20"/>
            <w:szCs w:val="20"/>
            <w:lang w:val="en-GB"/>
          </w:rPr>
          <w:t>rhetoricedugr</w:t>
        </w:r>
        <w:r w:rsidR="00BC28C5">
          <w:rPr>
            <w:rStyle w:val="-"/>
            <w:rFonts w:ascii="Verdana" w:hAnsi="Verdana"/>
            <w:sz w:val="20"/>
            <w:szCs w:val="20"/>
            <w:lang w:val="el-GR"/>
          </w:rPr>
          <w:t>@</w:t>
        </w:r>
        <w:r w:rsidR="00BC28C5">
          <w:rPr>
            <w:rStyle w:val="-"/>
            <w:rFonts w:ascii="Verdana" w:hAnsi="Verdana"/>
            <w:sz w:val="20"/>
            <w:szCs w:val="20"/>
            <w:lang w:val="en-GB"/>
          </w:rPr>
          <w:t>gmail</w:t>
        </w:r>
        <w:r w:rsidR="00BC28C5">
          <w:rPr>
            <w:rStyle w:val="-"/>
            <w:rFonts w:ascii="Verdana" w:hAnsi="Verdana"/>
            <w:sz w:val="20"/>
            <w:szCs w:val="20"/>
            <w:lang w:val="el-GR"/>
          </w:rPr>
          <w:t>.</w:t>
        </w:r>
        <w:r w:rsidR="00BC28C5">
          <w:rPr>
            <w:rStyle w:val="-"/>
            <w:rFonts w:ascii="Verdana" w:hAnsi="Verdana"/>
            <w:sz w:val="20"/>
            <w:szCs w:val="20"/>
            <w:lang w:val="en-GB"/>
          </w:rPr>
          <w:t>com</w:t>
        </w:r>
      </w:hyperlink>
      <w:r w:rsidR="00BC28C5">
        <w:rPr>
          <w:rFonts w:ascii="Verdana" w:hAnsi="Verdana"/>
          <w:sz w:val="20"/>
          <w:szCs w:val="20"/>
          <w:lang w:val="el-GR"/>
        </w:rPr>
        <w:t>.</w:t>
      </w:r>
    </w:p>
    <w:p w14:paraId="6ADF88D6" w14:textId="77777777" w:rsidR="00BC28C5" w:rsidRDefault="00BC28C5" w:rsidP="00BC28C5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  <w:r>
        <w:rPr>
          <w:rFonts w:ascii="Calibri" w:eastAsia="Arial" w:hAnsi="Calibri" w:cs="Calibri"/>
          <w:sz w:val="22"/>
          <w:szCs w:val="22"/>
          <w:lang w:val="el-GR"/>
        </w:rPr>
        <w:lastRenderedPageBreak/>
        <w:t xml:space="preserve">Οι </w:t>
      </w:r>
      <w:r w:rsidR="0084079B">
        <w:rPr>
          <w:rFonts w:ascii="Calibri" w:hAnsi="Calibri" w:cs="Calibri"/>
          <w:sz w:val="22"/>
          <w:szCs w:val="22"/>
          <w:lang w:val="el-GR"/>
        </w:rPr>
        <w:t>«Αγώνες Επιχειρηματολογίας</w:t>
      </w:r>
      <w:r w:rsidR="0084079B" w:rsidRPr="0084079B">
        <w:rPr>
          <w:rFonts w:ascii="Calibri" w:hAnsi="Calibri" w:cs="Calibri"/>
          <w:sz w:val="22"/>
          <w:szCs w:val="22"/>
          <w:lang w:val="el-GR"/>
        </w:rPr>
        <w:t xml:space="preserve"> - #ClimateofChange</w:t>
      </w:r>
      <w:r w:rsidR="0084079B">
        <w:rPr>
          <w:rFonts w:ascii="Calibri" w:hAnsi="Calibri" w:cs="Calibri"/>
          <w:sz w:val="22"/>
          <w:szCs w:val="22"/>
          <w:lang w:val="el-GR"/>
        </w:rPr>
        <w:t>»</w:t>
      </w:r>
      <w:r w:rsidR="0084079B" w:rsidRPr="0084079B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θα πραγματοποιηθούν σε πέντε πόλεις 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(Αθήνα, Θεσσαλονίκη, Καλαμάτα, Ρέθυμνο και Χώρα Άνδρου) </w:t>
      </w:r>
      <w:r>
        <w:rPr>
          <w:rFonts w:ascii="Calibri" w:eastAsia="Arial" w:hAnsi="Calibri" w:cs="Calibri"/>
          <w:sz w:val="22"/>
          <w:szCs w:val="22"/>
          <w:lang w:val="el-GR"/>
        </w:rPr>
        <w:t xml:space="preserve">και </w:t>
      </w:r>
      <w:bookmarkStart w:id="3" w:name="_Hlk58777491"/>
      <w:r w:rsidRPr="002E2396">
        <w:rPr>
          <w:rFonts w:ascii="Calibri" w:eastAsia="Arial" w:hAnsi="Calibri" w:cs="Calibri"/>
          <w:bCs/>
          <w:sz w:val="22"/>
          <w:szCs w:val="22"/>
          <w:lang w:val="el-GR"/>
        </w:rPr>
        <w:t>εντάσσονται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>στο ευρωπαϊκό πρόγραμμα "</w:t>
      </w:r>
      <w:r w:rsidRPr="002E2396">
        <w:rPr>
          <w:rFonts w:ascii="Calibri" w:eastAsia="Arial" w:hAnsi="Calibri" w:cs="Calibri"/>
          <w:b/>
          <w:bCs/>
          <w:sz w:val="22"/>
          <w:szCs w:val="22"/>
        </w:rPr>
        <w:t>End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b/>
          <w:bCs/>
          <w:sz w:val="22"/>
          <w:szCs w:val="22"/>
        </w:rPr>
        <w:t>Climate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b/>
          <w:bCs/>
          <w:sz w:val="22"/>
          <w:szCs w:val="22"/>
        </w:rPr>
        <w:t>Change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, </w:t>
      </w:r>
      <w:r w:rsidRPr="002E2396">
        <w:rPr>
          <w:rFonts w:ascii="Calibri" w:eastAsia="Arial" w:hAnsi="Calibri" w:cs="Calibri"/>
          <w:b/>
          <w:bCs/>
          <w:sz w:val="22"/>
          <w:szCs w:val="22"/>
        </w:rPr>
        <w:t>Start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b/>
          <w:bCs/>
          <w:sz w:val="22"/>
          <w:szCs w:val="22"/>
        </w:rPr>
        <w:t>Climate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b/>
          <w:bCs/>
          <w:sz w:val="22"/>
          <w:szCs w:val="22"/>
        </w:rPr>
        <w:t>of</w:t>
      </w:r>
      <w:r w:rsidRPr="002E2396">
        <w:rPr>
          <w:rFonts w:ascii="Calibri" w:eastAsia="Arial" w:hAnsi="Calibri" w:cs="Calibri"/>
          <w:b/>
          <w:bCs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b/>
          <w:bCs/>
          <w:sz w:val="22"/>
          <w:szCs w:val="22"/>
        </w:rPr>
        <w:t>Change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" υπό τον συντονισμό της </w:t>
      </w:r>
      <w:r w:rsidRPr="002E2396">
        <w:rPr>
          <w:rFonts w:ascii="Calibri" w:eastAsia="Arial" w:hAnsi="Calibri" w:cs="Calibri"/>
          <w:sz w:val="22"/>
          <w:szCs w:val="22"/>
        </w:rPr>
        <w:t>WeWorld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. Το πρόγραμμα περιλαμβάνει 16 εταίρους (ευρωπαϊκές ΜΚΟ, πανεπιστήμια και τοπικές δημόσιες αρχές) σε 13 χώρες της Ε.Ε. και χρηματοδοτείται από την </w:t>
      </w:r>
      <w:r w:rsidRPr="002E2396">
        <w:rPr>
          <w:rFonts w:ascii="Calibri" w:eastAsia="Arial" w:hAnsi="Calibri" w:cs="Calibri"/>
          <w:b/>
          <w:sz w:val="22"/>
          <w:szCs w:val="22"/>
          <w:lang w:val="el-GR"/>
        </w:rPr>
        <w:t>Ευρωπαϊκή Επιτροπή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bookmarkEnd w:id="3"/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στο πλαίσιο των δράσεων της </w:t>
      </w:r>
      <w:r w:rsidRPr="002E2396">
        <w:rPr>
          <w:rFonts w:ascii="Calibri" w:eastAsia="Arial" w:hAnsi="Calibri" w:cs="Calibri"/>
          <w:b/>
          <w:sz w:val="22"/>
          <w:szCs w:val="22"/>
        </w:rPr>
        <w:t>DEAR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(</w:t>
      </w:r>
      <w:r w:rsidRPr="002E2396">
        <w:rPr>
          <w:rFonts w:ascii="Calibri" w:eastAsia="Arial" w:hAnsi="Calibri" w:cs="Calibri"/>
          <w:sz w:val="22"/>
          <w:szCs w:val="22"/>
        </w:rPr>
        <w:t>Development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sz w:val="22"/>
          <w:szCs w:val="22"/>
        </w:rPr>
        <w:t>Education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sz w:val="22"/>
          <w:szCs w:val="22"/>
        </w:rPr>
        <w:t>and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sz w:val="22"/>
          <w:szCs w:val="22"/>
        </w:rPr>
        <w:t>Awareness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sz w:val="22"/>
          <w:szCs w:val="22"/>
        </w:rPr>
        <w:t>Raising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 xml:space="preserve"> </w:t>
      </w:r>
      <w:r w:rsidRPr="002E2396">
        <w:rPr>
          <w:rFonts w:ascii="Calibri" w:eastAsia="Arial" w:hAnsi="Calibri" w:cs="Calibri"/>
          <w:sz w:val="22"/>
          <w:szCs w:val="22"/>
        </w:rPr>
        <w:t>Programme</w:t>
      </w:r>
      <w:r w:rsidRPr="002E2396">
        <w:rPr>
          <w:rFonts w:ascii="Calibri" w:eastAsia="Arial" w:hAnsi="Calibri" w:cs="Calibri"/>
          <w:sz w:val="22"/>
          <w:szCs w:val="22"/>
          <w:lang w:val="el-GR"/>
        </w:rPr>
        <w:t>) για την εκπαίδευση σε θέματα ανάπτυξης και ευαισθητοποίησης.</w:t>
      </w:r>
    </w:p>
    <w:p w14:paraId="1C91705B" w14:textId="77777777" w:rsidR="00660AEC" w:rsidRDefault="00660AEC" w:rsidP="00BC28C5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</w:p>
    <w:p w14:paraId="12901B38" w14:textId="2744347C" w:rsidR="00660AEC" w:rsidRDefault="00D0630F" w:rsidP="00BC28C5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  <w:r w:rsidRPr="00660AEC">
        <w:rPr>
          <w:rFonts w:ascii="Calibri" w:eastAsia="Arial" w:hAnsi="Calibri" w:cs="Calibri"/>
          <w:noProof/>
          <w:sz w:val="22"/>
          <w:szCs w:val="22"/>
          <w:lang w:val="el-GR" w:eastAsia="el-GR"/>
        </w:rPr>
        <w:drawing>
          <wp:inline distT="0" distB="0" distL="0" distR="0" wp14:anchorId="4D92F563" wp14:editId="1C05D835">
            <wp:extent cx="2838450" cy="1123950"/>
            <wp:effectExtent l="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E3BF" w14:textId="77777777" w:rsidR="00660AEC" w:rsidRDefault="00660AEC" w:rsidP="00BC28C5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</w:p>
    <w:p w14:paraId="2EDDFD44" w14:textId="41CB8F40" w:rsidR="00660AEC" w:rsidRDefault="00D0630F" w:rsidP="00BC28C5">
      <w:pPr>
        <w:spacing w:line="276" w:lineRule="auto"/>
        <w:ind w:right="33"/>
        <w:jc w:val="both"/>
        <w:rPr>
          <w:rFonts w:ascii="Calibri" w:eastAsia="Arial" w:hAnsi="Calibri" w:cs="Calibri"/>
          <w:sz w:val="22"/>
          <w:szCs w:val="22"/>
          <w:lang w:val="el-GR"/>
        </w:rPr>
      </w:pPr>
      <w:r>
        <w:rPr>
          <w:rFonts w:ascii="Calibri" w:eastAsia="Arial" w:hAnsi="Calibri" w:cs="Calibri"/>
          <w:noProof/>
          <w:sz w:val="22"/>
          <w:szCs w:val="22"/>
          <w:lang w:val="el-GR" w:eastAsia="el-GR"/>
        </w:rPr>
        <w:drawing>
          <wp:inline distT="0" distB="0" distL="0" distR="0" wp14:anchorId="19DCC004" wp14:editId="488F7014">
            <wp:extent cx="2562860" cy="1924050"/>
            <wp:effectExtent l="0" t="0" r="0" b="0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0AEC" w:rsidSect="00A5273B">
      <w:headerReference w:type="default" r:id="rId19"/>
      <w:footerReference w:type="default" r:id="rId20"/>
      <w:pgSz w:w="15840" w:h="12240" w:orient="landscape"/>
      <w:pgMar w:top="1985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29FFD" w14:textId="77777777" w:rsidR="00484579" w:rsidRDefault="00484579">
      <w:r>
        <w:separator/>
      </w:r>
    </w:p>
  </w:endnote>
  <w:endnote w:type="continuationSeparator" w:id="0">
    <w:p w14:paraId="4DFF0844" w14:textId="77777777" w:rsidR="00484579" w:rsidRDefault="0048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3174A" w14:textId="5F55FA01" w:rsidR="00121B80" w:rsidRDefault="00D0630F">
    <w:pPr>
      <w:ind w:left="3119"/>
      <w:jc w:val="both"/>
      <w:rPr>
        <w:sz w:val="14"/>
        <w:szCs w:val="14"/>
      </w:rPr>
    </w:pPr>
    <w:r>
      <w:rPr>
        <w:noProof/>
        <w:sz w:val="14"/>
        <w:szCs w:val="14"/>
        <w:lang w:val="el-GR" w:eastAsia="el-GR"/>
      </w:rPr>
      <w:drawing>
        <wp:anchor distT="0" distB="0" distL="114300" distR="114300" simplePos="0" relativeHeight="251658752" behindDoc="1" locked="0" layoutInCell="1" allowOverlap="1" wp14:anchorId="2505D326" wp14:editId="269C903B">
          <wp:simplePos x="0" y="0"/>
          <wp:positionH relativeFrom="column">
            <wp:posOffset>1225550</wp:posOffset>
          </wp:positionH>
          <wp:positionV relativeFrom="paragraph">
            <wp:posOffset>-25400</wp:posOffset>
          </wp:positionV>
          <wp:extent cx="3171825" cy="542925"/>
          <wp:effectExtent l="0" t="0" r="0" b="0"/>
          <wp:wrapNone/>
          <wp:docPr id="5" name="Picture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  <w:lang w:val="el-GR" w:eastAsia="el-GR"/>
      </w:rPr>
      <w:drawing>
        <wp:anchor distT="0" distB="0" distL="114300" distR="114300" simplePos="0" relativeHeight="251655680" behindDoc="0" locked="0" layoutInCell="1" allowOverlap="0" wp14:anchorId="6B821292" wp14:editId="49F7250C">
          <wp:simplePos x="0" y="0"/>
          <wp:positionH relativeFrom="margin">
            <wp:posOffset>352425</wp:posOffset>
          </wp:positionH>
          <wp:positionV relativeFrom="paragraph">
            <wp:posOffset>10795</wp:posOffset>
          </wp:positionV>
          <wp:extent cx="647700" cy="504825"/>
          <wp:effectExtent l="0" t="0" r="0" b="0"/>
          <wp:wrapTight wrapText="bothSides">
            <wp:wrapPolygon edited="0">
              <wp:start x="0" y="0"/>
              <wp:lineTo x="0" y="21192"/>
              <wp:lineTo x="20965" y="21192"/>
              <wp:lineTo x="20965" y="0"/>
              <wp:lineTo x="0" y="0"/>
            </wp:wrapPolygon>
          </wp:wrapTight>
          <wp:docPr id="4" name="Picture 100013" descr="EU-European-Union-Flag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013" descr="EU-European-Union-Flag-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  <w:lang w:val="el-GR" w:eastAsia="el-GR"/>
      </w:rPr>
      <w:drawing>
        <wp:anchor distT="0" distB="0" distL="114300" distR="114300" simplePos="0" relativeHeight="251656704" behindDoc="1" locked="0" layoutInCell="1" allowOverlap="1" wp14:anchorId="780F6CF6" wp14:editId="170BEB00">
          <wp:simplePos x="0" y="0"/>
          <wp:positionH relativeFrom="page">
            <wp:posOffset>571500</wp:posOffset>
          </wp:positionH>
          <wp:positionV relativeFrom="page">
            <wp:posOffset>6581140</wp:posOffset>
          </wp:positionV>
          <wp:extent cx="7019925" cy="4105275"/>
          <wp:effectExtent l="0" t="0" r="0" b="0"/>
          <wp:wrapNone/>
          <wp:docPr id="2" name="Picture 10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0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410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  <w:lang w:val="el-GR" w:eastAsia="el-GR"/>
      </w:rPr>
      <w:drawing>
        <wp:anchor distT="0" distB="0" distL="114300" distR="114300" simplePos="0" relativeHeight="251657728" behindDoc="1" locked="0" layoutInCell="1" allowOverlap="1" wp14:anchorId="02D41860" wp14:editId="2056ED96">
          <wp:simplePos x="0" y="0"/>
          <wp:positionH relativeFrom="column">
            <wp:posOffset>181610</wp:posOffset>
          </wp:positionH>
          <wp:positionV relativeFrom="paragraph">
            <wp:posOffset>50800</wp:posOffset>
          </wp:positionV>
          <wp:extent cx="1047750" cy="466725"/>
          <wp:effectExtent l="0" t="0" r="0" b="0"/>
          <wp:wrapNone/>
          <wp:docPr id="1" name="Picture 10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0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113745" w14:textId="77777777" w:rsidR="00121B80" w:rsidRDefault="00924379">
    <w:pPr>
      <w:rPr>
        <w:sz w:val="22"/>
        <w:szCs w:val="22"/>
      </w:rPr>
    </w:pPr>
    <w:r>
      <w:rPr>
        <w:rFonts w:ascii="Lato" w:eastAsia="Lato" w:hAnsi="Lato" w:cs="Lato"/>
        <w:color w:val="C6D9F1"/>
        <w:sz w:val="22"/>
        <w:szCs w:val="22"/>
      </w:rPr>
      <w:t xml:space="preserve">                                             </w:t>
    </w:r>
    <w:r>
      <w:rPr>
        <w:rFonts w:ascii="Lato" w:eastAsia="Lato" w:hAnsi="Lato" w:cs="Lato"/>
        <w:sz w:val="22"/>
        <w:szCs w:val="22"/>
      </w:rPr>
      <w:t xml:space="preserve">                          </w:t>
    </w:r>
  </w:p>
  <w:p w14:paraId="37820D30" w14:textId="77777777" w:rsidR="00121B80" w:rsidRDefault="00121B80">
    <w:pPr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2FA0C" w14:textId="77777777" w:rsidR="00484579" w:rsidRDefault="00484579">
      <w:r>
        <w:separator/>
      </w:r>
    </w:p>
  </w:footnote>
  <w:footnote w:type="continuationSeparator" w:id="0">
    <w:p w14:paraId="33504323" w14:textId="77777777" w:rsidR="00484579" w:rsidRDefault="0048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B93B" w14:textId="3AFE634C" w:rsidR="00121B80" w:rsidRDefault="00D0630F">
    <w:pPr>
      <w:ind w:left="142" w:hanging="142"/>
      <w:jc w:val="right"/>
      <w:rPr>
        <w:sz w:val="22"/>
        <w:szCs w:val="22"/>
      </w:rPr>
    </w:pPr>
    <w:r>
      <w:rPr>
        <w:noProof/>
        <w:lang w:val="el-GR" w:eastAsia="el-GR"/>
      </w:rPr>
      <w:drawing>
        <wp:anchor distT="0" distB="0" distL="114300" distR="114300" simplePos="0" relativeHeight="251659776" behindDoc="0" locked="0" layoutInCell="1" allowOverlap="1" wp14:anchorId="6604E3FF" wp14:editId="5A424282">
          <wp:simplePos x="0" y="0"/>
          <wp:positionH relativeFrom="margin">
            <wp:posOffset>38100</wp:posOffset>
          </wp:positionH>
          <wp:positionV relativeFrom="margin">
            <wp:posOffset>-962025</wp:posOffset>
          </wp:positionV>
          <wp:extent cx="685800" cy="685800"/>
          <wp:effectExtent l="0" t="0" r="0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 w:eastAsia="el-GR"/>
      </w:rPr>
      <w:drawing>
        <wp:inline distT="0" distB="0" distL="0" distR="0" wp14:anchorId="64AB91D0" wp14:editId="38C23F77">
          <wp:extent cx="1628775" cy="4953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9EF9A" w14:textId="77777777" w:rsidR="00121B80" w:rsidRDefault="00121B80">
    <w:pPr>
      <w:spacing w:line="276" w:lineRule="auto"/>
      <w:ind w:left="142" w:hanging="142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80"/>
    <w:rsid w:val="00014A4F"/>
    <w:rsid w:val="00080153"/>
    <w:rsid w:val="00087915"/>
    <w:rsid w:val="001001C9"/>
    <w:rsid w:val="00101938"/>
    <w:rsid w:val="00110F7A"/>
    <w:rsid w:val="00121B80"/>
    <w:rsid w:val="00227C1A"/>
    <w:rsid w:val="00296071"/>
    <w:rsid w:val="00297B3B"/>
    <w:rsid w:val="002B6658"/>
    <w:rsid w:val="002E2396"/>
    <w:rsid w:val="003616BF"/>
    <w:rsid w:val="003F1C31"/>
    <w:rsid w:val="0040329A"/>
    <w:rsid w:val="0041699E"/>
    <w:rsid w:val="00470BF0"/>
    <w:rsid w:val="00484579"/>
    <w:rsid w:val="004A0768"/>
    <w:rsid w:val="0051760C"/>
    <w:rsid w:val="00551103"/>
    <w:rsid w:val="00551202"/>
    <w:rsid w:val="005A5C1E"/>
    <w:rsid w:val="005C28E7"/>
    <w:rsid w:val="005D365F"/>
    <w:rsid w:val="0062629B"/>
    <w:rsid w:val="00654796"/>
    <w:rsid w:val="00660AEC"/>
    <w:rsid w:val="00690A14"/>
    <w:rsid w:val="006F11D8"/>
    <w:rsid w:val="0071792B"/>
    <w:rsid w:val="007377B5"/>
    <w:rsid w:val="007B1456"/>
    <w:rsid w:val="0084079B"/>
    <w:rsid w:val="00856B31"/>
    <w:rsid w:val="00864E23"/>
    <w:rsid w:val="00865332"/>
    <w:rsid w:val="008C4361"/>
    <w:rsid w:val="008D540C"/>
    <w:rsid w:val="008E4E73"/>
    <w:rsid w:val="00924379"/>
    <w:rsid w:val="00931248"/>
    <w:rsid w:val="009D3AFF"/>
    <w:rsid w:val="00A458E0"/>
    <w:rsid w:val="00A50B00"/>
    <w:rsid w:val="00A5273B"/>
    <w:rsid w:val="00A82CF3"/>
    <w:rsid w:val="00B80AC0"/>
    <w:rsid w:val="00B9483D"/>
    <w:rsid w:val="00BB159C"/>
    <w:rsid w:val="00BC28C5"/>
    <w:rsid w:val="00BF1AD5"/>
    <w:rsid w:val="00C83AFC"/>
    <w:rsid w:val="00CD3284"/>
    <w:rsid w:val="00D0630F"/>
    <w:rsid w:val="00D84A29"/>
    <w:rsid w:val="00D91EA8"/>
    <w:rsid w:val="00DB02E9"/>
    <w:rsid w:val="00DB1E32"/>
    <w:rsid w:val="00E1471E"/>
    <w:rsid w:val="00EA703B"/>
    <w:rsid w:val="00F2393F"/>
    <w:rsid w:val="00F40D7B"/>
    <w:rsid w:val="00F57A04"/>
    <w:rsid w:val="00FD2B18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7A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7A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uiPriority w:val="99"/>
    <w:rsid w:val="00110F7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10F7A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110F7A"/>
    <w:rPr>
      <w:sz w:val="24"/>
      <w:szCs w:val="24"/>
    </w:rPr>
  </w:style>
  <w:style w:type="character" w:styleId="-">
    <w:name w:val="Hyperlink"/>
    <w:uiPriority w:val="99"/>
    <w:unhideWhenUsed/>
    <w:rsid w:val="005C28E7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377B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77B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F7A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uiPriority w:val="99"/>
    <w:rsid w:val="00110F7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10F7A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uiPriority w:val="99"/>
    <w:rsid w:val="00110F7A"/>
    <w:rPr>
      <w:sz w:val="24"/>
      <w:szCs w:val="24"/>
    </w:rPr>
  </w:style>
  <w:style w:type="character" w:styleId="-">
    <w:name w:val="Hyperlink"/>
    <w:uiPriority w:val="99"/>
    <w:unhideWhenUsed/>
    <w:rsid w:val="005C28E7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7377B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77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gle/rLhbah585tkCXZGT6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rhetoricedugr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ducation.hellas@actionaid.org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orms.gle/eEe2PeZ6gAK1xC6o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829E36FCB74189D7367E0035BF4B" ma:contentTypeVersion="6970" ma:contentTypeDescription="Create a new document." ma:contentTypeScope="" ma:versionID="3580cd60a2e102abf301266696be078d">
  <xsd:schema xmlns:xsd="http://www.w3.org/2001/XMLSchema" xmlns:xs="http://www.w3.org/2001/XMLSchema" xmlns:p="http://schemas.microsoft.com/office/2006/metadata/properties" xmlns:ns2="24ea3892-73a6-4ca2-8a47-b0558df7e6cf" xmlns:ns3="57e88d3f-0528-4aac-9ee7-1ced91d41580" targetNamespace="http://schemas.microsoft.com/office/2006/metadata/properties" ma:root="true" ma:fieldsID="0fa88dc8131c0cc7e65ece1cb13ccfb0" ns2:_="" ns3:_="">
    <xsd:import namespace="24ea3892-73a6-4ca2-8a47-b0558df7e6cf"/>
    <xsd:import namespace="57e88d3f-0528-4aac-9ee7-1ced91d41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3892-73a6-4ca2-8a47-b0558df7e6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8d3f-0528-4aac-9ee7-1ced91d4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C4ACA-5230-44A8-BE7A-68EB2507C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3892-73a6-4ca2-8a47-b0558df7e6cf"/>
    <ds:schemaRef ds:uri="57e88d3f-0528-4aac-9ee7-1ced91d41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BC4B3-AF50-4DE8-A534-717F06157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9B8A4-98E5-4787-B062-FA3F8BA71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761D9-CEF7-49DC-8052-23F0DB94FB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7A4909-2C1D-4EAB-9C00-9F9F2AA4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3208</CharactersWithSpaces>
  <SharedDoc>false</SharedDoc>
  <HLinks>
    <vt:vector size="24" baseType="variant">
      <vt:variant>
        <vt:i4>7667777</vt:i4>
      </vt:variant>
      <vt:variant>
        <vt:i4>9</vt:i4>
      </vt:variant>
      <vt:variant>
        <vt:i4>0</vt:i4>
      </vt:variant>
      <vt:variant>
        <vt:i4>5</vt:i4>
      </vt:variant>
      <vt:variant>
        <vt:lpwstr>mailto:rhetoricedugr@gmail.com</vt:lpwstr>
      </vt:variant>
      <vt:variant>
        <vt:lpwstr/>
      </vt:variant>
      <vt:variant>
        <vt:i4>6291474</vt:i4>
      </vt:variant>
      <vt:variant>
        <vt:i4>6</vt:i4>
      </vt:variant>
      <vt:variant>
        <vt:i4>0</vt:i4>
      </vt:variant>
      <vt:variant>
        <vt:i4>5</vt:i4>
      </vt:variant>
      <vt:variant>
        <vt:lpwstr>mailto:education.hellas@actionaid.org</vt:lpwstr>
      </vt:variant>
      <vt:variant>
        <vt:lpwstr/>
      </vt:variant>
      <vt:variant>
        <vt:i4>2490477</vt:i4>
      </vt:variant>
      <vt:variant>
        <vt:i4>3</vt:i4>
      </vt:variant>
      <vt:variant>
        <vt:i4>0</vt:i4>
      </vt:variant>
      <vt:variant>
        <vt:i4>5</vt:i4>
      </vt:variant>
      <vt:variant>
        <vt:lpwstr>https://forms.gle/eEe2PeZ6gAK1xC6o6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https://forms.gle/rLhbah585tkCXZGT6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 Spatharidou</dc:creator>
  <cp:lastModifiedBy>NIKOLARAS</cp:lastModifiedBy>
  <cp:revision>2</cp:revision>
  <dcterms:created xsi:type="dcterms:W3CDTF">2021-02-06T10:58:00Z</dcterms:created>
  <dcterms:modified xsi:type="dcterms:W3CDTF">2021-02-06T10:58:00Z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0x0101009986829E36FCB74189D7367E0035BF4B</vt:lpwstr>
  </property>
  <property fmtid="{D5CDD505-2E9C-101B-9397-08002B2CF9AE}" pid="3" name="_dlc_DocIdItemGuid">
    <vt:lpwstr>b2bd0764-7067-422d-a856-8166dcce8ea0</vt:lpwstr>
  </property>
  <property fmtid="{D5CDD505-2E9C-101B-9397-08002B2CF9AE}" pid="4" name="_dlc_DocId">
    <vt:lpwstr>MQV23A6CWY6Q-1323387986-1592102</vt:lpwstr>
  </property>
  <property fmtid="{D5CDD505-2E9C-101B-9397-08002B2CF9AE}" pid="5" name="_dlc_DocIdUrl">
    <vt:lpwstr>https://actionaidglobal.sharepoint.com/sites/HellasDocuments/_layouts/15/DocIdRedir.aspx?ID=MQV23A6CWY6Q-1323387986-1592102, MQV23A6CWY6Q-1323387986-1592102</vt:lpwstr>
  </property>
</Properties>
</file>