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52"/>
          <w:szCs w:val="52"/>
          <w:u w:val="single"/>
          <w:lang w:eastAsia="el-GR"/>
        </w:rPr>
      </w:pPr>
      <w:r w:rsidRPr="00176D5C">
        <w:rPr>
          <w:rFonts w:ascii="inherit" w:eastAsia="Times New Roman" w:hAnsi="inherit" w:cs="Arial"/>
          <w:bCs/>
          <w:color w:val="000000"/>
          <w:sz w:val="52"/>
          <w:szCs w:val="52"/>
          <w:u w:val="single"/>
          <w:lang w:eastAsia="el-GR"/>
        </w:rPr>
        <w:t> Θεωρία απαρεμφάτου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Α. ΧΡΗΣΗ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1) Ως </w:t>
      </w:r>
      <w:r w:rsidRPr="00176D5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υποκείμενο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απρόσωπων ρημάτων και εκφράσεων.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2) Ως </w:t>
      </w:r>
      <w:r w:rsidRPr="00176D5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κατηγορούμενο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του υποκειμένου συνδετικών ρημάτων.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3) Ως </w:t>
      </w:r>
      <w:r w:rsidRPr="00176D5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επεξήγηση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4) Ως </w:t>
      </w:r>
      <w:r w:rsidRPr="00176D5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αντικείμενο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και διακρίνεται σε ειδικό και τελικό.</w:t>
      </w:r>
    </w:p>
    <w:p w:rsidR="00176D5C" w:rsidRPr="00176D5C" w:rsidRDefault="00176D5C" w:rsidP="00176D5C">
      <w:pPr>
        <w:shd w:val="clear" w:color="auto" w:fill="FFFFFF"/>
        <w:spacing w:after="384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Β. ΥΠΟΚΕΙΜΕΝΟ </w:t>
      </w:r>
      <w:r w:rsidRPr="00176D5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ΕΙΔΙΚΟΥ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ΑΠΑΡΕΜΦΑΤΟΥ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-Στην </w:t>
      </w:r>
      <w:r w:rsidRPr="00176D5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ετεροπροσωπία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το υποκείμενο του ειδικού απαρεμφάτου τίθεται πάντα σε </w:t>
      </w:r>
      <w:r w:rsidRPr="00176D5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αιτιατική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πτώση.</w:t>
      </w:r>
    </w:p>
    <w:p w:rsid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-Στην </w:t>
      </w:r>
      <w:r w:rsidRPr="00176D5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ταυτοπροσωπία 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το υποκείμενο του ειδικού απαρεμφάτου τίθεται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α</w:t>
      </w:r>
      <w:r w:rsidRPr="00176D5C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>) σε </w:t>
      </w:r>
      <w:r w:rsidRPr="00176D5C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αιτιατική</w:t>
      </w:r>
      <w:r w:rsidRPr="00176D5C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 xml:space="preserve">: πρόκειται για αιτιατική προσωπικής αντωνυμίας που λειτουργεί ως </w:t>
      </w:r>
      <w:proofErr w:type="spellStart"/>
      <w:r w:rsidRPr="00176D5C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>αυτοπαθητική</w:t>
      </w:r>
      <w:proofErr w:type="spellEnd"/>
      <w:r w:rsidRPr="00176D5C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:rsidR="00176D5C" w:rsidRPr="00176D5C" w:rsidRDefault="00176D5C" w:rsidP="00176D5C">
      <w:pPr>
        <w:shd w:val="clear" w:color="auto" w:fill="FFFFFF"/>
        <w:spacing w:after="384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π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.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χ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Ego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puto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me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esse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bonum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.</w:t>
      </w:r>
      <w:proofErr w:type="gramEnd"/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Puto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= ρήμα της πρότασης  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Ego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= υποκείμενο του ρήματος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Esse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= ειδικό απαρέμφατο, αντικείμενο του ρήματος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Bonum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= κατηγορούμενο στο υποκείμενο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ego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λόγω του απαρεμφάτου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esse</w:t>
      </w:r>
      <w:proofErr w:type="spellEnd"/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Me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= υποκείμενο του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απαρεμφάτο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,   </w:t>
      </w:r>
      <w:r w:rsidRPr="00176D5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τ α υ τ ο π ρ ο σ ω π ι α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   αφού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ego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me</w:t>
      </w:r>
      <w:proofErr w:type="spellEnd"/>
    </w:p>
    <w:p w:rsidR="00176D5C" w:rsidRPr="00176D5C" w:rsidRDefault="00176D5C" w:rsidP="00176D5C">
      <w:pPr>
        <w:shd w:val="clear" w:color="auto" w:fill="FFFFFF"/>
        <w:spacing w:after="384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β) σε </w:t>
      </w:r>
      <w:r w:rsidRPr="00176D5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ονομαστική,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εννοείται όμως</w:t>
      </w:r>
      <w:hyperlink r:id="rId5" w:history="1">
        <w:r w:rsidRPr="00176D5C">
          <w:rPr>
            <w:rFonts w:ascii="Arial" w:eastAsia="Times New Roman" w:hAnsi="Arial" w:cs="Arial"/>
            <w:color w:val="000000"/>
            <w:sz w:val="24"/>
            <w:szCs w:val="24"/>
            <w:lang w:eastAsia="el-GR"/>
          </w:rPr>
          <w:t>,</w:t>
        </w:r>
      </w:hyperlink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όταν η εξάρτηση του ειδικού απαρεμφάτου γίνεται από ρήμα προσωπικό παθητικό.</w:t>
      </w:r>
    </w:p>
    <w:p w:rsidR="00176D5C" w:rsidRPr="00176D5C" w:rsidRDefault="00176D5C" w:rsidP="00176D5C">
      <w:pPr>
        <w:shd w:val="clear" w:color="auto" w:fill="FFFFFF"/>
        <w:spacing w:after="384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π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.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χ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spellStart"/>
      <w:proofErr w:type="gram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Dicitur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Homerus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esse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caecus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.</w:t>
      </w:r>
      <w:proofErr w:type="gramEnd"/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Dicitur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= ρήμα της πρότασης, προσωπικό,  παθητικό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Homerus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= υποκείμενο του ρήματος και του απαρεμφάτου   </w:t>
      </w:r>
      <w:r w:rsidRPr="00176D5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τ α υ τ ο π ρ ο σ ω π ι α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Esse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= ειδικό απαρέμφατο, αντικείμενο του ρήματος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Caecus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= κατηγορούμενο στο υποκείμενο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Homerus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λόγω του απαρεμφάτου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esse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:rsidR="00176D5C" w:rsidRPr="00176D5C" w:rsidRDefault="00176D5C" w:rsidP="00176D5C">
      <w:pPr>
        <w:shd w:val="clear" w:color="auto" w:fill="FFFFFF"/>
        <w:spacing w:after="384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Γ. ΥΠΟΚΕΙΜΕΝΟ </w:t>
      </w:r>
      <w:r w:rsidRPr="00176D5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ΤΕΛΙΚΟΥ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ΑΠΑΡΕΜΦΑΤΟΥ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– Στην </w:t>
      </w:r>
      <w:r w:rsidRPr="00176D5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ετεροπροσωπία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το  υποκείμενο του τελικού απαρεμφάτου τίθεται πάντα σε </w:t>
      </w:r>
      <w:r w:rsidRPr="00176D5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αιτιατική.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– Στην </w:t>
      </w:r>
      <w:r w:rsidRPr="00176D5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ταυτοπροσωπία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το υποκείμενο του τελικού απαρεμφάτου τίθεται κατά κανόνα σε </w:t>
      </w:r>
      <w:r w:rsidRPr="00176D5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ονομαστική.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Σπάνια </w:t>
      </w:r>
      <w:r w:rsidRPr="00176D5C">
        <w:rPr>
          <w:rFonts w:ascii="inherit" w:eastAsia="Times New Roman" w:hAnsi="inherit" w:cs="Arial"/>
          <w:b/>
          <w:bCs/>
          <w:color w:val="000000"/>
          <w:sz w:val="24"/>
          <w:szCs w:val="24"/>
          <w:u w:val="single"/>
          <w:lang w:eastAsia="el-GR"/>
        </w:rPr>
        <w:t>για έμφαση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είναι δυνατόν να τεθεί σε </w:t>
      </w:r>
      <w:r w:rsidRPr="00176D5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αιτιατική,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 όταν το τελικό απαρέμφατο είναι παθητικής φωνής ή όταν πρόκειται για συνδετικό τύπο του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esse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με κατηγορούμενο.</w:t>
      </w:r>
    </w:p>
    <w:p w:rsidR="00176D5C" w:rsidRPr="00176D5C" w:rsidRDefault="00176D5C" w:rsidP="00176D5C">
      <w:pPr>
        <w:shd w:val="clear" w:color="auto" w:fill="FFFFFF"/>
        <w:spacing w:after="384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π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.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χ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Ego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cupio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me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esse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clementem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.</w:t>
      </w:r>
      <w:proofErr w:type="gramEnd"/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Cupio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= ρήμα της πρότασης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Εgo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= υποκείμενο του ρήματος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Esse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= τελικό απαρέμφατο, αντικείμενο του ρήματος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Me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= υποκείμενο του απαρεμφάτου </w:t>
      </w:r>
      <w:r w:rsidRPr="00176D5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τ α υ τ ο π ρ ο σ ω π ι α 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 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ego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me</w:t>
      </w:r>
      <w:proofErr w:type="spellEnd"/>
    </w:p>
    <w:p w:rsidR="00176D5C" w:rsidRPr="00176D5C" w:rsidRDefault="00176D5C" w:rsidP="00176D5C">
      <w:pPr>
        <w:shd w:val="clear" w:color="auto" w:fill="FFFFFF"/>
        <w:spacing w:after="384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val="en-US" w:eastAsia="el-GR"/>
        </w:rPr>
      </w:pPr>
      <w:proofErr w:type="gram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Alexander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volebat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se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dici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filium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Jovis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l-GR"/>
        </w:rPr>
        <w:t>.</w:t>
      </w:r>
      <w:proofErr w:type="gramEnd"/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Volebat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= ρήμα της πρότασης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Αlexander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= υποκείμενο του ρήματος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Dici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= τελικό απαρέμφατο, αντικείμενο του ρήματος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Se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= υποκείμενο του απαρεμφάτου </w:t>
      </w:r>
      <w:r w:rsidRPr="00176D5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τ α υ τ ο π ρ ο σ ω π ι α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  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Alexander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 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se</w:t>
      </w:r>
      <w:proofErr w:type="spellEnd"/>
    </w:p>
    <w:p w:rsidR="00176D5C" w:rsidRPr="00176D5C" w:rsidRDefault="00176D5C" w:rsidP="00176D5C">
      <w:pPr>
        <w:shd w:val="clear" w:color="auto" w:fill="FFFFFF"/>
        <w:spacing w:after="384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Δ. ΑΠΑΡΕΜΦΑΤΟ ΤΟΥ ΣΚΟΠΟΥ Η ΤΟΥ ΑΠΟΤΕΛΕΣΜΑΤΟΣ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Η χρήση του είναι περιορισμένη. Ακολουθεί μετά από ρήματα σκόπιμης ενέργειας ή κίνησης.</w:t>
      </w:r>
    </w:p>
    <w:p w:rsidR="00176D5C" w:rsidRPr="00176D5C" w:rsidRDefault="00176D5C" w:rsidP="00176D5C">
      <w:pPr>
        <w:shd w:val="clear" w:color="auto" w:fill="FFFFFF"/>
        <w:spacing w:after="384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Ε. ΑΠΑΡΕΜΦΑΤΟ ΤΗΣ ΑΝΑΦΟΡΑΣ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Η χρήση του είναι περιορισμένη. Ακολουθεί μετά από επίθετα ή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επιθετοποιημένες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μετοχές πχ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dingus=άξιος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indignus=ανάξιος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paratus=έτοιμος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solitus=συνηθισμένος</w:t>
      </w:r>
      <w:proofErr w:type="spellEnd"/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:rsidR="00176D5C" w:rsidRPr="00176D5C" w:rsidRDefault="00176D5C" w:rsidP="00176D5C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inherit" w:eastAsia="Times New Roman" w:hAnsi="inherit" w:cs="Arial"/>
          <w:b/>
          <w:bCs/>
          <w:color w:val="000000"/>
          <w:sz w:val="24"/>
          <w:szCs w:val="24"/>
          <w:u w:val="single"/>
          <w:lang w:eastAsia="el-GR"/>
        </w:rPr>
        <w:t>ΣΗΜΕΙΩΣΗ:</w:t>
      </w:r>
    </w:p>
    <w:p w:rsidR="00176D5C" w:rsidRPr="00176D5C" w:rsidRDefault="00176D5C" w:rsidP="00176D5C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Το τελικό απαρέμφατο απαντάται </w:t>
      </w:r>
      <w:r w:rsidRPr="00176D5C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μόνο</w:t>
      </w:r>
      <w:r w:rsidRPr="00176D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σε χρόνο ενεστώτα, ενώ το ειδικό σε οποιονδήποτε χρόνο.</w:t>
      </w:r>
    </w:p>
    <w:p w:rsidR="00BB4392" w:rsidRDefault="00BB4392"/>
    <w:sectPr w:rsidR="00BB4392" w:rsidSect="00BB43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0F83"/>
    <w:multiLevelType w:val="multilevel"/>
    <w:tmpl w:val="4F4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D5C"/>
    <w:rsid w:val="00176D5C"/>
    <w:rsid w:val="00687EB6"/>
    <w:rsid w:val="00BB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76D5C"/>
    <w:rPr>
      <w:b/>
      <w:bCs/>
    </w:rPr>
  </w:style>
  <w:style w:type="character" w:styleId="-">
    <w:name w:val="Hyperlink"/>
    <w:basedOn w:val="a0"/>
    <w:uiPriority w:val="99"/>
    <w:semiHidden/>
    <w:unhideWhenUsed/>
    <w:rsid w:val="00176D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ooltime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2023-12-08T10:06:00Z</dcterms:created>
  <dcterms:modified xsi:type="dcterms:W3CDTF">2023-12-08T10:08:00Z</dcterms:modified>
</cp:coreProperties>
</file>