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53" w:rsidRPr="004416D5" w:rsidRDefault="00835E24">
      <w:pPr>
        <w:rPr>
          <w:rFonts w:ascii="Monotype Corsiva" w:hAnsi="Monotype Corsiva"/>
          <w:b/>
          <w:sz w:val="32"/>
          <w:szCs w:val="32"/>
        </w:rPr>
      </w:pPr>
      <w:r>
        <w:rPr>
          <w:rFonts w:ascii="Monotype Corsiva" w:hAnsi="Monotype Corsiva"/>
          <w:b/>
          <w:noProof/>
          <w:sz w:val="32"/>
          <w:szCs w:val="32"/>
          <w:lang w:eastAsia="el-G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6pt;margin-top:-1.2pt;width:497.4pt;height:192.6pt;z-index:251658240">
            <v:textbox>
              <w:txbxContent>
                <w:p w:rsidR="004416D5" w:rsidRPr="004416D5" w:rsidRDefault="004416D5" w:rsidP="004416D5">
                  <w:pPr>
                    <w:pStyle w:val="Web"/>
                    <w:shd w:val="clear" w:color="auto" w:fill="FFFFFF"/>
                    <w:spacing w:before="240" w:beforeAutospacing="0" w:after="480" w:afterAutospacing="0"/>
                    <w:jc w:val="both"/>
                    <w:rPr>
                      <w:rFonts w:ascii="Monotype Corsiva" w:hAnsi="Monotype Corsiva" w:cs="Arial"/>
                      <w:color w:val="666666"/>
                    </w:rPr>
                  </w:pPr>
                  <w:r w:rsidRPr="004416D5">
                    <w:rPr>
                      <w:rStyle w:val="a3"/>
                      <w:rFonts w:ascii="Monotype Corsiva" w:hAnsi="Monotype Corsiva" w:cs="Arial"/>
                      <w:color w:val="111111"/>
                    </w:rPr>
                    <w:t>Κεφ. 71</w:t>
                  </w:r>
                  <w:r w:rsidRPr="004416D5">
                    <w:rPr>
                      <w:rFonts w:ascii="Monotype Corsiva" w:hAnsi="Monotype Corsiva" w:cs="Arial"/>
                      <w:color w:val="666666"/>
                    </w:rPr>
                    <w:t xml:space="preserve"> </w:t>
                  </w:r>
                  <w:r w:rsidRPr="004416D5">
                    <w:rPr>
                      <w:rFonts w:ascii="Monotype Corsiva" w:hAnsi="Monotype Corsiva" w:cs="Arial"/>
                      <w:b/>
                      <w:color w:val="666666"/>
                    </w:rPr>
                    <w:t xml:space="preserve">Αφού λοιπόν έκαμαν αυτό και κάλεσαν σε συνέλευση τους Κερκυραίους, (τους) είπαν ότι αυτή η πράξη ήταν </w:t>
                  </w:r>
                  <w:proofErr w:type="spellStart"/>
                  <w:r w:rsidRPr="004416D5">
                    <w:rPr>
                      <w:rFonts w:ascii="Monotype Corsiva" w:hAnsi="Monotype Corsiva" w:cs="Arial"/>
                      <w:b/>
                      <w:color w:val="666666"/>
                    </w:rPr>
                    <w:t>ό,τι</w:t>
                  </w:r>
                  <w:proofErr w:type="spellEnd"/>
                  <w:r w:rsidRPr="004416D5">
                    <w:rPr>
                      <w:rFonts w:ascii="Monotype Corsiva" w:hAnsi="Monotype Corsiva" w:cs="Arial"/>
                      <w:b/>
                      <w:color w:val="666666"/>
                    </w:rPr>
                    <w:t xml:space="preserve"> καλύτερο και δε θα υποδουλώνονταν με κανέναν τρόπο πια από τους Αθηναίους, </w:t>
                  </w:r>
                  <w:r w:rsidR="00664B08">
                    <w:rPr>
                      <w:rFonts w:ascii="Monotype Corsiva" w:hAnsi="Monotype Corsiva" w:cs="Arial"/>
                      <w:b/>
                      <w:color w:val="666666"/>
                    </w:rPr>
                    <w:t xml:space="preserve">και στο εξής μένοντας  ήσυχοι {απέχοντας από κάθε πολεμική κινητοποίηση} να μη δέχονται κανέναν από τους εμπολέμους </w:t>
                  </w:r>
                  <w:r w:rsidRPr="004416D5">
                    <w:rPr>
                      <w:rFonts w:ascii="Monotype Corsiva" w:hAnsi="Monotype Corsiva" w:cs="Arial"/>
                      <w:b/>
                      <w:color w:val="666666"/>
                    </w:rPr>
                    <w:t>παρά μόνο με ένα πλοίο, ενώ πλοία σε μεγαλύτερο αριθμό να τα θεωρούν εχθρικά.</w:t>
                  </w:r>
                  <w:r w:rsidR="00664B08">
                    <w:rPr>
                      <w:rFonts w:ascii="Monotype Corsiva" w:hAnsi="Monotype Corsiva" w:cs="Arial"/>
                      <w:b/>
                      <w:color w:val="666666"/>
                    </w:rPr>
                    <w:t xml:space="preserve"> </w:t>
                  </w:r>
                  <w:r w:rsidRPr="004416D5">
                    <w:rPr>
                      <w:rFonts w:ascii="Monotype Corsiva" w:hAnsi="Monotype Corsiva" w:cs="Arial"/>
                      <w:b/>
                      <w:color w:val="666666"/>
                    </w:rPr>
                    <w:t>Και αφού μίλησαν, ανάγκασαν (τους Κερκυραίους) να επικυρώσουν την πρότασή τους.</w:t>
                  </w:r>
                  <w:r w:rsidR="00664B08">
                    <w:rPr>
                      <w:rFonts w:ascii="Monotype Corsiva" w:hAnsi="Monotype Corsiva" w:cs="Arial"/>
                      <w:b/>
                      <w:color w:val="666666"/>
                    </w:rPr>
                    <w:t xml:space="preserve"> </w:t>
                  </w:r>
                  <w:r w:rsidRPr="004416D5">
                    <w:rPr>
                      <w:rFonts w:ascii="Monotype Corsiva" w:hAnsi="Monotype Corsiva" w:cs="Arial"/>
                      <w:b/>
                      <w:color w:val="666666"/>
                    </w:rPr>
                    <w:t xml:space="preserve">Στέλνουν επίσης και στην Αθήνα πρέσβεις αμέσως </w:t>
                  </w:r>
                  <w:r w:rsidR="00664B08">
                    <w:rPr>
                      <w:rFonts w:ascii="Monotype Corsiva" w:hAnsi="Monotype Corsiva" w:cs="Arial"/>
                      <w:b/>
                      <w:color w:val="666666"/>
                    </w:rPr>
                    <w:t>,</w:t>
                  </w:r>
                  <w:r w:rsidRPr="004416D5">
                    <w:rPr>
                      <w:rFonts w:ascii="Monotype Corsiva" w:hAnsi="Monotype Corsiva" w:cs="Arial"/>
                      <w:b/>
                      <w:color w:val="666666"/>
                    </w:rPr>
                    <w:t xml:space="preserve">για να εξηγήσουν </w:t>
                  </w:r>
                  <w:r w:rsidR="00664B08">
                    <w:rPr>
                      <w:rFonts w:ascii="Monotype Corsiva" w:hAnsi="Monotype Corsiva" w:cs="Arial"/>
                      <w:b/>
                      <w:color w:val="666666"/>
                    </w:rPr>
                    <w:t xml:space="preserve"> και </w:t>
                  </w:r>
                  <w:r w:rsidRPr="004416D5">
                    <w:rPr>
                      <w:rFonts w:ascii="Monotype Corsiva" w:hAnsi="Monotype Corsiva" w:cs="Arial"/>
                      <w:b/>
                      <w:color w:val="666666"/>
                    </w:rPr>
                    <w:t>για όσα έγιναν πως ήταν συμφέροντα (για τους Αθηναίους) και να πείσουν αυτούς που είχαν καταφύγει εκεί να μην προβαίνουν σε καμία εχθρική ενέργεια, για ν</w:t>
                  </w:r>
                  <w:r w:rsidR="00664B08">
                    <w:rPr>
                      <w:rFonts w:ascii="Monotype Corsiva" w:hAnsi="Monotype Corsiva" w:cs="Arial"/>
                      <w:b/>
                      <w:color w:val="666666"/>
                    </w:rPr>
                    <w:t>α μη συμβεί καμία αντίδραση…</w:t>
                  </w:r>
                </w:p>
                <w:p w:rsidR="004416D5" w:rsidRDefault="004416D5"/>
              </w:txbxContent>
            </v:textbox>
          </v:shape>
        </w:pict>
      </w:r>
      <w:r w:rsidR="004416D5" w:rsidRPr="004416D5">
        <w:rPr>
          <w:rFonts w:ascii="Monotype Corsiva" w:hAnsi="Monotype Corsiva"/>
          <w:b/>
          <w:sz w:val="32"/>
          <w:szCs w:val="32"/>
        </w:rPr>
        <w:t xml:space="preserve">                              </w:t>
      </w:r>
      <w:r w:rsidR="00664B08">
        <w:rPr>
          <w:rFonts w:ascii="Monotype Corsiva" w:hAnsi="Monotype Corsiva"/>
          <w:b/>
          <w:sz w:val="32"/>
          <w:szCs w:val="32"/>
        </w:rPr>
        <w:t xml:space="preserve">                     </w:t>
      </w:r>
      <w:r w:rsidR="004416D5" w:rsidRPr="004416D5">
        <w:rPr>
          <w:rFonts w:ascii="Monotype Corsiva" w:hAnsi="Monotype Corsiva"/>
          <w:b/>
          <w:sz w:val="32"/>
          <w:szCs w:val="32"/>
        </w:rPr>
        <w:t xml:space="preserve"> ΚΕΦΑΛΑΙΑ 71-73</w:t>
      </w:r>
    </w:p>
    <w:p w:rsidR="004416D5" w:rsidRPr="004416D5" w:rsidRDefault="004416D5">
      <w:pPr>
        <w:rPr>
          <w:rFonts w:ascii="Monotype Corsiva" w:hAnsi="Monotype Corsiva"/>
          <w:b/>
          <w:sz w:val="24"/>
          <w:szCs w:val="24"/>
        </w:rPr>
      </w:pPr>
    </w:p>
    <w:p w:rsidR="004416D5" w:rsidRPr="004416D5" w:rsidRDefault="004416D5">
      <w:pPr>
        <w:rPr>
          <w:rFonts w:ascii="Monotype Corsiva" w:hAnsi="Monotype Corsiva"/>
          <w:b/>
          <w:sz w:val="24"/>
          <w:szCs w:val="24"/>
        </w:rPr>
      </w:pPr>
    </w:p>
    <w:p w:rsidR="004416D5" w:rsidRPr="004416D5" w:rsidRDefault="004416D5">
      <w:pPr>
        <w:rPr>
          <w:rFonts w:ascii="Monotype Corsiva" w:hAnsi="Monotype Corsiva"/>
          <w:b/>
          <w:sz w:val="24"/>
          <w:szCs w:val="24"/>
        </w:rPr>
      </w:pPr>
    </w:p>
    <w:p w:rsidR="004416D5" w:rsidRPr="004416D5" w:rsidRDefault="004416D5">
      <w:pPr>
        <w:rPr>
          <w:rFonts w:ascii="Monotype Corsiva" w:hAnsi="Monotype Corsiva"/>
          <w:b/>
          <w:sz w:val="24"/>
          <w:szCs w:val="24"/>
        </w:rPr>
      </w:pPr>
    </w:p>
    <w:p w:rsidR="004416D5" w:rsidRPr="004416D5" w:rsidRDefault="004416D5">
      <w:pPr>
        <w:rPr>
          <w:rFonts w:ascii="Monotype Corsiva" w:hAnsi="Monotype Corsiva"/>
          <w:b/>
          <w:sz w:val="24"/>
          <w:szCs w:val="24"/>
        </w:rPr>
      </w:pPr>
      <w:r w:rsidRPr="004416D5">
        <w:rPr>
          <w:rFonts w:ascii="Monotype Corsiva" w:hAnsi="Monotype Corsiva"/>
          <w:b/>
          <w:sz w:val="24"/>
          <w:szCs w:val="24"/>
        </w:rPr>
        <w:t xml:space="preserve">                                        ΕΡΜΗΝΕΥΤΙΚΑ ΣΧΟΛΙΑ</w:t>
      </w:r>
    </w:p>
    <w:p w:rsidR="004416D5" w:rsidRDefault="004416D5" w:rsidP="004416D5">
      <w:pPr>
        <w:jc w:val="both"/>
        <w:rPr>
          <w:rFonts w:ascii="Monotype Corsiva" w:hAnsi="Monotype Corsiva" w:cs="Times New Roman"/>
          <w:b/>
          <w:i/>
          <w:sz w:val="24"/>
          <w:szCs w:val="24"/>
          <w:u w:val="single"/>
        </w:rPr>
      </w:pPr>
      <w:r>
        <w:rPr>
          <w:rFonts w:ascii="Monotype Corsiva" w:hAnsi="Monotype Corsiva" w:cs="Times New Roman"/>
          <w:b/>
          <w:i/>
          <w:sz w:val="24"/>
          <w:szCs w:val="24"/>
          <w:u w:val="single"/>
        </w:rPr>
        <w:t xml:space="preserve">                                                              </w:t>
      </w:r>
    </w:p>
    <w:p w:rsidR="004416D5" w:rsidRDefault="004416D5" w:rsidP="004416D5">
      <w:pPr>
        <w:jc w:val="both"/>
        <w:rPr>
          <w:rFonts w:ascii="Monotype Corsiva" w:hAnsi="Monotype Corsiva" w:cs="Times New Roman"/>
          <w:b/>
          <w:i/>
          <w:sz w:val="24"/>
          <w:szCs w:val="24"/>
          <w:u w:val="single"/>
        </w:rPr>
      </w:pPr>
      <w:r>
        <w:rPr>
          <w:rFonts w:ascii="Monotype Corsiva" w:hAnsi="Monotype Corsiva" w:cs="Times New Roman"/>
          <w:b/>
          <w:i/>
          <w:sz w:val="24"/>
          <w:szCs w:val="24"/>
          <w:u w:val="single"/>
        </w:rPr>
        <w:t xml:space="preserve">                                                       </w:t>
      </w:r>
    </w:p>
    <w:p w:rsidR="004416D5" w:rsidRPr="004416D5" w:rsidRDefault="004416D5" w:rsidP="004416D5">
      <w:pPr>
        <w:jc w:val="both"/>
        <w:rPr>
          <w:rFonts w:ascii="Monotype Corsiva" w:hAnsi="Monotype Corsiva" w:cs="Times New Roman"/>
          <w:b/>
          <w:i/>
          <w:sz w:val="24"/>
          <w:szCs w:val="24"/>
        </w:rPr>
      </w:pPr>
      <w:r w:rsidRPr="004416D5">
        <w:rPr>
          <w:rFonts w:ascii="Monotype Corsiva" w:hAnsi="Monotype Corsiva" w:cs="Times New Roman"/>
          <w:b/>
          <w:i/>
          <w:sz w:val="24"/>
          <w:szCs w:val="24"/>
        </w:rPr>
        <w:t>Ενέργειες των  ολιγαρχικών μετά τη δολοφονία των αρχηγών των δημοκρατικών. Αιτιολόγηση τους  με βάση το πολιτικό σχέδιο δράσης και συσχετισμός με την απόφαση για ουδετερότητα.</w:t>
      </w:r>
    </w:p>
    <w:p w:rsidR="004416D5" w:rsidRPr="004416D5" w:rsidRDefault="004416D5" w:rsidP="004416D5">
      <w:pPr>
        <w:pStyle w:val="a4"/>
        <w:numPr>
          <w:ilvl w:val="0"/>
          <w:numId w:val="1"/>
        </w:numPr>
        <w:jc w:val="both"/>
        <w:rPr>
          <w:rFonts w:ascii="Monotype Corsiva" w:hAnsi="Monotype Corsiva" w:cs="Times New Roman"/>
          <w:i/>
          <w:sz w:val="24"/>
          <w:szCs w:val="24"/>
        </w:rPr>
      </w:pPr>
      <w:r w:rsidRPr="004416D5">
        <w:rPr>
          <w:rFonts w:ascii="Monotype Corsiva" w:hAnsi="Monotype Corsiva" w:cs="Times New Roman"/>
          <w:i/>
          <w:sz w:val="24"/>
          <w:szCs w:val="24"/>
        </w:rPr>
        <w:t>συγκάλεσαν τους Κερκυραίους και τους είπαν ότι όλα όσα έγιναν ήταν άριστα και ότι με κανέναν τρόπο δε θα άφηναν να υποδουλωθεί το νησί στην Αθήνα. Τους τόνισαν ότι στο εξής θα μείνουν ουδέτεροι και δε θα δέχονται ούτε τους Αθηναίους ούτε τους Λακεδαιμονίους παρά μόνο όταν έρχονταν με ένα μόνο πλοίο. Αν έρχονταν με περισσότερα από ένα πλοία, η πράξη τους θα θεωρείται εχθρική</w:t>
      </w:r>
    </w:p>
    <w:p w:rsidR="004416D5" w:rsidRPr="004416D5" w:rsidRDefault="004416D5" w:rsidP="004416D5">
      <w:pPr>
        <w:pStyle w:val="a4"/>
        <w:numPr>
          <w:ilvl w:val="0"/>
          <w:numId w:val="1"/>
        </w:numPr>
        <w:jc w:val="both"/>
        <w:rPr>
          <w:rFonts w:ascii="Monotype Corsiva" w:hAnsi="Monotype Corsiva" w:cs="Times New Roman"/>
          <w:i/>
          <w:sz w:val="24"/>
          <w:szCs w:val="24"/>
        </w:rPr>
      </w:pPr>
      <w:r w:rsidRPr="004416D5">
        <w:rPr>
          <w:rFonts w:ascii="Monotype Corsiva" w:hAnsi="Monotype Corsiva" w:cs="Times New Roman"/>
          <w:i/>
          <w:sz w:val="24"/>
          <w:szCs w:val="24"/>
        </w:rPr>
        <w:t>ανάγκασαν το λαό να επικυρώσει την παραπάνω πρόταση τους</w:t>
      </w:r>
    </w:p>
    <w:p w:rsidR="004416D5" w:rsidRPr="004416D5" w:rsidRDefault="004416D5" w:rsidP="004416D5">
      <w:pPr>
        <w:pStyle w:val="a4"/>
        <w:numPr>
          <w:ilvl w:val="0"/>
          <w:numId w:val="1"/>
        </w:numPr>
        <w:jc w:val="both"/>
        <w:rPr>
          <w:rFonts w:ascii="Monotype Corsiva" w:hAnsi="Monotype Corsiva" w:cs="Times New Roman"/>
          <w:i/>
          <w:sz w:val="24"/>
          <w:szCs w:val="24"/>
        </w:rPr>
      </w:pPr>
      <w:r w:rsidRPr="004416D5">
        <w:rPr>
          <w:rFonts w:ascii="Monotype Corsiva" w:hAnsi="Monotype Corsiva" w:cs="Times New Roman"/>
          <w:i/>
          <w:sz w:val="24"/>
          <w:szCs w:val="24"/>
        </w:rPr>
        <w:t>έστειλαν πρέσβεις στην Αθήνα, για να εξηγήσουν  ότι αυτά που έγιναν ήταν συμφέροντα για τους Αθηναίους και για να πείσουν τους δημοκρατικούς Κερκυραίους που είχαν καταφύγει εκεί να μην κάνουν καμία εχθρική ενέργεια</w:t>
      </w:r>
    </w:p>
    <w:p w:rsidR="004416D5" w:rsidRPr="004416D5" w:rsidRDefault="004416D5" w:rsidP="004416D5">
      <w:pPr>
        <w:jc w:val="both"/>
        <w:rPr>
          <w:rFonts w:ascii="Monotype Corsiva" w:hAnsi="Monotype Corsiva" w:cs="Times New Roman"/>
          <w:i/>
          <w:sz w:val="24"/>
          <w:szCs w:val="24"/>
        </w:rPr>
      </w:pPr>
      <w:r w:rsidRPr="004416D5">
        <w:rPr>
          <w:rFonts w:ascii="Monotype Corsiva" w:hAnsi="Monotype Corsiva" w:cs="Times New Roman"/>
          <w:i/>
          <w:sz w:val="24"/>
          <w:szCs w:val="24"/>
        </w:rPr>
        <w:t xml:space="preserve">Οι ενέργειες τους αποσκοπούσαν στην τήρηση ουδετερότητας στον </w:t>
      </w:r>
      <w:proofErr w:type="spellStart"/>
      <w:r w:rsidRPr="004416D5">
        <w:rPr>
          <w:rFonts w:ascii="Monotype Corsiva" w:hAnsi="Monotype Corsiva" w:cs="Times New Roman"/>
          <w:i/>
          <w:sz w:val="24"/>
          <w:szCs w:val="24"/>
        </w:rPr>
        <w:t>πελ</w:t>
      </w:r>
      <w:proofErr w:type="spellEnd"/>
      <w:r w:rsidRPr="004416D5">
        <w:rPr>
          <w:rFonts w:ascii="Monotype Corsiva" w:hAnsi="Monotype Corsiva" w:cs="Times New Roman"/>
          <w:i/>
          <w:sz w:val="24"/>
          <w:szCs w:val="24"/>
        </w:rPr>
        <w:t>/</w:t>
      </w:r>
      <w:proofErr w:type="spellStart"/>
      <w:r w:rsidRPr="004416D5">
        <w:rPr>
          <w:rFonts w:ascii="Monotype Corsiva" w:hAnsi="Monotype Corsiva" w:cs="Times New Roman"/>
          <w:i/>
          <w:sz w:val="24"/>
          <w:szCs w:val="24"/>
        </w:rPr>
        <w:t>κό</w:t>
      </w:r>
      <w:proofErr w:type="spellEnd"/>
      <w:r w:rsidRPr="004416D5">
        <w:rPr>
          <w:rFonts w:ascii="Monotype Corsiva" w:hAnsi="Monotype Corsiva" w:cs="Times New Roman"/>
          <w:i/>
          <w:sz w:val="24"/>
          <w:szCs w:val="24"/>
        </w:rPr>
        <w:t xml:space="preserve"> πόλεμο και στη διάλυση της </w:t>
      </w:r>
      <w:proofErr w:type="spellStart"/>
      <w:r w:rsidRPr="004416D5">
        <w:rPr>
          <w:rFonts w:ascii="Monotype Corsiva" w:hAnsi="Monotype Corsiva" w:cs="Times New Roman"/>
          <w:i/>
          <w:sz w:val="24"/>
          <w:szCs w:val="24"/>
        </w:rPr>
        <w:t>επιμαχίας</w:t>
      </w:r>
      <w:proofErr w:type="spellEnd"/>
      <w:r w:rsidRPr="004416D5">
        <w:rPr>
          <w:rFonts w:ascii="Monotype Corsiva" w:hAnsi="Monotype Corsiva" w:cs="Times New Roman"/>
          <w:i/>
          <w:sz w:val="24"/>
          <w:szCs w:val="24"/>
        </w:rPr>
        <w:t xml:space="preserve"> που η Κέρκυρα είχε συνάψει με την Αθήνα. Η αποστολή πρέσβεων στην Αθήνα ήταν ένας διπλωματικός ελιγμός των ολιγαρχικών και είχε επιφορτιστεί με διπλό σκοπό:</w:t>
      </w:r>
    </w:p>
    <w:p w:rsidR="004416D5" w:rsidRPr="004416D5" w:rsidRDefault="004416D5" w:rsidP="004416D5">
      <w:pPr>
        <w:pStyle w:val="a4"/>
        <w:numPr>
          <w:ilvl w:val="0"/>
          <w:numId w:val="2"/>
        </w:numPr>
        <w:jc w:val="both"/>
        <w:rPr>
          <w:rFonts w:ascii="Monotype Corsiva" w:hAnsi="Monotype Corsiva" w:cs="Times New Roman"/>
          <w:i/>
          <w:sz w:val="24"/>
          <w:szCs w:val="24"/>
        </w:rPr>
      </w:pPr>
      <w:r w:rsidRPr="004416D5">
        <w:rPr>
          <w:rFonts w:ascii="Monotype Corsiva" w:hAnsi="Monotype Corsiva" w:cs="Times New Roman"/>
          <w:i/>
          <w:sz w:val="24"/>
          <w:szCs w:val="24"/>
        </w:rPr>
        <w:t>να πείσει τους Αθηναίους ότι οι εξελίξεις στην Κέρκυρα ήταν συμφέρουσες και για αυτούς</w:t>
      </w:r>
    </w:p>
    <w:p w:rsidR="004416D5" w:rsidRPr="004416D5" w:rsidRDefault="004416D5" w:rsidP="004416D5">
      <w:pPr>
        <w:pStyle w:val="a4"/>
        <w:numPr>
          <w:ilvl w:val="0"/>
          <w:numId w:val="2"/>
        </w:numPr>
        <w:jc w:val="both"/>
        <w:rPr>
          <w:rFonts w:ascii="Monotype Corsiva" w:hAnsi="Monotype Corsiva" w:cs="Times New Roman"/>
          <w:i/>
          <w:sz w:val="24"/>
          <w:szCs w:val="24"/>
        </w:rPr>
      </w:pPr>
      <w:r w:rsidRPr="004416D5">
        <w:rPr>
          <w:rFonts w:ascii="Monotype Corsiva" w:hAnsi="Monotype Corsiva" w:cs="Times New Roman"/>
          <w:i/>
          <w:sz w:val="24"/>
          <w:szCs w:val="24"/>
        </w:rPr>
        <w:t>να διεγείρει τη φιλοπατρία των δημοκρατικών Κερκυραίων που είχαν καταφύγει στην Αθήνα, ώστε να μην προσπαθήσουν να  ανατρέψουν  την πολιτική παράταξη που κατέλαβε την εξουσία στο νησί. Επιδιώκουν να αποτρέψουν κάθε αντίδραση στη νέα πολιτική κατάσταση που το πραξικόπημα τους διαμόρφωσε</w:t>
      </w:r>
    </w:p>
    <w:p w:rsidR="004416D5" w:rsidRPr="004416D5" w:rsidRDefault="004416D5" w:rsidP="004416D5">
      <w:pPr>
        <w:jc w:val="both"/>
        <w:rPr>
          <w:rFonts w:ascii="Monotype Corsiva" w:hAnsi="Monotype Corsiva" w:cs="Times New Roman"/>
          <w:b/>
          <w:i/>
          <w:sz w:val="24"/>
          <w:szCs w:val="24"/>
          <w:u w:val="single"/>
        </w:rPr>
      </w:pPr>
      <w:r w:rsidRPr="004416D5">
        <w:rPr>
          <w:rFonts w:ascii="Monotype Corsiva" w:hAnsi="Monotype Corsiva" w:cs="Times New Roman"/>
          <w:b/>
          <w:i/>
          <w:sz w:val="24"/>
          <w:szCs w:val="24"/>
          <w:u w:val="single"/>
        </w:rPr>
        <w:t xml:space="preserve">Αντιφατικότητα των φράσεων :« </w:t>
      </w:r>
      <w:proofErr w:type="spellStart"/>
      <w:r w:rsidRPr="004416D5">
        <w:rPr>
          <w:rFonts w:ascii="Monotype Corsiva" w:hAnsi="Monotype Corsiva" w:cs="Times New Roman"/>
          <w:b/>
          <w:i/>
          <w:sz w:val="24"/>
          <w:szCs w:val="24"/>
          <w:u w:val="single"/>
        </w:rPr>
        <w:t>ξυγκαλέσαντες</w:t>
      </w:r>
      <w:proofErr w:type="spellEnd"/>
      <w:r w:rsidRPr="004416D5">
        <w:rPr>
          <w:rFonts w:ascii="Monotype Corsiva" w:hAnsi="Monotype Corsiva" w:cs="Times New Roman"/>
          <w:b/>
          <w:i/>
          <w:sz w:val="24"/>
          <w:szCs w:val="24"/>
          <w:u w:val="single"/>
        </w:rPr>
        <w:t xml:space="preserve"> Κερκυραίους… </w:t>
      </w:r>
      <w:proofErr w:type="spellStart"/>
      <w:r w:rsidRPr="004416D5">
        <w:rPr>
          <w:rFonts w:ascii="Monotype Corsiva" w:hAnsi="Monotype Corsiva" w:cs="Times New Roman"/>
          <w:b/>
          <w:i/>
          <w:sz w:val="24"/>
          <w:szCs w:val="24"/>
          <w:u w:val="single"/>
        </w:rPr>
        <w:t>επικυρωσαι</w:t>
      </w:r>
      <w:proofErr w:type="spellEnd"/>
      <w:r w:rsidRPr="004416D5">
        <w:rPr>
          <w:rFonts w:ascii="Monotype Corsiva" w:hAnsi="Monotype Corsiva" w:cs="Times New Roman"/>
          <w:b/>
          <w:i/>
          <w:sz w:val="24"/>
          <w:szCs w:val="24"/>
          <w:u w:val="single"/>
        </w:rPr>
        <w:t xml:space="preserve"> </w:t>
      </w:r>
      <w:proofErr w:type="spellStart"/>
      <w:r w:rsidRPr="004416D5">
        <w:rPr>
          <w:rFonts w:ascii="Monotype Corsiva" w:hAnsi="Monotype Corsiva" w:cs="Times New Roman"/>
          <w:b/>
          <w:i/>
          <w:sz w:val="24"/>
          <w:szCs w:val="24"/>
          <w:u w:val="single"/>
        </w:rPr>
        <w:t>ηνάγκασαν</w:t>
      </w:r>
      <w:proofErr w:type="spellEnd"/>
      <w:r w:rsidRPr="004416D5">
        <w:rPr>
          <w:rFonts w:ascii="Monotype Corsiva" w:hAnsi="Monotype Corsiva" w:cs="Times New Roman"/>
          <w:b/>
          <w:i/>
          <w:sz w:val="24"/>
          <w:szCs w:val="24"/>
          <w:u w:val="single"/>
        </w:rPr>
        <w:t xml:space="preserve"> την </w:t>
      </w:r>
      <w:proofErr w:type="spellStart"/>
      <w:r w:rsidRPr="004416D5">
        <w:rPr>
          <w:rFonts w:ascii="Monotype Corsiva" w:hAnsi="Monotype Corsiva" w:cs="Times New Roman"/>
          <w:b/>
          <w:i/>
          <w:sz w:val="24"/>
          <w:szCs w:val="24"/>
          <w:u w:val="single"/>
        </w:rPr>
        <w:t>γνώμην</w:t>
      </w:r>
      <w:proofErr w:type="spellEnd"/>
      <w:r w:rsidRPr="004416D5">
        <w:rPr>
          <w:rFonts w:ascii="Monotype Corsiva" w:hAnsi="Monotype Corsiva" w:cs="Times New Roman"/>
          <w:b/>
          <w:i/>
          <w:sz w:val="24"/>
          <w:szCs w:val="24"/>
          <w:u w:val="single"/>
        </w:rPr>
        <w:t>»</w:t>
      </w:r>
    </w:p>
    <w:p w:rsidR="004416D5" w:rsidRPr="004416D5" w:rsidRDefault="004416D5" w:rsidP="004416D5">
      <w:pPr>
        <w:jc w:val="both"/>
        <w:rPr>
          <w:rFonts w:ascii="Monotype Corsiva" w:hAnsi="Monotype Corsiva" w:cs="Times New Roman"/>
          <w:i/>
          <w:sz w:val="24"/>
          <w:szCs w:val="24"/>
        </w:rPr>
      </w:pPr>
      <w:r w:rsidRPr="004416D5">
        <w:rPr>
          <w:rFonts w:ascii="Monotype Corsiva" w:hAnsi="Monotype Corsiva" w:cs="Times New Roman"/>
          <w:i/>
          <w:sz w:val="24"/>
          <w:szCs w:val="24"/>
        </w:rPr>
        <w:t xml:space="preserve">μετά τη δολοφονία των αρχηγών των δημοκρατικών οι ολιγαρχικοί συγκάλεσαν την εκκλησία του δήμου και τόνισαν ότι οι τρέχουσες εξελίξεις ήταν συμφέρουσες για την Κέρκυρα, αφού με τον τρόπο αυτό το  νησί απέφυγε τον κίνδυνο να υποδουλωθεί στην Αθήνα. Τόνισαν  την αναγκαιότητα τήρησης ουδετερότητας, που σήμαινε διάλυση της  </w:t>
      </w:r>
      <w:proofErr w:type="spellStart"/>
      <w:r w:rsidRPr="004416D5">
        <w:rPr>
          <w:rFonts w:ascii="Monotype Corsiva" w:hAnsi="Monotype Corsiva" w:cs="Times New Roman"/>
          <w:i/>
          <w:sz w:val="24"/>
          <w:szCs w:val="24"/>
        </w:rPr>
        <w:t>επιμαχίας</w:t>
      </w:r>
      <w:proofErr w:type="spellEnd"/>
      <w:r w:rsidRPr="004416D5">
        <w:rPr>
          <w:rFonts w:ascii="Monotype Corsiva" w:hAnsi="Monotype Corsiva" w:cs="Times New Roman"/>
          <w:i/>
          <w:sz w:val="24"/>
          <w:szCs w:val="24"/>
        </w:rPr>
        <w:t xml:space="preserve">  με την Αθήνα. Προσπάθησαν να προσδώσουν μία επίφαση δημοκρατικής νομιμότητας στο όλο εγχείρημα τους, αφού αμέσως μετά το φόνο των πολιτικών τους αντιπάλων συγκαλούν σε συνέλευση τους Κερκυραίους. Οι ενέργειες τους είναι αντιφατικές: από τη μια συγκαλούν την εκκλησία του δήμου και από την άλλη δεσμεύουν τη βούληση του δημοκρατικού αυτού οργάνου και αναγκάζουν τη συνέλευση να επικυρώσει τις προτάσεις τους.</w:t>
      </w:r>
    </w:p>
    <w:p w:rsidR="004416D5" w:rsidRDefault="004416D5" w:rsidP="004416D5">
      <w:pPr>
        <w:jc w:val="both"/>
        <w:rPr>
          <w:rFonts w:cs="Times New Roman"/>
          <w:i/>
          <w:sz w:val="24"/>
          <w:szCs w:val="24"/>
        </w:rPr>
      </w:pPr>
    </w:p>
    <w:p w:rsidR="004416D5" w:rsidRDefault="004416D5" w:rsidP="004416D5">
      <w:pPr>
        <w:jc w:val="both"/>
        <w:rPr>
          <w:rFonts w:cs="Times New Roman"/>
          <w:i/>
          <w:sz w:val="24"/>
          <w:szCs w:val="24"/>
        </w:rPr>
      </w:pPr>
    </w:p>
    <w:p w:rsidR="00CB5843" w:rsidRDefault="00CB5843" w:rsidP="004416D5">
      <w:pPr>
        <w:jc w:val="both"/>
        <w:rPr>
          <w:rFonts w:cs="Times New Roman"/>
          <w:i/>
          <w:sz w:val="24"/>
          <w:szCs w:val="24"/>
        </w:rPr>
      </w:pPr>
    </w:p>
    <w:p w:rsidR="004416D5" w:rsidRDefault="00835E24" w:rsidP="004416D5">
      <w:pPr>
        <w:jc w:val="both"/>
        <w:rPr>
          <w:rFonts w:cs="Times New Roman"/>
          <w:i/>
          <w:sz w:val="24"/>
          <w:szCs w:val="24"/>
        </w:rPr>
      </w:pPr>
      <w:r>
        <w:rPr>
          <w:rFonts w:cs="Times New Roman"/>
          <w:i/>
          <w:noProof/>
          <w:sz w:val="24"/>
          <w:szCs w:val="24"/>
          <w:lang w:eastAsia="el-GR"/>
        </w:rPr>
        <w:lastRenderedPageBreak/>
        <w:pict>
          <v:shape id="_x0000_s1027" type="#_x0000_t98" style="position:absolute;left:0;text-align:left;margin-left:4.8pt;margin-top:1.8pt;width:515.4pt;height:205.8pt;z-index:251659264">
            <v:textbox>
              <w:txbxContent>
                <w:p w:rsidR="004416D5" w:rsidRPr="004416D5" w:rsidRDefault="004416D5" w:rsidP="00664B08">
                  <w:pPr>
                    <w:pStyle w:val="Web"/>
                    <w:shd w:val="clear" w:color="auto" w:fill="FFFFFF"/>
                    <w:spacing w:before="240" w:beforeAutospacing="0" w:after="480" w:afterAutospacing="0"/>
                    <w:jc w:val="both"/>
                    <w:rPr>
                      <w:rFonts w:ascii="Monotype Corsiva" w:hAnsi="Monotype Corsiva" w:cs="Arial"/>
                      <w:b/>
                      <w:color w:val="666666"/>
                      <w:sz w:val="22"/>
                      <w:szCs w:val="22"/>
                    </w:rPr>
                  </w:pPr>
                  <w:r>
                    <w:rPr>
                      <w:rStyle w:val="a3"/>
                      <w:rFonts w:ascii="Monotype Corsiva" w:hAnsi="Monotype Corsiva" w:cs="Arial"/>
                      <w:color w:val="111111"/>
                      <w:sz w:val="22"/>
                      <w:szCs w:val="22"/>
                    </w:rPr>
                    <w:t xml:space="preserve">Κεφ. </w:t>
                  </w:r>
                  <w:r>
                    <w:rPr>
                      <w:rStyle w:val="a3"/>
                      <w:rFonts w:ascii="Monotype Corsiva" w:hAnsi="Monotype Corsiva" w:cs="Arial"/>
                      <w:color w:val="111111"/>
                      <w:sz w:val="22"/>
                      <w:szCs w:val="22"/>
                    </w:rPr>
                    <w:t>72</w:t>
                  </w:r>
                  <w:r>
                    <w:rPr>
                      <w:rFonts w:ascii="Monotype Corsiva" w:hAnsi="Monotype Corsiva" w:cs="Arial"/>
                      <w:b/>
                      <w:color w:val="666666"/>
                      <w:sz w:val="22"/>
                      <w:szCs w:val="22"/>
                    </w:rPr>
                    <w:t xml:space="preserve">   </w:t>
                  </w:r>
                  <w:r w:rsidRPr="004416D5">
                    <w:rPr>
                      <w:rFonts w:ascii="Monotype Corsiva" w:hAnsi="Monotype Corsiva" w:cs="Arial"/>
                      <w:b/>
                      <w:color w:val="666666"/>
                    </w:rPr>
                    <w:t>Όταν λοιπόν ήρθαν (οι πρέσβεις στην Αθήνα), αφού συνέλαβαν οι Αθηναίοι και τους πρέσβεις ως υποκινητές στάσης και όσους έπεισαν (οι πρέσβεις), τους συγκέντρωσαν για ασφάλεια στην Αίγινα.</w:t>
                  </w:r>
                  <w:r w:rsidR="00664B08">
                    <w:rPr>
                      <w:rFonts w:ascii="Monotype Corsiva" w:hAnsi="Monotype Corsiva" w:cs="Arial"/>
                      <w:b/>
                      <w:color w:val="666666"/>
                    </w:rPr>
                    <w:t xml:space="preserve"> </w:t>
                  </w:r>
                  <w:r w:rsidRPr="004416D5">
                    <w:rPr>
                      <w:rFonts w:ascii="Monotype Corsiva" w:hAnsi="Monotype Corsiva" w:cs="Arial"/>
                      <w:b/>
                      <w:color w:val="666666"/>
                    </w:rPr>
                    <w:t>Στο μεταξύ όμως, αφού ήρθε κορινθιακό πλοίο και Λακεδαιμόνιοι πρέσβεις, αυτοί από τους Κερκυραίους που ήταν κύριοι της πολιτικής κατάστασης κάνουν επίθεση κατά των δημοκρατικών και τους νίκησαν σε μάχη.</w:t>
                  </w:r>
                  <w:r w:rsidR="00664B08">
                    <w:rPr>
                      <w:rFonts w:ascii="Monotype Corsiva" w:hAnsi="Monotype Corsiva" w:cs="Arial"/>
                      <w:b/>
                      <w:color w:val="666666"/>
                    </w:rPr>
                    <w:t xml:space="preserve"> </w:t>
                  </w:r>
                  <w:r w:rsidRPr="004416D5">
                    <w:rPr>
                      <w:rFonts w:ascii="Monotype Corsiva" w:hAnsi="Monotype Corsiva" w:cs="Arial"/>
                      <w:b/>
                      <w:color w:val="666666"/>
                    </w:rPr>
                    <w:t xml:space="preserve">Και όταν ήρθε η νύχτα, οι δημοκρατικοί καταφεύγουν στην ακρόπολη και στα ψηλά και οχυρά μέρη της πόλης και αφού συγκεντρώθηκαν εκεί εγκαταστάθηκαν και κατείχαν επίσης και το </w:t>
                  </w:r>
                  <w:proofErr w:type="spellStart"/>
                  <w:r w:rsidRPr="004416D5">
                    <w:rPr>
                      <w:rFonts w:ascii="Monotype Corsiva" w:hAnsi="Monotype Corsiva" w:cs="Arial"/>
                      <w:b/>
                      <w:color w:val="666666"/>
                    </w:rPr>
                    <w:t>Υλλαϊκό</w:t>
                  </w:r>
                  <w:proofErr w:type="spellEnd"/>
                  <w:r w:rsidRPr="004416D5">
                    <w:rPr>
                      <w:rFonts w:ascii="Monotype Corsiva" w:hAnsi="Monotype Corsiva" w:cs="Arial"/>
                      <w:b/>
                      <w:color w:val="666666"/>
                    </w:rPr>
                    <w:t xml:space="preserve"> λιμάνι, οι άλλοι κατέλαβαν και την αγορά, όπου ακριβώς κατοικούσαν οι περισσότεροι </w:t>
                  </w:r>
                  <w:proofErr w:type="spellStart"/>
                  <w:r w:rsidRPr="004416D5">
                    <w:rPr>
                      <w:rFonts w:ascii="Monotype Corsiva" w:hAnsi="Monotype Corsiva" w:cs="Arial"/>
                      <w:b/>
                      <w:color w:val="666666"/>
                    </w:rPr>
                    <w:t>απ΄</w:t>
                  </w:r>
                  <w:proofErr w:type="spellEnd"/>
                  <w:r w:rsidRPr="004416D5">
                    <w:rPr>
                      <w:rFonts w:ascii="Monotype Corsiva" w:hAnsi="Monotype Corsiva" w:cs="Arial"/>
                      <w:b/>
                      <w:color w:val="666666"/>
                    </w:rPr>
                    <w:t xml:space="preserve"> αυτούς, και το λιμάνι (του </w:t>
                  </w:r>
                  <w:proofErr w:type="spellStart"/>
                  <w:r w:rsidRPr="004416D5">
                    <w:rPr>
                      <w:rFonts w:ascii="Monotype Corsiva" w:hAnsi="Monotype Corsiva" w:cs="Arial"/>
                      <w:b/>
                      <w:color w:val="666666"/>
                    </w:rPr>
                    <w:t>Αλκίνου</w:t>
                  </w:r>
                  <w:proofErr w:type="spellEnd"/>
                  <w:r w:rsidRPr="004416D5">
                    <w:rPr>
                      <w:rFonts w:ascii="Monotype Corsiva" w:hAnsi="Monotype Corsiva" w:cs="Arial"/>
                      <w:b/>
                      <w:color w:val="666666"/>
                    </w:rPr>
                    <w:t xml:space="preserve">) που ήταν κοντά </w:t>
                  </w:r>
                  <w:r w:rsidR="00664B08">
                    <w:rPr>
                      <w:rFonts w:ascii="Monotype Corsiva" w:hAnsi="Monotype Corsiva" w:cs="Arial"/>
                      <w:b/>
                      <w:color w:val="666666"/>
                    </w:rPr>
                    <w:t xml:space="preserve"> </w:t>
                  </w:r>
                  <w:proofErr w:type="spellStart"/>
                  <w:r w:rsidRPr="004416D5">
                    <w:rPr>
                      <w:rFonts w:ascii="Monotype Corsiva" w:hAnsi="Monotype Corsiva" w:cs="Arial"/>
                      <w:b/>
                      <w:color w:val="666666"/>
                    </w:rPr>
                    <w:t>σ΄αυτήν</w:t>
                  </w:r>
                  <w:proofErr w:type="spellEnd"/>
                  <w:r w:rsidRPr="004416D5">
                    <w:rPr>
                      <w:rFonts w:ascii="Monotype Corsiva" w:hAnsi="Monotype Corsiva" w:cs="Arial"/>
                      <w:b/>
                      <w:color w:val="666666"/>
                    </w:rPr>
                    <w:t xml:space="preserve"> (την αγορά) και που βλέπει προς την (απέναντι) στεριά.</w:t>
                  </w:r>
                </w:p>
                <w:p w:rsidR="004416D5" w:rsidRDefault="004416D5" w:rsidP="004416D5">
                  <w:pPr>
                    <w:pStyle w:val="Web"/>
                    <w:shd w:val="clear" w:color="auto" w:fill="FFFFFF"/>
                    <w:spacing w:before="240" w:beforeAutospacing="0" w:after="480" w:afterAutospacing="0"/>
                    <w:rPr>
                      <w:rFonts w:ascii="Arial" w:hAnsi="Arial" w:cs="Arial"/>
                      <w:color w:val="666666"/>
                      <w:sz w:val="19"/>
                      <w:szCs w:val="19"/>
                    </w:rPr>
                  </w:pPr>
                </w:p>
                <w:p w:rsidR="004416D5" w:rsidRDefault="004416D5"/>
              </w:txbxContent>
            </v:textbox>
          </v:shape>
        </w:pict>
      </w:r>
    </w:p>
    <w:p w:rsidR="004416D5" w:rsidRPr="00B846F5" w:rsidRDefault="004416D5" w:rsidP="004416D5">
      <w:pPr>
        <w:jc w:val="both"/>
        <w:rPr>
          <w:rFonts w:cs="Times New Roman"/>
          <w:i/>
          <w:sz w:val="24"/>
          <w:szCs w:val="24"/>
        </w:rPr>
      </w:pPr>
    </w:p>
    <w:p w:rsidR="004416D5" w:rsidRDefault="004416D5">
      <w:pPr>
        <w:rPr>
          <w:rFonts w:ascii="Monotype Corsiva" w:hAnsi="Monotype Corsiva"/>
          <w:b/>
          <w:sz w:val="28"/>
          <w:szCs w:val="28"/>
        </w:rPr>
      </w:pPr>
    </w:p>
    <w:p w:rsidR="008C6566" w:rsidRDefault="008C6566">
      <w:pPr>
        <w:rPr>
          <w:rFonts w:ascii="Monotype Corsiva" w:hAnsi="Monotype Corsiva"/>
          <w:b/>
          <w:sz w:val="28"/>
          <w:szCs w:val="28"/>
        </w:rPr>
      </w:pPr>
    </w:p>
    <w:p w:rsidR="008C6566" w:rsidRDefault="008C6566">
      <w:pPr>
        <w:rPr>
          <w:rFonts w:ascii="Monotype Corsiva" w:hAnsi="Monotype Corsiva"/>
          <w:b/>
          <w:sz w:val="28"/>
          <w:szCs w:val="28"/>
        </w:rPr>
      </w:pPr>
    </w:p>
    <w:p w:rsidR="008C6566" w:rsidRDefault="008C6566">
      <w:pPr>
        <w:rPr>
          <w:rFonts w:ascii="Monotype Corsiva" w:hAnsi="Monotype Corsiva"/>
          <w:b/>
          <w:sz w:val="28"/>
          <w:szCs w:val="28"/>
        </w:rPr>
      </w:pPr>
    </w:p>
    <w:p w:rsidR="008C6566" w:rsidRPr="001D437D" w:rsidRDefault="008C6566">
      <w:pPr>
        <w:rPr>
          <w:rFonts w:ascii="Monotype Corsiva" w:hAnsi="Monotype Corsiva"/>
          <w:b/>
        </w:rPr>
      </w:pPr>
    </w:p>
    <w:p w:rsidR="008C6566" w:rsidRPr="001D437D" w:rsidRDefault="00227914" w:rsidP="008C6566">
      <w:pPr>
        <w:shd w:val="clear" w:color="auto" w:fill="FFFFFF"/>
        <w:spacing w:before="100" w:beforeAutospacing="1" w:after="100" w:afterAutospacing="1" w:line="240" w:lineRule="auto"/>
        <w:jc w:val="both"/>
        <w:rPr>
          <w:rFonts w:ascii="Monotype Corsiva" w:eastAsia="Times New Roman" w:hAnsi="Monotype Corsiva" w:cs="Times New Roman"/>
          <w:i/>
          <w:color w:val="666666"/>
          <w:lang w:eastAsia="el-GR"/>
        </w:rPr>
      </w:pPr>
      <w:r w:rsidRPr="001D437D">
        <w:rPr>
          <w:rFonts w:ascii="Times New Roman" w:eastAsia="Times New Roman" w:hAnsi="Times New Roman" w:cs="Times New Roman"/>
          <w:i/>
          <w:color w:val="666666"/>
          <w:lang w:eastAsia="el-GR"/>
        </w:rPr>
        <w:t xml:space="preserve">           </w:t>
      </w:r>
      <w:r w:rsidR="008C6566" w:rsidRPr="001D437D">
        <w:rPr>
          <w:rFonts w:ascii="Monotype Corsiva" w:eastAsia="Times New Roman" w:hAnsi="Monotype Corsiva" w:cs="Times New Roman"/>
          <w:i/>
          <w:color w:val="666666"/>
          <w:lang w:eastAsia="el-GR"/>
        </w:rPr>
        <w:t>Οι Αθηναίοι συνέλαβαν τους Κερκυραίους πρεσβευτές και όσους έπεισαν οι πρέσβεις (Κερκυραίους που κατέφυγαν στην Αθήνα) και τους συγκέντρωσαν στην </w:t>
      </w:r>
      <w:r w:rsidR="008C6566" w:rsidRPr="001D437D">
        <w:rPr>
          <w:rFonts w:ascii="Monotype Corsiva" w:eastAsia="Times New Roman" w:hAnsi="Monotype Corsiva" w:cs="Times New Roman"/>
          <w:b/>
          <w:bCs/>
          <w:i/>
          <w:color w:val="111111"/>
          <w:lang w:eastAsia="el-GR"/>
        </w:rPr>
        <w:t>Αίγινα</w:t>
      </w:r>
      <w:r w:rsidR="008C6566" w:rsidRPr="001D437D">
        <w:rPr>
          <w:rFonts w:ascii="Monotype Corsiva" w:eastAsia="Times New Roman" w:hAnsi="Monotype Corsiva" w:cs="Times New Roman"/>
          <w:i/>
          <w:color w:val="666666"/>
          <w:lang w:eastAsia="el-GR"/>
        </w:rPr>
        <w:t>.</w:t>
      </w:r>
    </w:p>
    <w:p w:rsidR="00227914" w:rsidRPr="001D437D" w:rsidRDefault="008C6566" w:rsidP="008C6566">
      <w:pPr>
        <w:shd w:val="clear" w:color="auto" w:fill="FFFFFF"/>
        <w:spacing w:before="240" w:after="480" w:line="240" w:lineRule="auto"/>
        <w:jc w:val="both"/>
        <w:rPr>
          <w:rFonts w:ascii="Monotype Corsiva" w:eastAsia="Times New Roman" w:hAnsi="Monotype Corsiva" w:cs="Times New Roman"/>
          <w:i/>
          <w:color w:val="666666"/>
          <w:lang w:eastAsia="el-GR"/>
        </w:rPr>
      </w:pPr>
      <w:r w:rsidRPr="001D437D">
        <w:rPr>
          <w:rFonts w:ascii="Monotype Corsiva" w:eastAsia="Times New Roman" w:hAnsi="Monotype Corsiva" w:cs="Times New Roman"/>
          <w:i/>
          <w:color w:val="666666"/>
          <w:lang w:eastAsia="el-GR"/>
        </w:rPr>
        <w:t>Αυτό ήταν:</w:t>
      </w:r>
    </w:p>
    <w:p w:rsidR="00227914" w:rsidRPr="001D437D" w:rsidRDefault="008C6566" w:rsidP="008C6566">
      <w:pPr>
        <w:pStyle w:val="a4"/>
        <w:numPr>
          <w:ilvl w:val="0"/>
          <w:numId w:val="5"/>
        </w:numPr>
        <w:shd w:val="clear" w:color="auto" w:fill="FFFFFF"/>
        <w:spacing w:before="240" w:after="480" w:line="240" w:lineRule="auto"/>
        <w:jc w:val="both"/>
        <w:rPr>
          <w:rFonts w:ascii="Monotype Corsiva" w:eastAsia="Times New Roman" w:hAnsi="Monotype Corsiva" w:cs="Times New Roman"/>
          <w:i/>
          <w:color w:val="666666"/>
          <w:lang w:eastAsia="el-GR"/>
        </w:rPr>
      </w:pPr>
      <w:r w:rsidRPr="001D437D">
        <w:rPr>
          <w:rFonts w:ascii="Monotype Corsiva" w:eastAsia="Times New Roman" w:hAnsi="Monotype Corsiva" w:cs="Times New Roman"/>
          <w:i/>
          <w:color w:val="666666"/>
          <w:lang w:eastAsia="el-GR"/>
        </w:rPr>
        <w:t xml:space="preserve">μια </w:t>
      </w:r>
      <w:proofErr w:type="spellStart"/>
      <w:r w:rsidRPr="001D437D">
        <w:rPr>
          <w:rFonts w:ascii="Monotype Corsiva" w:eastAsia="Times New Roman" w:hAnsi="Monotype Corsiva" w:cs="Times New Roman"/>
          <w:i/>
          <w:color w:val="666666"/>
          <w:lang w:eastAsia="el-GR"/>
        </w:rPr>
        <w:t>πραξη</w:t>
      </w:r>
      <w:proofErr w:type="spellEnd"/>
      <w:r w:rsidRPr="001D437D">
        <w:rPr>
          <w:rFonts w:ascii="Monotype Corsiva" w:eastAsia="Times New Roman" w:hAnsi="Monotype Corsiva" w:cs="Times New Roman"/>
          <w:i/>
          <w:color w:val="666666"/>
          <w:lang w:eastAsia="el-GR"/>
        </w:rPr>
        <w:t xml:space="preserve"> τιμωρίας,</w:t>
      </w:r>
    </w:p>
    <w:p w:rsidR="00227914" w:rsidRPr="001D437D" w:rsidRDefault="008C6566" w:rsidP="008C6566">
      <w:pPr>
        <w:pStyle w:val="a4"/>
        <w:numPr>
          <w:ilvl w:val="0"/>
          <w:numId w:val="5"/>
        </w:numPr>
        <w:shd w:val="clear" w:color="auto" w:fill="FFFFFF"/>
        <w:spacing w:before="240" w:after="480" w:line="240" w:lineRule="auto"/>
        <w:jc w:val="both"/>
        <w:rPr>
          <w:rFonts w:ascii="Monotype Corsiva" w:eastAsia="Times New Roman" w:hAnsi="Monotype Corsiva" w:cs="Times New Roman"/>
          <w:i/>
          <w:color w:val="666666"/>
          <w:lang w:eastAsia="el-GR"/>
        </w:rPr>
      </w:pPr>
      <w:r w:rsidRPr="001D437D">
        <w:rPr>
          <w:rFonts w:ascii="Monotype Corsiva" w:eastAsia="Times New Roman" w:hAnsi="Monotype Corsiva" w:cs="Times New Roman"/>
          <w:i/>
          <w:color w:val="666666"/>
          <w:lang w:eastAsia="el-GR"/>
        </w:rPr>
        <w:t>φοβούνταν μήπως οι ολιγαρχικοί καταφέρουν το σκοπό τους.</w:t>
      </w:r>
    </w:p>
    <w:p w:rsidR="00227914" w:rsidRPr="001D437D" w:rsidRDefault="008C6566" w:rsidP="008C6566">
      <w:pPr>
        <w:pStyle w:val="a4"/>
        <w:numPr>
          <w:ilvl w:val="0"/>
          <w:numId w:val="5"/>
        </w:numPr>
        <w:shd w:val="clear" w:color="auto" w:fill="FFFFFF"/>
        <w:spacing w:before="240" w:after="480" w:line="240" w:lineRule="auto"/>
        <w:jc w:val="both"/>
        <w:rPr>
          <w:rFonts w:ascii="Monotype Corsiva" w:eastAsia="Times New Roman" w:hAnsi="Monotype Corsiva" w:cs="Times New Roman"/>
          <w:i/>
          <w:color w:val="666666"/>
          <w:lang w:eastAsia="el-GR"/>
        </w:rPr>
      </w:pPr>
      <w:r w:rsidRPr="001D437D">
        <w:rPr>
          <w:rFonts w:ascii="Monotype Corsiva" w:eastAsia="Times New Roman" w:hAnsi="Monotype Corsiva" w:cs="Times New Roman"/>
          <w:i/>
          <w:color w:val="666666"/>
          <w:lang w:eastAsia="el-GR"/>
        </w:rPr>
        <w:t>ήθελαν να φοβίσουν τους δημοκρατικούς Κερκυραίους</w:t>
      </w:r>
    </w:p>
    <w:p w:rsidR="00227914" w:rsidRPr="001D437D" w:rsidRDefault="008C6566" w:rsidP="008C6566">
      <w:pPr>
        <w:pStyle w:val="a4"/>
        <w:numPr>
          <w:ilvl w:val="0"/>
          <w:numId w:val="5"/>
        </w:numPr>
        <w:shd w:val="clear" w:color="auto" w:fill="FFFFFF"/>
        <w:spacing w:before="240" w:after="480" w:line="240" w:lineRule="auto"/>
        <w:jc w:val="both"/>
        <w:rPr>
          <w:rFonts w:ascii="Monotype Corsiva" w:eastAsia="Times New Roman" w:hAnsi="Monotype Corsiva" w:cs="Times New Roman"/>
          <w:i/>
          <w:color w:val="666666"/>
          <w:lang w:eastAsia="el-GR"/>
        </w:rPr>
      </w:pPr>
      <w:r w:rsidRPr="001D437D">
        <w:rPr>
          <w:rFonts w:ascii="Monotype Corsiva" w:eastAsia="Times New Roman" w:hAnsi="Monotype Corsiva" w:cs="Times New Roman"/>
          <w:i/>
          <w:color w:val="666666"/>
          <w:lang w:eastAsia="el-GR"/>
        </w:rPr>
        <w:t>ήθελαν να έχουν αιχμαλώτους.</w:t>
      </w:r>
    </w:p>
    <w:p w:rsidR="00227914" w:rsidRPr="001D437D" w:rsidRDefault="008C6566" w:rsidP="00227914">
      <w:pPr>
        <w:shd w:val="clear" w:color="auto" w:fill="FFFFFF"/>
        <w:spacing w:before="240" w:after="480" w:line="240" w:lineRule="auto"/>
        <w:jc w:val="both"/>
        <w:rPr>
          <w:rFonts w:ascii="Monotype Corsiva" w:eastAsia="Times New Roman" w:hAnsi="Monotype Corsiva" w:cs="Times New Roman"/>
          <w:i/>
          <w:color w:val="666666"/>
          <w:lang w:eastAsia="el-GR"/>
        </w:rPr>
      </w:pPr>
      <w:r w:rsidRPr="001D437D">
        <w:rPr>
          <w:rFonts w:ascii="Monotype Corsiva" w:eastAsia="Times New Roman" w:hAnsi="Monotype Corsiva" w:cs="Times New Roman"/>
          <w:i/>
          <w:color w:val="666666"/>
          <w:lang w:eastAsia="el-GR"/>
        </w:rPr>
        <w:t>Το τι απέγιναν αυτοί οι αιχμάλωτοι είναι άγνωστο.</w:t>
      </w:r>
    </w:p>
    <w:p w:rsidR="00227914" w:rsidRPr="001D437D" w:rsidRDefault="008C6566" w:rsidP="00227914">
      <w:pPr>
        <w:pStyle w:val="a4"/>
        <w:numPr>
          <w:ilvl w:val="0"/>
          <w:numId w:val="6"/>
        </w:numPr>
        <w:shd w:val="clear" w:color="auto" w:fill="FFFFFF"/>
        <w:spacing w:before="240" w:after="480" w:line="240" w:lineRule="auto"/>
        <w:jc w:val="both"/>
        <w:rPr>
          <w:rFonts w:ascii="Monotype Corsiva" w:eastAsia="Times New Roman" w:hAnsi="Monotype Corsiva" w:cs="Times New Roman"/>
          <w:i/>
          <w:color w:val="666666"/>
          <w:lang w:eastAsia="el-GR"/>
        </w:rPr>
      </w:pPr>
      <w:r w:rsidRPr="001D437D">
        <w:rPr>
          <w:rFonts w:ascii="Monotype Corsiva" w:eastAsia="Times New Roman" w:hAnsi="Monotype Corsiva" w:cs="Times New Roman"/>
          <w:i/>
          <w:color w:val="666666"/>
          <w:lang w:eastAsia="el-GR"/>
        </w:rPr>
        <w:t>Στην Κέρκυρα έφτασε ένα </w:t>
      </w:r>
      <w:r w:rsidRPr="001D437D">
        <w:rPr>
          <w:rFonts w:ascii="Monotype Corsiva" w:eastAsia="Times New Roman" w:hAnsi="Monotype Corsiva" w:cs="Times New Roman"/>
          <w:b/>
          <w:bCs/>
          <w:i/>
          <w:color w:val="111111"/>
          <w:lang w:eastAsia="el-GR"/>
        </w:rPr>
        <w:t>κορινθιακό καράβι και Σπαρτιάτες πρέσβεις.</w:t>
      </w:r>
      <w:r w:rsidRPr="001D437D">
        <w:rPr>
          <w:rFonts w:ascii="Monotype Corsiva" w:eastAsia="Times New Roman" w:hAnsi="Monotype Corsiva" w:cs="Times New Roman"/>
          <w:i/>
          <w:color w:val="666666"/>
          <w:lang w:eastAsia="el-GR"/>
        </w:rPr>
        <w:t> Τότε ο Κερκυραίοι ολιγαρχικοί επιτέθηκαν εναντίον των δημοκρατικών και τους νίκησαν. (ανέβηκαν ψυχολογικά).</w:t>
      </w:r>
    </w:p>
    <w:p w:rsidR="008C6566" w:rsidRPr="001D437D" w:rsidRDefault="00835E24" w:rsidP="00227914">
      <w:pPr>
        <w:pStyle w:val="a4"/>
        <w:numPr>
          <w:ilvl w:val="0"/>
          <w:numId w:val="6"/>
        </w:numPr>
        <w:shd w:val="clear" w:color="auto" w:fill="FFFFFF"/>
        <w:spacing w:before="240" w:after="480" w:line="240" w:lineRule="auto"/>
        <w:jc w:val="both"/>
        <w:rPr>
          <w:rFonts w:ascii="Monotype Corsiva" w:eastAsia="Times New Roman" w:hAnsi="Monotype Corsiva" w:cs="Times New Roman"/>
          <w:i/>
          <w:color w:val="666666"/>
          <w:lang w:eastAsia="el-GR"/>
        </w:rPr>
      </w:pPr>
      <w:r>
        <w:rPr>
          <w:rFonts w:ascii="Monotype Corsiva" w:eastAsia="Times New Roman" w:hAnsi="Monotype Corsiva" w:cs="Times New Roman"/>
          <w:i/>
          <w:noProof/>
          <w:color w:val="666666"/>
          <w:lang w:eastAsia="el-GR"/>
        </w:rPr>
        <w:pict>
          <v:shape id="_x0000_s1028" type="#_x0000_t98" style="position:absolute;left:0;text-align:left;margin-left:1.8pt;margin-top:44.55pt;width:508.8pt;height:127.2pt;z-index:251660288">
            <v:textbox>
              <w:txbxContent>
                <w:p w:rsidR="00227914" w:rsidRPr="00227914" w:rsidRDefault="00227914" w:rsidP="00227914">
                  <w:pPr>
                    <w:pStyle w:val="Web"/>
                    <w:shd w:val="clear" w:color="auto" w:fill="FFFFFF"/>
                    <w:spacing w:before="240" w:beforeAutospacing="0" w:after="480" w:afterAutospacing="0"/>
                    <w:jc w:val="both"/>
                    <w:rPr>
                      <w:rFonts w:ascii="Monotype Corsiva" w:hAnsi="Monotype Corsiva" w:cs="Arial"/>
                      <w:color w:val="666666"/>
                    </w:rPr>
                  </w:pPr>
                  <w:r w:rsidRPr="00227914">
                    <w:rPr>
                      <w:rStyle w:val="a3"/>
                      <w:rFonts w:ascii="Monotype Corsiva" w:hAnsi="Monotype Corsiva" w:cs="Arial"/>
                      <w:color w:val="111111"/>
                    </w:rPr>
                    <w:t>Κεφ. 73</w:t>
                  </w:r>
                  <w:r>
                    <w:rPr>
                      <w:rFonts w:ascii="Monotype Corsiva" w:hAnsi="Monotype Corsiva" w:cs="Arial"/>
                      <w:color w:val="666666"/>
                    </w:rPr>
                    <w:t xml:space="preserve"> </w:t>
                  </w:r>
                  <w:r w:rsidRPr="00227914">
                    <w:rPr>
                      <w:rFonts w:ascii="Monotype Corsiva" w:hAnsi="Monotype Corsiva" w:cs="Arial"/>
                      <w:b/>
                      <w:color w:val="666666"/>
                    </w:rPr>
                    <w:t xml:space="preserve">Και την επόμενη μέρα είχαν μεταξύ τους λίγες </w:t>
                  </w:r>
                  <w:proofErr w:type="spellStart"/>
                  <w:r w:rsidRPr="00227914">
                    <w:rPr>
                      <w:rFonts w:ascii="Monotype Corsiva" w:hAnsi="Monotype Corsiva" w:cs="Arial"/>
                      <w:b/>
                      <w:color w:val="666666"/>
                    </w:rPr>
                    <w:t>μικροεπιθέσεις</w:t>
                  </w:r>
                  <w:proofErr w:type="spellEnd"/>
                  <w:r w:rsidRPr="00227914">
                    <w:rPr>
                      <w:rFonts w:ascii="Monotype Corsiva" w:hAnsi="Monotype Corsiva" w:cs="Arial"/>
                      <w:b/>
                      <w:color w:val="666666"/>
                    </w:rPr>
                    <w:t xml:space="preserve"> και έστελναν εδώ και κει (ανθρώπους) στα χωράφια και οι δύο (παρατάξεις), προσκαλώντας με το μέρος τους </w:t>
                  </w:r>
                  <w:proofErr w:type="spellStart"/>
                  <w:r w:rsidRPr="00227914">
                    <w:rPr>
                      <w:rFonts w:ascii="Monotype Corsiva" w:hAnsi="Monotype Corsiva" w:cs="Arial"/>
                      <w:b/>
                      <w:color w:val="666666"/>
                    </w:rPr>
                    <w:t>τους</w:t>
                  </w:r>
                  <w:proofErr w:type="spellEnd"/>
                  <w:r w:rsidRPr="00227914">
                    <w:rPr>
                      <w:rFonts w:ascii="Monotype Corsiva" w:hAnsi="Monotype Corsiva" w:cs="Arial"/>
                      <w:b/>
                      <w:color w:val="666666"/>
                    </w:rPr>
                    <w:t xml:space="preserve"> δούλους και υποσχόμενοι (</w:t>
                  </w:r>
                  <w:proofErr w:type="spellStart"/>
                  <w:r w:rsidRPr="00227914">
                    <w:rPr>
                      <w:rFonts w:ascii="Monotype Corsiva" w:hAnsi="Monotype Corsiva" w:cs="Arial"/>
                      <w:b/>
                      <w:color w:val="666666"/>
                    </w:rPr>
                    <w:t>σ΄αυτούς</w:t>
                  </w:r>
                  <w:proofErr w:type="spellEnd"/>
                  <w:r w:rsidRPr="00227914">
                    <w:rPr>
                      <w:rFonts w:ascii="Monotype Corsiva" w:hAnsi="Monotype Corsiva" w:cs="Arial"/>
                      <w:b/>
                      <w:color w:val="666666"/>
                    </w:rPr>
                    <w:t>) ελευθερία</w:t>
                  </w:r>
                  <w:r w:rsidRPr="00227914">
                    <w:rPr>
                      <w:rFonts w:ascii="Monotype Corsiva" w:hAnsi="Monotype Corsiva" w:cs="Arial"/>
                      <w:b/>
                      <w:color w:val="666666"/>
                      <w:vertAlign w:val="superscript"/>
                    </w:rPr>
                    <w:t>.</w:t>
                  </w:r>
                  <w:r w:rsidRPr="00227914">
                    <w:rPr>
                      <w:rFonts w:ascii="Monotype Corsiva" w:hAnsi="Monotype Corsiva" w:cs="Arial"/>
                      <w:b/>
                      <w:color w:val="666666"/>
                    </w:rPr>
                    <w:t> και οι περισσότεροι από τους δούλους πήγαν σύμμαχοι στο πλευρό των δημοκρατικών, ενώ οχτακόσιοι μισθοφόροι από τη στεριά (πήγαν) με το μέρος των άλλων (των αντιπάλων).</w:t>
                  </w:r>
                </w:p>
                <w:p w:rsidR="00227914" w:rsidRDefault="00227914"/>
              </w:txbxContent>
            </v:textbox>
          </v:shape>
        </w:pict>
      </w:r>
      <w:r w:rsidR="008C6566" w:rsidRPr="001D437D">
        <w:rPr>
          <w:rFonts w:ascii="Monotype Corsiva" w:eastAsia="Times New Roman" w:hAnsi="Monotype Corsiva" w:cs="Times New Roman"/>
          <w:i/>
          <w:color w:val="666666"/>
          <w:lang w:eastAsia="el-GR"/>
        </w:rPr>
        <w:t xml:space="preserve">Το βράδυ οι δύο παρατάξεις χωρίστηκαν: οι δημοκρατικοί κατέφυγαν στην ακρόπολη και τα οχυρά μέρα της πόλης και στο </w:t>
      </w:r>
      <w:proofErr w:type="spellStart"/>
      <w:r w:rsidR="008C6566" w:rsidRPr="001D437D">
        <w:rPr>
          <w:rFonts w:ascii="Monotype Corsiva" w:eastAsia="Times New Roman" w:hAnsi="Monotype Corsiva" w:cs="Times New Roman"/>
          <w:i/>
          <w:color w:val="666666"/>
          <w:lang w:eastAsia="el-GR"/>
        </w:rPr>
        <w:t>Υλλαϊκό</w:t>
      </w:r>
      <w:proofErr w:type="spellEnd"/>
      <w:r w:rsidR="008C6566" w:rsidRPr="001D437D">
        <w:rPr>
          <w:rFonts w:ascii="Monotype Corsiva" w:eastAsia="Times New Roman" w:hAnsi="Monotype Corsiva" w:cs="Times New Roman"/>
          <w:i/>
          <w:color w:val="666666"/>
          <w:lang w:eastAsia="el-GR"/>
        </w:rPr>
        <w:t xml:space="preserve"> λιμάνι, ενώ οι ολιγαρχικοί στην αγορά και στο λιμάνι που έβλεπε στην αντίθετη μεριά (λιμάνι του Αλκίνοου).</w:t>
      </w:r>
    </w:p>
    <w:p w:rsidR="00227914" w:rsidRPr="00227914" w:rsidRDefault="00227914" w:rsidP="00227914">
      <w:p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p>
    <w:p w:rsidR="008C6566" w:rsidRPr="00984526" w:rsidRDefault="008C6566" w:rsidP="008C6566">
      <w:pPr>
        <w:shd w:val="clear" w:color="auto" w:fill="FFFFFF"/>
        <w:spacing w:before="240" w:after="480" w:line="240" w:lineRule="auto"/>
        <w:jc w:val="both"/>
        <w:rPr>
          <w:rFonts w:ascii="Times New Roman" w:eastAsia="Times New Roman" w:hAnsi="Times New Roman" w:cs="Times New Roman"/>
          <w:i/>
          <w:color w:val="666666"/>
          <w:lang w:eastAsia="el-GR"/>
        </w:rPr>
      </w:pPr>
      <w:r w:rsidRPr="00984526">
        <w:rPr>
          <w:rFonts w:ascii="Times New Roman" w:eastAsia="Times New Roman" w:hAnsi="Times New Roman" w:cs="Times New Roman"/>
          <w:b/>
          <w:bCs/>
          <w:i/>
          <w:color w:val="111111"/>
          <w:lang w:eastAsia="el-GR"/>
        </w:rPr>
        <w:t> </w:t>
      </w:r>
    </w:p>
    <w:p w:rsidR="008C6566" w:rsidRDefault="008C6566">
      <w:pPr>
        <w:rPr>
          <w:rFonts w:ascii="Monotype Corsiva" w:hAnsi="Monotype Corsiva"/>
          <w:b/>
          <w:sz w:val="28"/>
          <w:szCs w:val="28"/>
        </w:rPr>
      </w:pPr>
    </w:p>
    <w:p w:rsidR="008C6566" w:rsidRPr="00227914" w:rsidRDefault="008C6566">
      <w:pPr>
        <w:rPr>
          <w:rFonts w:ascii="Monotype Corsiva" w:hAnsi="Monotype Corsiva"/>
          <w:b/>
          <w:sz w:val="28"/>
          <w:szCs w:val="28"/>
        </w:rPr>
      </w:pPr>
    </w:p>
    <w:p w:rsidR="00227914" w:rsidRPr="00227914" w:rsidRDefault="00227914" w:rsidP="00227914">
      <w:pPr>
        <w:jc w:val="both"/>
        <w:rPr>
          <w:rFonts w:ascii="Monotype Corsiva" w:hAnsi="Monotype Corsiva" w:cs="Times New Roman"/>
          <w:b/>
          <w:i/>
          <w:u w:val="single"/>
        </w:rPr>
      </w:pPr>
      <w:r w:rsidRPr="00227914">
        <w:rPr>
          <w:rFonts w:ascii="Monotype Corsiva" w:hAnsi="Monotype Corsiva" w:cs="Times New Roman"/>
          <w:b/>
          <w:i/>
          <w:u w:val="single"/>
        </w:rPr>
        <w:t>Επιχειρηματολογία  ολιγαρχικών &amp; δημοκρατικών προκειμένου να προσεταιριστούν τους δούλους.</w:t>
      </w:r>
    </w:p>
    <w:p w:rsidR="00227914" w:rsidRPr="00227914" w:rsidRDefault="00227914" w:rsidP="00227914">
      <w:pPr>
        <w:jc w:val="both"/>
        <w:rPr>
          <w:rFonts w:ascii="Monotype Corsiva" w:hAnsi="Monotype Corsiva" w:cs="Times New Roman"/>
          <w:b/>
          <w:i/>
          <w:u w:val="single"/>
        </w:rPr>
      </w:pPr>
      <w:r w:rsidRPr="00227914">
        <w:rPr>
          <w:rFonts w:ascii="Monotype Corsiva" w:hAnsi="Monotype Corsiva" w:cs="Times New Roman"/>
          <w:i/>
        </w:rPr>
        <w:t>Στην πλούσια και εύφορη  Κέρκυρα ο αριθμός των δούλων κατά τον 5</w:t>
      </w:r>
      <w:r w:rsidRPr="00227914">
        <w:rPr>
          <w:rFonts w:ascii="Monotype Corsiva" w:hAnsi="Monotype Corsiva" w:cs="Times New Roman"/>
          <w:i/>
          <w:vertAlign w:val="superscript"/>
        </w:rPr>
        <w:t>ο</w:t>
      </w:r>
      <w:r w:rsidRPr="00227914">
        <w:rPr>
          <w:rFonts w:ascii="Monotype Corsiva" w:hAnsi="Monotype Corsiva" w:cs="Times New Roman"/>
          <w:i/>
        </w:rPr>
        <w:t xml:space="preserve"> αιώνα έφτανε τις σαράντα χιλιάδες σε σύνολο  πληθυσμού εβδομήντα χιλιάδων. Τόσο οι ολιγαρχικοί όσο και οι δημοκρατικοί ζητούσαν τη βοήθεια των πολυάριθμων δούλων </w:t>
      </w:r>
      <w:r w:rsidRPr="00227914">
        <w:rPr>
          <w:rFonts w:ascii="Monotype Corsiva" w:hAnsi="Monotype Corsiva" w:cs="Times New Roman"/>
          <w:b/>
          <w:i/>
        </w:rPr>
        <w:t>με</w:t>
      </w:r>
      <w:r w:rsidRPr="00227914">
        <w:rPr>
          <w:rFonts w:ascii="Monotype Corsiva" w:hAnsi="Monotype Corsiva" w:cs="Times New Roman"/>
          <w:i/>
        </w:rPr>
        <w:t xml:space="preserve"> </w:t>
      </w:r>
      <w:r w:rsidRPr="00227914">
        <w:rPr>
          <w:rFonts w:ascii="Monotype Corsiva" w:hAnsi="Monotype Corsiva" w:cs="Times New Roman"/>
          <w:b/>
          <w:i/>
        </w:rPr>
        <w:t>αντάλλαγμα την προσωπική τους ελευθερία</w:t>
      </w:r>
      <w:r w:rsidRPr="00227914">
        <w:rPr>
          <w:rFonts w:ascii="Monotype Corsiva" w:hAnsi="Monotype Corsiva" w:cs="Times New Roman"/>
          <w:i/>
        </w:rPr>
        <w:t xml:space="preserve">. Περιέτρεξαν στους αγρούς και τους </w:t>
      </w:r>
      <w:r w:rsidRPr="00227914">
        <w:rPr>
          <w:rFonts w:ascii="Monotype Corsiva" w:hAnsi="Monotype Corsiva" w:cs="Times New Roman"/>
          <w:b/>
          <w:i/>
        </w:rPr>
        <w:t>υπόσχονταν να τους ελευθερώσουν,</w:t>
      </w:r>
      <w:r w:rsidRPr="00227914">
        <w:rPr>
          <w:rFonts w:ascii="Monotype Corsiva" w:hAnsi="Monotype Corsiva" w:cs="Times New Roman"/>
          <w:i/>
        </w:rPr>
        <w:t xml:space="preserve"> αν βοηθούσαν</w:t>
      </w:r>
      <w:r w:rsidRPr="00227914">
        <w:rPr>
          <w:rFonts w:ascii="Monotype Corsiva" w:hAnsi="Monotype Corsiva" w:cs="Times New Roman"/>
          <w:b/>
          <w:i/>
          <w:u w:val="single"/>
        </w:rPr>
        <w:t>. Οι περισσότεροι εξ αυτών πήγαν με το μέρος των δημοκρατικών για τους εξής λόγους:</w:t>
      </w:r>
    </w:p>
    <w:p w:rsidR="00227914" w:rsidRPr="00227914" w:rsidRDefault="00227914" w:rsidP="00227914">
      <w:pPr>
        <w:pStyle w:val="a4"/>
        <w:numPr>
          <w:ilvl w:val="0"/>
          <w:numId w:val="7"/>
        </w:numPr>
        <w:jc w:val="both"/>
        <w:rPr>
          <w:rFonts w:ascii="Monotype Corsiva" w:hAnsi="Monotype Corsiva" w:cs="Times New Roman"/>
          <w:i/>
        </w:rPr>
      </w:pPr>
      <w:r w:rsidRPr="00227914">
        <w:rPr>
          <w:rFonts w:ascii="Monotype Corsiva" w:hAnsi="Monotype Corsiva" w:cs="Times New Roman"/>
          <w:i/>
        </w:rPr>
        <w:t>κοινωνικά  ήταν πιο κοντά στους δημοκρατικούς παρά στους ολιγαρχικούς</w:t>
      </w:r>
    </w:p>
    <w:p w:rsidR="00227914" w:rsidRPr="00227914" w:rsidRDefault="00227914" w:rsidP="00227914">
      <w:pPr>
        <w:pStyle w:val="a4"/>
        <w:numPr>
          <w:ilvl w:val="0"/>
          <w:numId w:val="7"/>
        </w:numPr>
        <w:jc w:val="both"/>
        <w:rPr>
          <w:rFonts w:ascii="Monotype Corsiva" w:hAnsi="Monotype Corsiva" w:cs="Times New Roman"/>
          <w:i/>
        </w:rPr>
      </w:pPr>
      <w:r w:rsidRPr="00227914">
        <w:rPr>
          <w:rFonts w:ascii="Monotype Corsiva" w:hAnsi="Monotype Corsiva" w:cs="Times New Roman"/>
          <w:i/>
        </w:rPr>
        <w:t>είχαν υποστεί τόσα πολλά από τους ολιγαρχικούς , ώστε δεν πίστευαν στις υποσχέσεις τους</w:t>
      </w:r>
    </w:p>
    <w:p w:rsidR="00227914" w:rsidRPr="004416D5" w:rsidRDefault="00227914">
      <w:pPr>
        <w:rPr>
          <w:rFonts w:ascii="Monotype Corsiva" w:hAnsi="Monotype Corsiva"/>
          <w:b/>
          <w:sz w:val="28"/>
          <w:szCs w:val="28"/>
        </w:rPr>
      </w:pPr>
    </w:p>
    <w:sectPr w:rsidR="00227914" w:rsidRPr="004416D5" w:rsidSect="004416D5">
      <w:footerReference w:type="default" r:id="rId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331" w:rsidRDefault="00140331" w:rsidP="004416D5">
      <w:pPr>
        <w:spacing w:after="0" w:line="240" w:lineRule="auto"/>
      </w:pPr>
      <w:r>
        <w:separator/>
      </w:r>
    </w:p>
  </w:endnote>
  <w:endnote w:type="continuationSeparator" w:id="0">
    <w:p w:rsidR="00140331" w:rsidRDefault="00140331" w:rsidP="00441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7344"/>
      <w:docPartObj>
        <w:docPartGallery w:val="Page Numbers (Bottom of Page)"/>
        <w:docPartUnique/>
      </w:docPartObj>
    </w:sdtPr>
    <w:sdtContent>
      <w:p w:rsidR="004416D5" w:rsidRDefault="004416D5">
        <w:pPr>
          <w:pStyle w:val="a6"/>
          <w:jc w:val="center"/>
        </w:pPr>
        <w:r>
          <w:t>[</w:t>
        </w:r>
        <w:fldSimple w:instr=" PAGE   \* MERGEFORMAT ">
          <w:r w:rsidR="00664B08">
            <w:rPr>
              <w:noProof/>
            </w:rPr>
            <w:t>3</w:t>
          </w:r>
        </w:fldSimple>
        <w:r>
          <w:t>]</w:t>
        </w:r>
      </w:p>
    </w:sdtContent>
  </w:sdt>
  <w:p w:rsidR="004416D5" w:rsidRDefault="004416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331" w:rsidRDefault="00140331" w:rsidP="004416D5">
      <w:pPr>
        <w:spacing w:after="0" w:line="240" w:lineRule="auto"/>
      </w:pPr>
      <w:r>
        <w:separator/>
      </w:r>
    </w:p>
  </w:footnote>
  <w:footnote w:type="continuationSeparator" w:id="0">
    <w:p w:rsidR="00140331" w:rsidRDefault="00140331" w:rsidP="00441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6CD2"/>
    <w:multiLevelType w:val="hybridMultilevel"/>
    <w:tmpl w:val="22CEBD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E1C1FA4"/>
    <w:multiLevelType w:val="hybridMultilevel"/>
    <w:tmpl w:val="1DE41D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3556476"/>
    <w:multiLevelType w:val="hybridMultilevel"/>
    <w:tmpl w:val="B818F5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3FE7E27"/>
    <w:multiLevelType w:val="multilevel"/>
    <w:tmpl w:val="C58E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726B2"/>
    <w:multiLevelType w:val="multilevel"/>
    <w:tmpl w:val="5B2A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67061"/>
    <w:multiLevelType w:val="hybridMultilevel"/>
    <w:tmpl w:val="F4E0CA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FDB4241"/>
    <w:multiLevelType w:val="hybridMultilevel"/>
    <w:tmpl w:val="119E25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16D5"/>
    <w:rsid w:val="00140331"/>
    <w:rsid w:val="001D437D"/>
    <w:rsid w:val="002221D5"/>
    <w:rsid w:val="00227914"/>
    <w:rsid w:val="00242653"/>
    <w:rsid w:val="004416D5"/>
    <w:rsid w:val="00664B08"/>
    <w:rsid w:val="00835E24"/>
    <w:rsid w:val="008C6566"/>
    <w:rsid w:val="00966BD3"/>
    <w:rsid w:val="00CB5843"/>
    <w:rsid w:val="00DB28CD"/>
    <w:rsid w:val="00E155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416D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416D5"/>
    <w:rPr>
      <w:b/>
      <w:bCs/>
    </w:rPr>
  </w:style>
  <w:style w:type="paragraph" w:styleId="a4">
    <w:name w:val="List Paragraph"/>
    <w:basedOn w:val="a"/>
    <w:uiPriority w:val="34"/>
    <w:qFormat/>
    <w:rsid w:val="004416D5"/>
    <w:pPr>
      <w:ind w:left="720"/>
      <w:contextualSpacing/>
    </w:pPr>
  </w:style>
  <w:style w:type="paragraph" w:styleId="a5">
    <w:name w:val="header"/>
    <w:basedOn w:val="a"/>
    <w:link w:val="Char"/>
    <w:uiPriority w:val="99"/>
    <w:semiHidden/>
    <w:unhideWhenUsed/>
    <w:rsid w:val="004416D5"/>
    <w:pPr>
      <w:tabs>
        <w:tab w:val="center" w:pos="4153"/>
        <w:tab w:val="right" w:pos="8306"/>
      </w:tabs>
      <w:spacing w:after="0" w:line="240" w:lineRule="auto"/>
    </w:pPr>
  </w:style>
  <w:style w:type="character" w:customStyle="1" w:styleId="Char">
    <w:name w:val="Κεφαλίδα Char"/>
    <w:basedOn w:val="a0"/>
    <w:link w:val="a5"/>
    <w:uiPriority w:val="99"/>
    <w:semiHidden/>
    <w:rsid w:val="004416D5"/>
  </w:style>
  <w:style w:type="paragraph" w:styleId="a6">
    <w:name w:val="footer"/>
    <w:basedOn w:val="a"/>
    <w:link w:val="Char0"/>
    <w:uiPriority w:val="99"/>
    <w:unhideWhenUsed/>
    <w:rsid w:val="004416D5"/>
    <w:pPr>
      <w:tabs>
        <w:tab w:val="center" w:pos="4153"/>
        <w:tab w:val="right" w:pos="8306"/>
      </w:tabs>
      <w:spacing w:after="0" w:line="240" w:lineRule="auto"/>
    </w:pPr>
  </w:style>
  <w:style w:type="character" w:customStyle="1" w:styleId="Char0">
    <w:name w:val="Υποσέλιδο Char"/>
    <w:basedOn w:val="a0"/>
    <w:link w:val="a6"/>
    <w:uiPriority w:val="99"/>
    <w:rsid w:val="004416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630</Words>
  <Characters>3402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2023-07-04T07:33:00Z</dcterms:created>
  <dcterms:modified xsi:type="dcterms:W3CDTF">2023-07-04T09:41:00Z</dcterms:modified>
</cp:coreProperties>
</file>