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64" w:rsidRPr="00703D64" w:rsidRDefault="00703D64" w:rsidP="00703D64">
      <w:pPr>
        <w:pStyle w:val="Default"/>
        <w:jc w:val="both"/>
        <w:rPr>
          <w:rFonts w:ascii="Times New Roman" w:hAnsi="Times New Roman" w:cs="Times New Roman"/>
          <w:i/>
          <w:sz w:val="20"/>
          <w:szCs w:val="20"/>
        </w:rPr>
      </w:pPr>
    </w:p>
    <w:p w:rsidR="00703D64" w:rsidRDefault="00703D64" w:rsidP="00703D64">
      <w:pPr>
        <w:pStyle w:val="Default"/>
        <w:jc w:val="both"/>
        <w:rPr>
          <w:rFonts w:ascii="Times New Roman" w:hAnsi="Times New Roman" w:cs="Times New Roman"/>
          <w:b/>
          <w:bCs/>
          <w:i/>
          <w:sz w:val="20"/>
          <w:szCs w:val="20"/>
        </w:rPr>
      </w:pPr>
      <w:r>
        <w:rPr>
          <w:rFonts w:ascii="Times New Roman" w:hAnsi="Times New Roman" w:cs="Times New Roman"/>
          <w:i/>
          <w:sz w:val="20"/>
          <w:szCs w:val="20"/>
        </w:rPr>
        <w:t xml:space="preserve">                                                            </w:t>
      </w:r>
      <w:r w:rsidRPr="00703D64">
        <w:rPr>
          <w:rFonts w:ascii="Times New Roman" w:hAnsi="Times New Roman" w:cs="Times New Roman"/>
          <w:i/>
          <w:sz w:val="20"/>
          <w:szCs w:val="20"/>
        </w:rPr>
        <w:t xml:space="preserve"> </w:t>
      </w:r>
      <w:r>
        <w:rPr>
          <w:rFonts w:ascii="Times New Roman" w:hAnsi="Times New Roman" w:cs="Times New Roman"/>
          <w:b/>
          <w:bCs/>
          <w: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6.5pt;height:20.25pt">
            <v:shadow color="#868686"/>
            <v:textpath style="font-family:&quot;Arial Black&quot;;font-size:14pt;font-style:italic;v-text-kern:t" trim="t" fitpath="t" string="«Μόδα – Ενδυμασία» "/>
          </v:shape>
        </w:pict>
      </w:r>
    </w:p>
    <w:p w:rsidR="00703D64" w:rsidRPr="00703D64" w:rsidRDefault="00703D64" w:rsidP="00703D64">
      <w:pPr>
        <w:pStyle w:val="Default"/>
        <w:jc w:val="both"/>
        <w:rPr>
          <w:rFonts w:ascii="Times New Roman" w:hAnsi="Times New Roman" w:cs="Times New Roman"/>
          <w:i/>
          <w:sz w:val="20"/>
          <w:szCs w:val="20"/>
        </w:rPr>
      </w:pPr>
    </w:p>
    <w:p w:rsidR="0024112A" w:rsidRDefault="00703D64" w:rsidP="0024112A">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26" type="#_x0000_t136" style="width:55.5pt;height:13.5pt">
            <v:shadow color="#868686"/>
            <v:textpath style="font-family:&quot;Arial Black&quot;;font-size:10pt;font-style:italic;v-text-kern:t" trim="t" fitpath="t" string="ΟΡΙΣΜΟΣ: "/>
          </v:shape>
        </w:pict>
      </w:r>
      <w:r>
        <w:rPr>
          <w:rFonts w:ascii="Times New Roman" w:hAnsi="Times New Roman" w:cs="Times New Roman"/>
          <w:i/>
          <w:sz w:val="20"/>
          <w:szCs w:val="20"/>
        </w:rPr>
        <w:t>ε</w:t>
      </w:r>
      <w:r w:rsidRPr="00703D64">
        <w:rPr>
          <w:rFonts w:ascii="Times New Roman" w:hAnsi="Times New Roman" w:cs="Times New Roman"/>
          <w:i/>
          <w:sz w:val="20"/>
          <w:szCs w:val="20"/>
        </w:rPr>
        <w:t xml:space="preserve">ίναι η επικράτηση ενιαίας (κοινής, γενικευμένης) αισθητικής και κοινωνικής αντίληψης σχετικά με την εξωτερική εμφάνιση του ατόμου (ένδυση, υπόδηση, κόμμωση) και τη γενικότερη συμπεριφορά του, τον τρόπο ψυχαγωγίας </w:t>
      </w:r>
    </w:p>
    <w:p w:rsidR="0024112A" w:rsidRDefault="0024112A" w:rsidP="0024112A">
      <w:pPr>
        <w:pStyle w:val="Default"/>
        <w:jc w:val="both"/>
        <w:rPr>
          <w:rFonts w:ascii="Times New Roman" w:hAnsi="Times New Roman" w:cs="Times New Roman"/>
          <w:i/>
          <w:sz w:val="20"/>
          <w:szCs w:val="20"/>
        </w:rPr>
      </w:pPr>
    </w:p>
    <w:p w:rsidR="00703D64" w:rsidRDefault="00703D64" w:rsidP="0024112A">
      <w:pPr>
        <w:pStyle w:val="Default"/>
        <w:jc w:val="both"/>
        <w:rPr>
          <w:rFonts w:ascii="Times New Roman" w:hAnsi="Times New Roman" w:cs="Times New Roman"/>
          <w:i/>
          <w:sz w:val="20"/>
          <w:szCs w:val="20"/>
        </w:rPr>
      </w:pPr>
      <w:r>
        <w:rPr>
          <w:rFonts w:ascii="Times New Roman" w:hAnsi="Times New Roman" w:cs="Times New Roman"/>
          <w:i/>
          <w:sz w:val="20"/>
          <w:szCs w:val="20"/>
        </w:rPr>
        <w:pict>
          <v:shape id="_x0000_i1027" type="#_x0000_t136" style="width:202.5pt;height:13.5pt">
            <v:shadow color="#868686"/>
            <v:textpath style="font-family:&quot;Arial Black&quot;;font-size:10pt;font-style:italic;v-text-kern:t" trim="t" fitpath="t" string="ΚΥΡΙΑ ΧΑΡΑΚΤΗΡΙΣΤΙΚΑ ΤΗΣ ΜΟΔΑΣ "/>
          </v:shape>
        </w:pict>
      </w:r>
    </w:p>
    <w:p w:rsidR="0024112A" w:rsidRDefault="0024112A" w:rsidP="00703D64">
      <w:pPr>
        <w:pStyle w:val="Default"/>
        <w:spacing w:after="90"/>
        <w:jc w:val="both"/>
        <w:rPr>
          <w:rFonts w:ascii="Times New Roman" w:hAnsi="Times New Roman" w:cs="Times New Roman"/>
          <w:i/>
          <w:sz w:val="20"/>
          <w:szCs w:val="20"/>
        </w:rPr>
      </w:pPr>
    </w:p>
    <w:p w:rsidR="00703D64" w:rsidRPr="00703D64" w:rsidRDefault="00703D64" w:rsidP="0024112A">
      <w:pPr>
        <w:pStyle w:val="Default"/>
        <w:spacing w:after="90"/>
        <w:jc w:val="both"/>
        <w:rPr>
          <w:rFonts w:ascii="Times New Roman" w:hAnsi="Times New Roman" w:cs="Times New Roman"/>
          <w:i/>
          <w:sz w:val="20"/>
          <w:szCs w:val="20"/>
        </w:rPr>
      </w:pPr>
      <w:r>
        <w:rPr>
          <w:rFonts w:ascii="Times New Roman" w:hAnsi="Times New Roman" w:cs="Times New Roman"/>
          <w:i/>
          <w:noProof/>
          <w:sz w:val="20"/>
          <w:szCs w:val="20"/>
          <w:lang w:eastAsia="el-GR"/>
        </w:rPr>
        <w:drawing>
          <wp:inline distT="0" distB="0" distL="0" distR="0">
            <wp:extent cx="6562725" cy="720000"/>
            <wp:effectExtent l="19050" t="0" r="28575" b="3900"/>
            <wp:docPr id="2"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703D64">
        <w:rPr>
          <w:rFonts w:ascii="Times New Roman" w:hAnsi="Times New Roman" w:cs="Times New Roman"/>
          <w:i/>
          <w:sz w:val="20"/>
          <w:szCs w:val="20"/>
        </w:rPr>
        <w:t xml:space="preserve"> </w:t>
      </w:r>
    </w:p>
    <w:p w:rsidR="00703D64" w:rsidRPr="00703D64" w:rsidRDefault="00703D64" w:rsidP="00703D64">
      <w:pPr>
        <w:pStyle w:val="Default"/>
        <w:jc w:val="both"/>
        <w:rPr>
          <w:rFonts w:ascii="Times New Roman" w:hAnsi="Times New Roman" w:cs="Times New Roman"/>
          <w:i/>
          <w:sz w:val="20"/>
          <w:szCs w:val="20"/>
        </w:rPr>
      </w:pPr>
    </w:p>
    <w:p w:rsidR="0024112A" w:rsidRDefault="0024112A" w:rsidP="00703D64">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t xml:space="preserve">                                                                 </w:t>
      </w:r>
      <w:r>
        <w:rPr>
          <w:rFonts w:ascii="Times New Roman" w:hAnsi="Times New Roman" w:cs="Times New Roman"/>
          <w:b/>
          <w:bCs/>
          <w:i/>
          <w:sz w:val="20"/>
          <w:szCs w:val="20"/>
        </w:rPr>
        <w:pict>
          <v:shape id="_x0000_i1028" type="#_x0000_t136" style="width:137.25pt;height:13.5pt">
            <v:shadow color="#868686"/>
            <v:textpath style="font-family:&quot;Arial Black&quot;;font-size:10pt;font-style:italic;v-text-kern:t" trim="t" fitpath="t" string="ΑΙΤΙΑ ΤΟΥ ΦΑΙΝΟΜΕΝΟΥ "/>
          </v:shape>
        </w:pict>
      </w:r>
    </w:p>
    <w:p w:rsidR="0024112A" w:rsidRDefault="00703D64" w:rsidP="0024112A">
      <w:pPr>
        <w:pStyle w:val="Default"/>
        <w:jc w:val="both"/>
        <w:rPr>
          <w:rFonts w:ascii="Times New Roman" w:hAnsi="Times New Roman" w:cs="Times New Roman"/>
          <w:i/>
          <w:sz w:val="20"/>
          <w:szCs w:val="20"/>
        </w:rPr>
      </w:pPr>
      <w:r w:rsidRPr="00703D64">
        <w:rPr>
          <w:rFonts w:ascii="Times New Roman" w:hAnsi="Times New Roman" w:cs="Times New Roman"/>
          <w:i/>
          <w:sz w:val="20"/>
          <w:szCs w:val="20"/>
        </w:rPr>
        <w:t xml:space="preserve"> </w:t>
      </w:r>
      <w:r w:rsidR="0024112A">
        <w:rPr>
          <w:rFonts w:ascii="Times New Roman" w:hAnsi="Times New Roman" w:cs="Times New Roman"/>
          <w:i/>
          <w:sz w:val="20"/>
          <w:szCs w:val="20"/>
        </w:rPr>
        <w:pict>
          <v:shape id="_x0000_i1029" type="#_x0000_t136" style="width:99.75pt;height:13.5pt">
            <v:shadow color="#868686"/>
            <v:textpath style="font-family:&quot;Arial Black&quot;;font-size:10pt;font-style:italic;v-text-kern:t" trim="t" fitpath="t" string="Κοινωνικοί λόγοι : "/>
          </v:shape>
        </w:pict>
      </w:r>
    </w:p>
    <w:p w:rsidR="0024112A" w:rsidRDefault="0024112A" w:rsidP="0024112A">
      <w:pPr>
        <w:pStyle w:val="Default"/>
        <w:numPr>
          <w:ilvl w:val="0"/>
          <w:numId w:val="1"/>
        </w:numPr>
        <w:jc w:val="both"/>
        <w:rPr>
          <w:rFonts w:ascii="Times New Roman" w:hAnsi="Times New Roman" w:cs="Times New Roman"/>
          <w:i/>
          <w:sz w:val="20"/>
          <w:szCs w:val="20"/>
        </w:rPr>
      </w:pPr>
      <w:r>
        <w:rPr>
          <w:rFonts w:ascii="Times New Roman" w:hAnsi="Times New Roman" w:cs="Times New Roman"/>
          <w:i/>
          <w:sz w:val="20"/>
          <w:szCs w:val="20"/>
        </w:rPr>
        <w:t>α</w:t>
      </w:r>
      <w:r w:rsidR="00703D64" w:rsidRPr="00703D64">
        <w:rPr>
          <w:rFonts w:ascii="Times New Roman" w:hAnsi="Times New Roman" w:cs="Times New Roman"/>
          <w:i/>
          <w:sz w:val="20"/>
          <w:szCs w:val="20"/>
        </w:rPr>
        <w:t>νάγκη ατόμου να διαμορφώσει τις επιλογές, τη συμπεριφορά και την αισθητική του με βάση τα κριτήρια που θεωρούνται κοινώς αποδεκτά</w:t>
      </w:r>
    </w:p>
    <w:p w:rsidR="00703D64" w:rsidRPr="0024112A" w:rsidRDefault="0024112A" w:rsidP="0024112A">
      <w:pPr>
        <w:pStyle w:val="Default"/>
        <w:numPr>
          <w:ilvl w:val="0"/>
          <w:numId w:val="1"/>
        </w:numPr>
        <w:jc w:val="both"/>
        <w:rPr>
          <w:rFonts w:ascii="Times New Roman" w:hAnsi="Times New Roman" w:cs="Times New Roman"/>
          <w:i/>
          <w:sz w:val="20"/>
          <w:szCs w:val="20"/>
        </w:rPr>
      </w:pPr>
      <w:r>
        <w:rPr>
          <w:rFonts w:ascii="Times New Roman" w:hAnsi="Times New Roman" w:cs="Times New Roman"/>
          <w:i/>
          <w:sz w:val="20"/>
          <w:szCs w:val="20"/>
        </w:rPr>
        <w:t>π</w:t>
      </w:r>
      <w:r w:rsidR="00703D64" w:rsidRPr="0024112A">
        <w:rPr>
          <w:rFonts w:ascii="Times New Roman" w:hAnsi="Times New Roman" w:cs="Times New Roman"/>
          <w:i/>
          <w:sz w:val="20"/>
          <w:szCs w:val="20"/>
        </w:rPr>
        <w:t xml:space="preserve">ολλοί υιοθετούν άκριτα οποιονδήποτε αισθητικό νεωτερισμό, για να επιδείξουν : </w:t>
      </w:r>
    </w:p>
    <w:p w:rsidR="0024112A" w:rsidRDefault="0024112A" w:rsidP="00703D64">
      <w:pPr>
        <w:pStyle w:val="Default"/>
        <w:numPr>
          <w:ilvl w:val="0"/>
          <w:numId w:val="2"/>
        </w:numPr>
        <w:spacing w:after="76"/>
        <w:jc w:val="both"/>
        <w:rPr>
          <w:rFonts w:ascii="Times New Roman" w:hAnsi="Times New Roman" w:cs="Times New Roman"/>
          <w:i/>
          <w:sz w:val="20"/>
          <w:szCs w:val="20"/>
        </w:rPr>
      </w:pPr>
      <w:r>
        <w:rPr>
          <w:rFonts w:ascii="Times New Roman" w:hAnsi="Times New Roman" w:cs="Times New Roman"/>
          <w:i/>
          <w:sz w:val="20"/>
          <w:szCs w:val="20"/>
        </w:rPr>
        <w:t>τ</w:t>
      </w:r>
      <w:r w:rsidR="00703D64" w:rsidRPr="00703D64">
        <w:rPr>
          <w:rFonts w:ascii="Times New Roman" w:hAnsi="Times New Roman" w:cs="Times New Roman"/>
          <w:i/>
          <w:sz w:val="20"/>
          <w:szCs w:val="20"/>
        </w:rPr>
        <w:t>ην κοινωνική τους διαφοροποίηση, που τους επιτρέπει να ακολουθούν μια δαπανηρή ενδυματολογική ή ψυχαγωγική επιλογή</w:t>
      </w:r>
    </w:p>
    <w:p w:rsidR="0024112A" w:rsidRDefault="0024112A" w:rsidP="00703D64">
      <w:pPr>
        <w:pStyle w:val="Default"/>
        <w:numPr>
          <w:ilvl w:val="0"/>
          <w:numId w:val="2"/>
        </w:numPr>
        <w:spacing w:after="76"/>
        <w:jc w:val="both"/>
        <w:rPr>
          <w:rFonts w:ascii="Times New Roman" w:hAnsi="Times New Roman" w:cs="Times New Roman"/>
          <w:i/>
          <w:sz w:val="20"/>
          <w:szCs w:val="20"/>
        </w:rPr>
      </w:pPr>
      <w:r>
        <w:rPr>
          <w:rFonts w:ascii="Times New Roman" w:hAnsi="Times New Roman" w:cs="Times New Roman"/>
          <w:i/>
          <w:sz w:val="20"/>
          <w:szCs w:val="20"/>
        </w:rPr>
        <w:t>τ</w:t>
      </w:r>
      <w:r w:rsidR="00703D64" w:rsidRPr="0024112A">
        <w:rPr>
          <w:rFonts w:ascii="Times New Roman" w:hAnsi="Times New Roman" w:cs="Times New Roman"/>
          <w:i/>
          <w:sz w:val="20"/>
          <w:szCs w:val="20"/>
        </w:rPr>
        <w:t xml:space="preserve">ην κοινωνική τους ανέλιξη, απόρροια του νεοπλουτισμού </w:t>
      </w:r>
      <w:r>
        <w:rPr>
          <w:rFonts w:ascii="Times New Roman" w:hAnsi="Times New Roman" w:cs="Times New Roman"/>
          <w:i/>
          <w:sz w:val="20"/>
          <w:szCs w:val="20"/>
        </w:rPr>
        <w:t>τους</w:t>
      </w:r>
    </w:p>
    <w:p w:rsidR="00703D64" w:rsidRPr="0024112A" w:rsidRDefault="0024112A" w:rsidP="00703D64">
      <w:pPr>
        <w:pStyle w:val="Default"/>
        <w:numPr>
          <w:ilvl w:val="0"/>
          <w:numId w:val="2"/>
        </w:numPr>
        <w:spacing w:after="76"/>
        <w:jc w:val="both"/>
        <w:rPr>
          <w:rFonts w:ascii="Times New Roman" w:hAnsi="Times New Roman" w:cs="Times New Roman"/>
          <w:i/>
          <w:sz w:val="20"/>
          <w:szCs w:val="20"/>
        </w:rPr>
      </w:pPr>
      <w:r>
        <w:rPr>
          <w:rFonts w:ascii="Times New Roman" w:hAnsi="Times New Roman" w:cs="Times New Roman"/>
          <w:i/>
          <w:sz w:val="20"/>
          <w:szCs w:val="20"/>
        </w:rPr>
        <w:t>τ</w:t>
      </w:r>
      <w:r w:rsidR="00703D64" w:rsidRPr="0024112A">
        <w:rPr>
          <w:rFonts w:ascii="Times New Roman" w:hAnsi="Times New Roman" w:cs="Times New Roman"/>
          <w:i/>
          <w:sz w:val="20"/>
          <w:szCs w:val="20"/>
        </w:rPr>
        <w:t xml:space="preserve">ην προοδευτικότητά τους και την αποστροφή τους </w:t>
      </w:r>
      <w:r>
        <w:rPr>
          <w:rFonts w:ascii="Times New Roman" w:hAnsi="Times New Roman" w:cs="Times New Roman"/>
          <w:i/>
          <w:sz w:val="20"/>
          <w:szCs w:val="20"/>
        </w:rPr>
        <w:t>προς οποιονδήποτε συντηρητισμό</w:t>
      </w:r>
    </w:p>
    <w:p w:rsidR="00703D64" w:rsidRPr="00703D64" w:rsidRDefault="00703D64" w:rsidP="00703D64">
      <w:pPr>
        <w:pStyle w:val="Default"/>
        <w:jc w:val="both"/>
        <w:rPr>
          <w:rFonts w:ascii="Times New Roman" w:hAnsi="Times New Roman" w:cs="Times New Roman"/>
          <w:i/>
          <w:sz w:val="20"/>
          <w:szCs w:val="20"/>
        </w:rPr>
      </w:pPr>
    </w:p>
    <w:p w:rsidR="0024112A" w:rsidRDefault="00703D64" w:rsidP="00703D64">
      <w:pPr>
        <w:pStyle w:val="Default"/>
        <w:jc w:val="both"/>
        <w:rPr>
          <w:rFonts w:ascii="Times New Roman" w:hAnsi="Times New Roman" w:cs="Times New Roman"/>
          <w:i/>
          <w:sz w:val="20"/>
          <w:szCs w:val="20"/>
        </w:rPr>
      </w:pPr>
      <w:r w:rsidRPr="00703D64">
        <w:rPr>
          <w:rFonts w:ascii="Times New Roman" w:hAnsi="Times New Roman" w:cs="Times New Roman"/>
          <w:i/>
          <w:sz w:val="20"/>
          <w:szCs w:val="20"/>
        </w:rPr>
        <w:t xml:space="preserve"> </w:t>
      </w:r>
      <w:r w:rsidR="0024112A">
        <w:rPr>
          <w:rFonts w:ascii="Times New Roman" w:hAnsi="Times New Roman" w:cs="Times New Roman"/>
          <w:i/>
          <w:sz w:val="20"/>
          <w:szCs w:val="20"/>
        </w:rPr>
        <w:pict>
          <v:shape id="_x0000_i1030" type="#_x0000_t136" style="width:138pt;height:13.5pt">
            <v:shadow color="#868686"/>
            <v:textpath style="font-family:&quot;Arial Black&quot;;font-size:10pt;font-style:italic;v-text-kern:t" trim="t" fitpath="t" string="Οικονομικοί παράγοντες : "/>
          </v:shape>
        </w:pict>
      </w:r>
      <w:r w:rsidR="0024112A">
        <w:rPr>
          <w:rFonts w:ascii="Times New Roman" w:hAnsi="Times New Roman" w:cs="Times New Roman"/>
          <w:i/>
          <w:sz w:val="20"/>
          <w:szCs w:val="20"/>
        </w:rPr>
        <w:t>η</w:t>
      </w:r>
      <w:r w:rsidRPr="00703D64">
        <w:rPr>
          <w:rFonts w:ascii="Times New Roman" w:hAnsi="Times New Roman" w:cs="Times New Roman"/>
          <w:i/>
          <w:sz w:val="20"/>
          <w:szCs w:val="20"/>
        </w:rPr>
        <w:t xml:space="preserve"> μόδα επιβάλλεται </w:t>
      </w:r>
      <w:proofErr w:type="spellStart"/>
      <w:r w:rsidRPr="00703D64">
        <w:rPr>
          <w:rFonts w:ascii="Times New Roman" w:hAnsi="Times New Roman" w:cs="Times New Roman"/>
          <w:i/>
          <w:sz w:val="20"/>
          <w:szCs w:val="20"/>
        </w:rPr>
        <w:t>αό</w:t>
      </w:r>
      <w:proofErr w:type="spellEnd"/>
      <w:r w:rsidRPr="00703D64">
        <w:rPr>
          <w:rFonts w:ascii="Times New Roman" w:hAnsi="Times New Roman" w:cs="Times New Roman"/>
          <w:i/>
          <w:sz w:val="20"/>
          <w:szCs w:val="20"/>
        </w:rPr>
        <w:t xml:space="preserve"> οικονομικούς παράγοντες και μηχανισμούς τους που, στοχεύοντας να ανταπεξέλθουν στον έντονο ανταγωνισμό και να μεγιστοποιήσουν τα κέρδη </w:t>
      </w:r>
      <w:r w:rsidR="0024112A">
        <w:rPr>
          <w:rFonts w:ascii="Times New Roman" w:hAnsi="Times New Roman" w:cs="Times New Roman"/>
          <w:i/>
          <w:sz w:val="20"/>
          <w:szCs w:val="20"/>
        </w:rPr>
        <w:t>τους</w:t>
      </w:r>
    </w:p>
    <w:p w:rsidR="0024112A" w:rsidRDefault="0024112A" w:rsidP="00703D64">
      <w:pPr>
        <w:pStyle w:val="Default"/>
        <w:numPr>
          <w:ilvl w:val="0"/>
          <w:numId w:val="3"/>
        </w:numPr>
        <w:jc w:val="both"/>
        <w:rPr>
          <w:rFonts w:ascii="Times New Roman" w:hAnsi="Times New Roman" w:cs="Times New Roman"/>
          <w:i/>
          <w:sz w:val="20"/>
          <w:szCs w:val="20"/>
        </w:rPr>
      </w:pPr>
      <w:r>
        <w:rPr>
          <w:rFonts w:ascii="Times New Roman" w:hAnsi="Times New Roman" w:cs="Times New Roman"/>
          <w:i/>
          <w:sz w:val="20"/>
          <w:szCs w:val="20"/>
        </w:rPr>
        <w:t>π</w:t>
      </w:r>
      <w:r w:rsidR="00703D64" w:rsidRPr="00703D64">
        <w:rPr>
          <w:rFonts w:ascii="Times New Roman" w:hAnsi="Times New Roman" w:cs="Times New Roman"/>
          <w:i/>
          <w:sz w:val="20"/>
          <w:szCs w:val="20"/>
        </w:rPr>
        <w:t xml:space="preserve">ροπαρασκευάζουν την αισθητική του καταναλωτικού κοινού, αξιοποιώντας τις τεχνικές της διαφήμισης (επίκληση στο συναίσθημα, </w:t>
      </w:r>
      <w:r w:rsidR="00703D64" w:rsidRPr="0024112A">
        <w:rPr>
          <w:rFonts w:ascii="Times New Roman" w:hAnsi="Times New Roman" w:cs="Times New Roman"/>
          <w:i/>
          <w:sz w:val="20"/>
          <w:szCs w:val="20"/>
        </w:rPr>
        <w:t xml:space="preserve">λανθάνοντα αξιολογικό χαρακτηρισμό, επίδειξη των ιδιοτήτων του προϊόντος </w:t>
      </w:r>
      <w:r>
        <w:rPr>
          <w:rFonts w:ascii="Times New Roman" w:hAnsi="Times New Roman" w:cs="Times New Roman"/>
          <w:i/>
          <w:sz w:val="20"/>
          <w:szCs w:val="20"/>
        </w:rPr>
        <w:t>)</w:t>
      </w:r>
    </w:p>
    <w:p w:rsidR="00703D64" w:rsidRDefault="0024112A" w:rsidP="00703D64">
      <w:pPr>
        <w:pStyle w:val="Default"/>
        <w:numPr>
          <w:ilvl w:val="0"/>
          <w:numId w:val="3"/>
        </w:numPr>
        <w:jc w:val="both"/>
        <w:rPr>
          <w:rFonts w:ascii="Times New Roman" w:hAnsi="Times New Roman" w:cs="Times New Roman"/>
          <w:i/>
          <w:sz w:val="20"/>
          <w:szCs w:val="20"/>
        </w:rPr>
      </w:pPr>
      <w:r>
        <w:rPr>
          <w:rFonts w:ascii="Times New Roman" w:hAnsi="Times New Roman" w:cs="Times New Roman"/>
          <w:i/>
          <w:sz w:val="20"/>
          <w:szCs w:val="20"/>
        </w:rPr>
        <w:t>δ</w:t>
      </w:r>
      <w:r w:rsidR="00703D64" w:rsidRPr="0024112A">
        <w:rPr>
          <w:rFonts w:ascii="Times New Roman" w:hAnsi="Times New Roman" w:cs="Times New Roman"/>
          <w:i/>
          <w:sz w:val="20"/>
          <w:szCs w:val="20"/>
        </w:rPr>
        <w:t>ιαμορφώνουν το αισθητικό κριτήριο του αγοραστή / καταναλωτή με τη μεγαλύτερη επιδεξιότητα, ώστε να έχει την ψευδα</w:t>
      </w:r>
      <w:r>
        <w:rPr>
          <w:rFonts w:ascii="Times New Roman" w:hAnsi="Times New Roman" w:cs="Times New Roman"/>
          <w:i/>
          <w:sz w:val="20"/>
          <w:szCs w:val="20"/>
        </w:rPr>
        <w:t>ίσθηση της προσωπικής επιλογής</w:t>
      </w:r>
    </w:p>
    <w:p w:rsidR="0024112A" w:rsidRPr="0024112A" w:rsidRDefault="0024112A" w:rsidP="0024112A">
      <w:pPr>
        <w:pStyle w:val="Default"/>
        <w:ind w:left="720"/>
        <w:jc w:val="both"/>
        <w:rPr>
          <w:rFonts w:ascii="Times New Roman" w:hAnsi="Times New Roman" w:cs="Times New Roman"/>
          <w:i/>
          <w:sz w:val="20"/>
          <w:szCs w:val="20"/>
        </w:rPr>
      </w:pPr>
    </w:p>
    <w:p w:rsidR="0024112A" w:rsidRDefault="0024112A" w:rsidP="0024112A">
      <w:pPr>
        <w:pStyle w:val="Default"/>
        <w:jc w:val="both"/>
        <w:rPr>
          <w:rFonts w:ascii="Times New Roman" w:hAnsi="Times New Roman" w:cs="Times New Roman"/>
          <w:i/>
          <w:sz w:val="20"/>
          <w:szCs w:val="20"/>
        </w:rPr>
      </w:pPr>
      <w:r>
        <w:rPr>
          <w:rFonts w:ascii="Times New Roman" w:hAnsi="Times New Roman" w:cs="Times New Roman"/>
          <w:i/>
          <w:sz w:val="20"/>
          <w:szCs w:val="20"/>
        </w:rPr>
        <w:pict>
          <v:shape id="_x0000_i1031" type="#_x0000_t136" style="width:102pt;height:13.5pt">
            <v:shadow color="#868686"/>
            <v:textpath style="font-family:&quot;Arial Black&quot;;font-size:10pt;font-style:italic;v-text-kern:t" trim="t" fitpath="t" string="Ψυχολογικά αίτια : "/>
          </v:shape>
        </w:pict>
      </w:r>
      <w:r>
        <w:rPr>
          <w:rFonts w:ascii="Times New Roman" w:hAnsi="Times New Roman" w:cs="Times New Roman"/>
          <w:i/>
          <w:sz w:val="20"/>
          <w:szCs w:val="20"/>
        </w:rPr>
        <w:t xml:space="preserve">η </w:t>
      </w:r>
      <w:r w:rsidR="00703D64" w:rsidRPr="00703D64">
        <w:rPr>
          <w:rFonts w:ascii="Times New Roman" w:hAnsi="Times New Roman" w:cs="Times New Roman"/>
          <w:i/>
          <w:sz w:val="20"/>
          <w:szCs w:val="20"/>
        </w:rPr>
        <w:t xml:space="preserve"> μόδα έχει επεκταθεί στους τομείς ανθρώπινης δραστηριότητας, γιατί : </w:t>
      </w:r>
    </w:p>
    <w:p w:rsidR="0024112A" w:rsidRDefault="0024112A" w:rsidP="0024112A">
      <w:pPr>
        <w:pStyle w:val="Default"/>
        <w:numPr>
          <w:ilvl w:val="0"/>
          <w:numId w:val="4"/>
        </w:numPr>
        <w:jc w:val="both"/>
        <w:rPr>
          <w:rFonts w:ascii="Times New Roman" w:hAnsi="Times New Roman" w:cs="Times New Roman"/>
          <w:i/>
          <w:sz w:val="20"/>
          <w:szCs w:val="20"/>
        </w:rPr>
      </w:pPr>
      <w:r>
        <w:rPr>
          <w:rFonts w:ascii="Times New Roman" w:hAnsi="Times New Roman" w:cs="Times New Roman"/>
          <w:i/>
          <w:sz w:val="20"/>
          <w:szCs w:val="20"/>
        </w:rPr>
        <w:t>α</w:t>
      </w:r>
      <w:r w:rsidR="00703D64" w:rsidRPr="00703D64">
        <w:rPr>
          <w:rFonts w:ascii="Times New Roman" w:hAnsi="Times New Roman" w:cs="Times New Roman"/>
          <w:i/>
          <w:sz w:val="20"/>
          <w:szCs w:val="20"/>
        </w:rPr>
        <w:t xml:space="preserve">νταποκρίνεται σε μια ψυχολογική ανάγκη του ανθρώπου, στην ικανοποίηση της φιλαρέσκειάς του, που σχετίζεται με την </w:t>
      </w:r>
      <w:proofErr w:type="spellStart"/>
      <w:r w:rsidR="00703D64" w:rsidRPr="00703D64">
        <w:rPr>
          <w:rFonts w:ascii="Times New Roman" w:hAnsi="Times New Roman" w:cs="Times New Roman"/>
          <w:i/>
          <w:sz w:val="20"/>
          <w:szCs w:val="20"/>
        </w:rPr>
        <w:t>αυτοεπιβεβαίωση</w:t>
      </w:r>
      <w:proofErr w:type="spellEnd"/>
      <w:r w:rsidR="00703D64" w:rsidRPr="00703D64">
        <w:rPr>
          <w:rFonts w:ascii="Times New Roman" w:hAnsi="Times New Roman" w:cs="Times New Roman"/>
          <w:i/>
          <w:sz w:val="20"/>
          <w:szCs w:val="20"/>
        </w:rPr>
        <w:t xml:space="preserve"> και τ</w:t>
      </w:r>
      <w:r>
        <w:rPr>
          <w:rFonts w:ascii="Times New Roman" w:hAnsi="Times New Roman" w:cs="Times New Roman"/>
          <w:i/>
          <w:sz w:val="20"/>
          <w:szCs w:val="20"/>
        </w:rPr>
        <w:t>η βελτίωση της αυτοεικόνας του</w:t>
      </w:r>
    </w:p>
    <w:p w:rsidR="0024112A" w:rsidRDefault="0024112A" w:rsidP="00703D64">
      <w:pPr>
        <w:pStyle w:val="Default"/>
        <w:numPr>
          <w:ilvl w:val="0"/>
          <w:numId w:val="4"/>
        </w:numPr>
        <w:jc w:val="both"/>
        <w:rPr>
          <w:rFonts w:ascii="Times New Roman" w:hAnsi="Times New Roman" w:cs="Times New Roman"/>
          <w:i/>
          <w:sz w:val="20"/>
          <w:szCs w:val="20"/>
        </w:rPr>
      </w:pPr>
      <w:r>
        <w:rPr>
          <w:rFonts w:ascii="Times New Roman" w:hAnsi="Times New Roman" w:cs="Times New Roman"/>
          <w:i/>
          <w:sz w:val="20"/>
          <w:szCs w:val="20"/>
        </w:rPr>
        <w:t xml:space="preserve">ως </w:t>
      </w:r>
      <w:r w:rsidR="00703D64" w:rsidRPr="0024112A">
        <w:rPr>
          <w:rFonts w:ascii="Times New Roman" w:hAnsi="Times New Roman" w:cs="Times New Roman"/>
          <w:i/>
          <w:sz w:val="20"/>
          <w:szCs w:val="20"/>
        </w:rPr>
        <w:t xml:space="preserve"> αισθητική αλλαγή καταπολεμά την πλήξη, την ανία, τη μονοτονία. Η διαρκής παρουσία της ίδιας εικόνας κουράζει ψυχικά, γιατί διατηρεί τις ίδιες μονότροπες παραστάσεις. Ιδιαίτερα στην εποχή μας, που κυριαρχεί η ομοιομορφία κι η βιομηχανοποιημένη αισθητική των κατασκευών και της διαμόρφωσης των οικιστικών χώρων, καθίσταται ψυχολογικά πιο αναγκαία η αίσθηση της αλλαγής που υπόσχεται η μόδα</w:t>
      </w:r>
    </w:p>
    <w:p w:rsidR="00703D64" w:rsidRPr="0024112A" w:rsidRDefault="0024112A" w:rsidP="00703D64">
      <w:pPr>
        <w:pStyle w:val="Default"/>
        <w:numPr>
          <w:ilvl w:val="0"/>
          <w:numId w:val="4"/>
        </w:numPr>
        <w:jc w:val="both"/>
        <w:rPr>
          <w:rFonts w:ascii="Times New Roman" w:hAnsi="Times New Roman" w:cs="Times New Roman"/>
          <w:i/>
          <w:sz w:val="20"/>
          <w:szCs w:val="20"/>
        </w:rPr>
      </w:pPr>
      <w:r>
        <w:rPr>
          <w:rFonts w:ascii="Times New Roman" w:hAnsi="Times New Roman" w:cs="Times New Roman"/>
          <w:i/>
          <w:sz w:val="20"/>
          <w:szCs w:val="20"/>
        </w:rPr>
        <w:t>τ</w:t>
      </w:r>
      <w:r w:rsidR="00703D64" w:rsidRPr="0024112A">
        <w:rPr>
          <w:rFonts w:ascii="Times New Roman" w:hAnsi="Times New Roman" w:cs="Times New Roman"/>
          <w:i/>
          <w:sz w:val="20"/>
          <w:szCs w:val="20"/>
        </w:rPr>
        <w:t>ονώνει την κλονισμένη αυτοπεποίθηση των ατόμων εκείνων που διακατέχονται</w:t>
      </w:r>
      <w:r>
        <w:rPr>
          <w:rFonts w:ascii="Times New Roman" w:hAnsi="Times New Roman" w:cs="Times New Roman"/>
          <w:i/>
          <w:sz w:val="20"/>
          <w:szCs w:val="20"/>
        </w:rPr>
        <w:t xml:space="preserve"> από συμπλέγματα κατωτερότητας</w:t>
      </w:r>
    </w:p>
    <w:p w:rsidR="00703D64" w:rsidRPr="00703D64" w:rsidRDefault="00703D64" w:rsidP="00703D64">
      <w:pPr>
        <w:pStyle w:val="Default"/>
        <w:jc w:val="both"/>
        <w:rPr>
          <w:rFonts w:ascii="Times New Roman" w:hAnsi="Times New Roman" w:cs="Times New Roman"/>
          <w:i/>
          <w:sz w:val="20"/>
          <w:szCs w:val="20"/>
        </w:rPr>
      </w:pPr>
    </w:p>
    <w:p w:rsidR="0024112A" w:rsidRDefault="0024112A" w:rsidP="00703D64">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t xml:space="preserve">                                                                             </w:t>
      </w:r>
      <w:r>
        <w:rPr>
          <w:rFonts w:ascii="Times New Roman" w:hAnsi="Times New Roman" w:cs="Times New Roman"/>
          <w:b/>
          <w:bCs/>
          <w:i/>
          <w:sz w:val="20"/>
          <w:szCs w:val="20"/>
        </w:rPr>
        <w:pict>
          <v:shape id="_x0000_i1032" type="#_x0000_t136" style="width:64.5pt;height:13.5pt">
            <v:shadow color="#868686"/>
            <v:textpath style="font-family:&quot;Arial Black&quot;;font-size:10pt;font-style:italic;v-text-kern:t" trim="t" fitpath="t" string="ΣΥΝΕΠΕΙΕΣ "/>
          </v:shape>
        </w:pict>
      </w:r>
    </w:p>
    <w:p w:rsidR="0024112A" w:rsidRDefault="0024112A" w:rsidP="00703D64">
      <w:pPr>
        <w:pStyle w:val="Default"/>
        <w:jc w:val="both"/>
        <w:rPr>
          <w:rFonts w:ascii="Times New Roman" w:hAnsi="Times New Roman" w:cs="Times New Roman"/>
          <w:b/>
          <w:bCs/>
          <w:i/>
          <w:sz w:val="20"/>
          <w:szCs w:val="20"/>
        </w:rPr>
      </w:pPr>
    </w:p>
    <w:p w:rsidR="0024112A" w:rsidRDefault="0024112A" w:rsidP="00703D64">
      <w:pPr>
        <w:pStyle w:val="Default"/>
        <w:spacing w:after="90"/>
        <w:jc w:val="both"/>
        <w:rPr>
          <w:rFonts w:ascii="Times New Roman" w:hAnsi="Times New Roman" w:cs="Times New Roman"/>
          <w:i/>
          <w:sz w:val="20"/>
          <w:szCs w:val="20"/>
        </w:rPr>
      </w:pPr>
      <w:r>
        <w:rPr>
          <w:rFonts w:ascii="Times New Roman" w:hAnsi="Times New Roman" w:cs="Times New Roman"/>
          <w:i/>
          <w:sz w:val="20"/>
          <w:szCs w:val="20"/>
        </w:rPr>
        <w:pict>
          <v:shape id="_x0000_i1033" type="#_x0000_t136" style="width:42pt;height:13.5pt">
            <v:shadow color="#868686"/>
            <v:textpath style="font-family:&quot;Arial Black&quot;;font-size:10pt;font-style:italic;v-text-kern:t" trim="t" fitpath="t" string="Θετικές "/>
          </v:shape>
        </w:pict>
      </w:r>
    </w:p>
    <w:p w:rsidR="00703D64" w:rsidRPr="00703D64" w:rsidRDefault="0024112A" w:rsidP="0024112A">
      <w:pPr>
        <w:pStyle w:val="Default"/>
        <w:numPr>
          <w:ilvl w:val="0"/>
          <w:numId w:val="5"/>
        </w:numPr>
        <w:spacing w:after="90"/>
        <w:jc w:val="both"/>
        <w:rPr>
          <w:rFonts w:ascii="Times New Roman" w:hAnsi="Times New Roman" w:cs="Times New Roman"/>
          <w:i/>
          <w:sz w:val="20"/>
          <w:szCs w:val="20"/>
        </w:rPr>
      </w:pPr>
      <w:r>
        <w:rPr>
          <w:rFonts w:ascii="Times New Roman" w:hAnsi="Times New Roman" w:cs="Times New Roman"/>
          <w:i/>
          <w:sz w:val="20"/>
          <w:szCs w:val="20"/>
        </w:rPr>
        <w:t xml:space="preserve">η </w:t>
      </w:r>
      <w:r w:rsidR="00703D64" w:rsidRPr="00703D64">
        <w:rPr>
          <w:rFonts w:ascii="Times New Roman" w:hAnsi="Times New Roman" w:cs="Times New Roman"/>
          <w:i/>
          <w:sz w:val="20"/>
          <w:szCs w:val="20"/>
        </w:rPr>
        <w:t xml:space="preserve"> μόδα συνιστά σημαντικό παράγοντα οικονομικής ανάπτυξης, γιατί : </w:t>
      </w:r>
    </w:p>
    <w:p w:rsidR="0024112A" w:rsidRDefault="0024112A" w:rsidP="00703D64">
      <w:pPr>
        <w:pStyle w:val="Default"/>
        <w:numPr>
          <w:ilvl w:val="0"/>
          <w:numId w:val="6"/>
        </w:numPr>
        <w:spacing w:after="90"/>
        <w:jc w:val="both"/>
        <w:rPr>
          <w:rFonts w:ascii="Times New Roman" w:hAnsi="Times New Roman" w:cs="Times New Roman"/>
          <w:i/>
          <w:sz w:val="20"/>
          <w:szCs w:val="20"/>
        </w:rPr>
      </w:pPr>
      <w:r>
        <w:rPr>
          <w:rFonts w:ascii="Times New Roman" w:hAnsi="Times New Roman" w:cs="Times New Roman"/>
          <w:i/>
          <w:sz w:val="20"/>
          <w:szCs w:val="20"/>
        </w:rPr>
        <w:t>δ</w:t>
      </w:r>
      <w:r w:rsidR="00703D64" w:rsidRPr="00703D64">
        <w:rPr>
          <w:rFonts w:ascii="Times New Roman" w:hAnsi="Times New Roman" w:cs="Times New Roman"/>
          <w:i/>
          <w:sz w:val="20"/>
          <w:szCs w:val="20"/>
        </w:rPr>
        <w:t>ιευρύνει τις εμπορικές δραστηριότητες των επιχειρήσεω</w:t>
      </w:r>
      <w:r>
        <w:rPr>
          <w:rFonts w:ascii="Times New Roman" w:hAnsi="Times New Roman" w:cs="Times New Roman"/>
          <w:i/>
          <w:sz w:val="20"/>
          <w:szCs w:val="20"/>
        </w:rPr>
        <w:t>ν</w:t>
      </w:r>
    </w:p>
    <w:p w:rsidR="0024112A" w:rsidRDefault="0024112A" w:rsidP="00703D64">
      <w:pPr>
        <w:pStyle w:val="Default"/>
        <w:numPr>
          <w:ilvl w:val="0"/>
          <w:numId w:val="6"/>
        </w:numPr>
        <w:spacing w:after="90"/>
        <w:jc w:val="both"/>
        <w:rPr>
          <w:rFonts w:ascii="Times New Roman" w:hAnsi="Times New Roman" w:cs="Times New Roman"/>
          <w:i/>
          <w:sz w:val="20"/>
          <w:szCs w:val="20"/>
        </w:rPr>
      </w:pPr>
      <w:r>
        <w:rPr>
          <w:rFonts w:ascii="Times New Roman" w:hAnsi="Times New Roman" w:cs="Times New Roman"/>
          <w:i/>
          <w:sz w:val="20"/>
          <w:szCs w:val="20"/>
        </w:rPr>
        <w:t>α</w:t>
      </w:r>
      <w:r w:rsidR="00703D64" w:rsidRPr="0024112A">
        <w:rPr>
          <w:rFonts w:ascii="Times New Roman" w:hAnsi="Times New Roman" w:cs="Times New Roman"/>
          <w:i/>
          <w:sz w:val="20"/>
          <w:szCs w:val="20"/>
        </w:rPr>
        <w:t>υξάνει την κατανάλωση, εξαιτίας της επέκτασης των αγορών με τα διαρκώς εμφανιζόμενα προϊόντα</w:t>
      </w:r>
    </w:p>
    <w:p w:rsidR="00703D64" w:rsidRPr="0024112A" w:rsidRDefault="0024112A" w:rsidP="00703D64">
      <w:pPr>
        <w:pStyle w:val="Default"/>
        <w:numPr>
          <w:ilvl w:val="0"/>
          <w:numId w:val="6"/>
        </w:numPr>
        <w:spacing w:after="90"/>
        <w:jc w:val="both"/>
        <w:rPr>
          <w:rFonts w:ascii="Times New Roman" w:hAnsi="Times New Roman" w:cs="Times New Roman"/>
          <w:i/>
          <w:sz w:val="20"/>
          <w:szCs w:val="20"/>
        </w:rPr>
      </w:pPr>
      <w:r>
        <w:rPr>
          <w:rFonts w:ascii="Times New Roman" w:hAnsi="Times New Roman" w:cs="Times New Roman"/>
          <w:i/>
          <w:sz w:val="20"/>
          <w:szCs w:val="20"/>
        </w:rPr>
        <w:t>δ</w:t>
      </w:r>
      <w:r w:rsidR="00703D64" w:rsidRPr="0024112A">
        <w:rPr>
          <w:rFonts w:ascii="Times New Roman" w:hAnsi="Times New Roman" w:cs="Times New Roman"/>
          <w:i/>
          <w:sz w:val="20"/>
          <w:szCs w:val="20"/>
        </w:rPr>
        <w:t>ημιουργεί νέες θέσεις εργασίας με τις ειδικότητες που απ</w:t>
      </w:r>
      <w:r>
        <w:rPr>
          <w:rFonts w:ascii="Times New Roman" w:hAnsi="Times New Roman" w:cs="Times New Roman"/>
          <w:i/>
          <w:sz w:val="20"/>
          <w:szCs w:val="20"/>
        </w:rPr>
        <w:t>αιτούνται στον τομέα της μόδας</w:t>
      </w:r>
    </w:p>
    <w:p w:rsidR="00703D64" w:rsidRPr="00703D64" w:rsidRDefault="0024112A" w:rsidP="0024112A">
      <w:pPr>
        <w:pStyle w:val="Default"/>
        <w:numPr>
          <w:ilvl w:val="0"/>
          <w:numId w:val="5"/>
        </w:numPr>
        <w:spacing w:after="90"/>
        <w:jc w:val="both"/>
        <w:rPr>
          <w:rFonts w:ascii="Times New Roman" w:hAnsi="Times New Roman" w:cs="Times New Roman"/>
          <w:i/>
          <w:sz w:val="20"/>
          <w:szCs w:val="20"/>
        </w:rPr>
      </w:pPr>
      <w:r>
        <w:rPr>
          <w:rFonts w:ascii="Times New Roman" w:hAnsi="Times New Roman" w:cs="Times New Roman"/>
          <w:i/>
          <w:sz w:val="20"/>
          <w:szCs w:val="20"/>
        </w:rPr>
        <w:t>ό</w:t>
      </w:r>
      <w:r w:rsidR="00703D64" w:rsidRPr="00703D64">
        <w:rPr>
          <w:rFonts w:ascii="Times New Roman" w:hAnsi="Times New Roman" w:cs="Times New Roman"/>
          <w:i/>
          <w:sz w:val="20"/>
          <w:szCs w:val="20"/>
        </w:rPr>
        <w:t xml:space="preserve">ταν διακρίνεται για την υψηλή αισθητική, αναβαθμίζει το αισθητικό κριτήριο με νέα στοιχεία, με αποτέλεσμα να : </w:t>
      </w:r>
    </w:p>
    <w:p w:rsidR="00EC2209" w:rsidRDefault="00EC2209" w:rsidP="00703D64">
      <w:pPr>
        <w:pStyle w:val="Default"/>
        <w:numPr>
          <w:ilvl w:val="0"/>
          <w:numId w:val="7"/>
        </w:numPr>
        <w:spacing w:after="90"/>
        <w:jc w:val="both"/>
        <w:rPr>
          <w:rFonts w:ascii="Times New Roman" w:hAnsi="Times New Roman" w:cs="Times New Roman"/>
          <w:i/>
          <w:sz w:val="20"/>
          <w:szCs w:val="20"/>
        </w:rPr>
      </w:pPr>
      <w:r>
        <w:rPr>
          <w:rFonts w:ascii="Times New Roman" w:hAnsi="Times New Roman" w:cs="Times New Roman"/>
          <w:i/>
          <w:sz w:val="20"/>
          <w:szCs w:val="20"/>
        </w:rPr>
        <w:t>κ</w:t>
      </w:r>
      <w:r w:rsidR="00703D64" w:rsidRPr="00703D64">
        <w:rPr>
          <w:rFonts w:ascii="Times New Roman" w:hAnsi="Times New Roman" w:cs="Times New Roman"/>
          <w:i/>
          <w:sz w:val="20"/>
          <w:szCs w:val="20"/>
        </w:rPr>
        <w:t>αλλιεργεί το καλαισθητικό κριτήριο του ατόμου</w:t>
      </w:r>
    </w:p>
    <w:p w:rsidR="00703D64" w:rsidRPr="00EC2209" w:rsidRDefault="00EC2209" w:rsidP="00703D64">
      <w:pPr>
        <w:pStyle w:val="Default"/>
        <w:numPr>
          <w:ilvl w:val="0"/>
          <w:numId w:val="7"/>
        </w:numPr>
        <w:spacing w:after="90"/>
        <w:jc w:val="both"/>
        <w:rPr>
          <w:rFonts w:ascii="Times New Roman" w:hAnsi="Times New Roman" w:cs="Times New Roman"/>
          <w:i/>
          <w:sz w:val="20"/>
          <w:szCs w:val="20"/>
        </w:rPr>
      </w:pPr>
      <w:r>
        <w:rPr>
          <w:rFonts w:ascii="Times New Roman" w:hAnsi="Times New Roman" w:cs="Times New Roman"/>
          <w:i/>
          <w:sz w:val="20"/>
          <w:szCs w:val="20"/>
        </w:rPr>
        <w:t>α</w:t>
      </w:r>
      <w:r w:rsidR="00703D64" w:rsidRPr="00EC2209">
        <w:rPr>
          <w:rFonts w:ascii="Times New Roman" w:hAnsi="Times New Roman" w:cs="Times New Roman"/>
          <w:i/>
          <w:sz w:val="20"/>
          <w:szCs w:val="20"/>
        </w:rPr>
        <w:t>ναπτύσσει την αίσθηση κ</w:t>
      </w:r>
      <w:r>
        <w:rPr>
          <w:rFonts w:ascii="Times New Roman" w:hAnsi="Times New Roman" w:cs="Times New Roman"/>
          <w:i/>
          <w:sz w:val="20"/>
          <w:szCs w:val="20"/>
        </w:rPr>
        <w:t>ομψότητας και ωραίας εμφάνισης</w:t>
      </w:r>
    </w:p>
    <w:p w:rsidR="00EC2209" w:rsidRDefault="00EC2209" w:rsidP="00703D64">
      <w:pPr>
        <w:pStyle w:val="Default"/>
        <w:numPr>
          <w:ilvl w:val="0"/>
          <w:numId w:val="5"/>
        </w:numPr>
        <w:spacing w:after="90"/>
        <w:jc w:val="both"/>
        <w:rPr>
          <w:rFonts w:ascii="Times New Roman" w:hAnsi="Times New Roman" w:cs="Times New Roman"/>
          <w:i/>
          <w:sz w:val="20"/>
          <w:szCs w:val="20"/>
        </w:rPr>
      </w:pPr>
      <w:r>
        <w:rPr>
          <w:rFonts w:ascii="Times New Roman" w:hAnsi="Times New Roman" w:cs="Times New Roman"/>
          <w:i/>
          <w:sz w:val="20"/>
          <w:szCs w:val="20"/>
        </w:rPr>
        <w:t>ε</w:t>
      </w:r>
      <w:r w:rsidR="00703D64" w:rsidRPr="00703D64">
        <w:rPr>
          <w:rFonts w:ascii="Times New Roman" w:hAnsi="Times New Roman" w:cs="Times New Roman"/>
          <w:i/>
          <w:sz w:val="20"/>
          <w:szCs w:val="20"/>
        </w:rPr>
        <w:t xml:space="preserve">πιδρά ευεργετικά στον ψυχισμό του ανθρώπου, γιατί : </w:t>
      </w:r>
    </w:p>
    <w:p w:rsidR="00EC2209" w:rsidRDefault="00EC2209" w:rsidP="00703D64">
      <w:pPr>
        <w:pStyle w:val="Default"/>
        <w:numPr>
          <w:ilvl w:val="0"/>
          <w:numId w:val="8"/>
        </w:numPr>
        <w:spacing w:after="90"/>
        <w:jc w:val="both"/>
        <w:rPr>
          <w:rFonts w:ascii="Times New Roman" w:hAnsi="Times New Roman" w:cs="Times New Roman"/>
          <w:i/>
          <w:sz w:val="20"/>
          <w:szCs w:val="20"/>
        </w:rPr>
      </w:pPr>
      <w:r>
        <w:rPr>
          <w:rFonts w:ascii="Times New Roman" w:hAnsi="Times New Roman" w:cs="Times New Roman"/>
          <w:i/>
          <w:sz w:val="20"/>
          <w:szCs w:val="20"/>
        </w:rPr>
        <w:t>α</w:t>
      </w:r>
      <w:r w:rsidR="00703D64" w:rsidRPr="00EC2209">
        <w:rPr>
          <w:rFonts w:ascii="Times New Roman" w:hAnsi="Times New Roman" w:cs="Times New Roman"/>
          <w:i/>
          <w:sz w:val="20"/>
          <w:szCs w:val="20"/>
        </w:rPr>
        <w:t>παλλάσσει από αισθητική μονοτονία και πληκτική συνήθεια</w:t>
      </w:r>
    </w:p>
    <w:p w:rsidR="00703D64" w:rsidRPr="00EC2209" w:rsidRDefault="00EC2209" w:rsidP="00703D64">
      <w:pPr>
        <w:pStyle w:val="Default"/>
        <w:numPr>
          <w:ilvl w:val="0"/>
          <w:numId w:val="8"/>
        </w:numPr>
        <w:spacing w:after="90"/>
        <w:jc w:val="both"/>
        <w:rPr>
          <w:rFonts w:ascii="Times New Roman" w:hAnsi="Times New Roman" w:cs="Times New Roman"/>
          <w:i/>
          <w:sz w:val="20"/>
          <w:szCs w:val="20"/>
        </w:rPr>
      </w:pPr>
      <w:r>
        <w:rPr>
          <w:rFonts w:ascii="Times New Roman" w:hAnsi="Times New Roman" w:cs="Times New Roman"/>
          <w:i/>
          <w:sz w:val="20"/>
          <w:szCs w:val="20"/>
        </w:rPr>
        <w:t>τ</w:t>
      </w:r>
      <w:r w:rsidR="00703D64" w:rsidRPr="00EC2209">
        <w:rPr>
          <w:rFonts w:ascii="Times New Roman" w:hAnsi="Times New Roman" w:cs="Times New Roman"/>
          <w:i/>
          <w:sz w:val="20"/>
          <w:szCs w:val="20"/>
        </w:rPr>
        <w:t xml:space="preserve">ονώνει την αυτοεκτίμηση και την αυτοπεποίθηση όσων διακατέχονται από συμπλέγματα μειονεξίας σε σχέση </w:t>
      </w:r>
      <w:r>
        <w:rPr>
          <w:rFonts w:ascii="Times New Roman" w:hAnsi="Times New Roman" w:cs="Times New Roman"/>
          <w:i/>
          <w:sz w:val="20"/>
          <w:szCs w:val="20"/>
        </w:rPr>
        <w:t>με την εξωτερική τους εμφάνιση</w:t>
      </w:r>
    </w:p>
    <w:p w:rsidR="00703D64" w:rsidRPr="00703D64" w:rsidRDefault="00703D64" w:rsidP="00703D64">
      <w:pPr>
        <w:pStyle w:val="Default"/>
        <w:jc w:val="both"/>
        <w:rPr>
          <w:rFonts w:ascii="Times New Roman" w:hAnsi="Times New Roman" w:cs="Times New Roman"/>
          <w:i/>
          <w:sz w:val="20"/>
          <w:szCs w:val="20"/>
        </w:rPr>
      </w:pPr>
    </w:p>
    <w:p w:rsidR="00703D64" w:rsidRPr="00703D64" w:rsidRDefault="00703D64" w:rsidP="00703D64">
      <w:pPr>
        <w:pStyle w:val="Default"/>
        <w:jc w:val="both"/>
        <w:rPr>
          <w:rFonts w:ascii="Times New Roman" w:hAnsi="Times New Roman" w:cs="Times New Roman"/>
          <w:i/>
          <w:sz w:val="20"/>
          <w:szCs w:val="20"/>
        </w:rPr>
      </w:pPr>
      <w:r w:rsidRPr="00703D64">
        <w:rPr>
          <w:rFonts w:ascii="Times New Roman" w:hAnsi="Times New Roman" w:cs="Times New Roman"/>
          <w:i/>
          <w:sz w:val="20"/>
          <w:szCs w:val="20"/>
        </w:rPr>
        <w:t xml:space="preserve"> </w:t>
      </w:r>
      <w:r w:rsidR="00EC2209">
        <w:rPr>
          <w:rFonts w:ascii="Times New Roman" w:hAnsi="Times New Roman" w:cs="Times New Roman"/>
          <w:i/>
          <w:sz w:val="20"/>
          <w:szCs w:val="20"/>
        </w:rPr>
        <w:pict>
          <v:shape id="_x0000_i1034" type="#_x0000_t136" style="width:61.5pt;height:13.5pt">
            <v:shadow color="#868686"/>
            <v:textpath style="font-family:&quot;Arial Black&quot;;font-size:10pt;font-style:italic;v-text-kern:t" trim="t" fitpath="t" string="Αρνητικές : "/>
          </v:shape>
        </w:pict>
      </w:r>
    </w:p>
    <w:p w:rsidR="00EC2209" w:rsidRDefault="00EC2209" w:rsidP="00EC2209">
      <w:pPr>
        <w:pStyle w:val="Default"/>
        <w:numPr>
          <w:ilvl w:val="0"/>
          <w:numId w:val="5"/>
        </w:numPr>
        <w:jc w:val="both"/>
        <w:rPr>
          <w:rFonts w:ascii="Times New Roman" w:hAnsi="Times New Roman" w:cs="Times New Roman"/>
          <w:i/>
          <w:sz w:val="20"/>
          <w:szCs w:val="20"/>
        </w:rPr>
      </w:pPr>
      <w:r>
        <w:rPr>
          <w:rFonts w:ascii="Times New Roman" w:hAnsi="Times New Roman" w:cs="Times New Roman"/>
          <w:i/>
          <w:sz w:val="20"/>
          <w:szCs w:val="20"/>
        </w:rPr>
        <w:t xml:space="preserve">η </w:t>
      </w:r>
      <w:r w:rsidR="00703D64" w:rsidRPr="00703D64">
        <w:rPr>
          <w:rFonts w:ascii="Times New Roman" w:hAnsi="Times New Roman" w:cs="Times New Roman"/>
          <w:i/>
          <w:sz w:val="20"/>
          <w:szCs w:val="20"/>
        </w:rPr>
        <w:t xml:space="preserve"> άκριτη προσκόλληση στα κελεύσματα μόδας επιβαρύνει τον καταναλωτή με δαπανηρές αγορές δευτερεύουσας σημασίας αγαθών. Στην </w:t>
      </w:r>
      <w:r w:rsidR="00703D64" w:rsidRPr="00EC2209">
        <w:rPr>
          <w:rFonts w:ascii="Times New Roman" w:hAnsi="Times New Roman" w:cs="Times New Roman"/>
          <w:i/>
          <w:sz w:val="20"/>
          <w:szCs w:val="20"/>
        </w:rPr>
        <w:t xml:space="preserve">προσπάθειά του να ανταποκριθεί στις απαιτήσεις της μόδας </w:t>
      </w:r>
      <w:proofErr w:type="spellStart"/>
      <w:r w:rsidR="00703D64" w:rsidRPr="00EC2209">
        <w:rPr>
          <w:rFonts w:ascii="Times New Roman" w:hAnsi="Times New Roman" w:cs="Times New Roman"/>
          <w:i/>
          <w:sz w:val="20"/>
          <w:szCs w:val="20"/>
        </w:rPr>
        <w:t>υπερεργάζεται</w:t>
      </w:r>
      <w:proofErr w:type="spellEnd"/>
      <w:r w:rsidR="00703D64" w:rsidRPr="00EC2209">
        <w:rPr>
          <w:rFonts w:ascii="Times New Roman" w:hAnsi="Times New Roman" w:cs="Times New Roman"/>
          <w:i/>
          <w:sz w:val="20"/>
          <w:szCs w:val="20"/>
        </w:rPr>
        <w:t xml:space="preserve">, γεγονός που αποβαίνει σε βάρος του ελεύθερου χρόνου του και της ανάπτυξης δημιουργικών </w:t>
      </w:r>
      <w:r>
        <w:rPr>
          <w:rFonts w:ascii="Times New Roman" w:hAnsi="Times New Roman" w:cs="Times New Roman"/>
          <w:i/>
          <w:sz w:val="20"/>
          <w:szCs w:val="20"/>
        </w:rPr>
        <w:t>ενδιαφερόντων / δραστηριοτήτων</w:t>
      </w:r>
    </w:p>
    <w:p w:rsidR="00EC2209" w:rsidRDefault="00EC2209" w:rsidP="00EC2209">
      <w:pPr>
        <w:pStyle w:val="Default"/>
        <w:numPr>
          <w:ilvl w:val="0"/>
          <w:numId w:val="5"/>
        </w:numPr>
        <w:jc w:val="both"/>
        <w:rPr>
          <w:rFonts w:ascii="Times New Roman" w:hAnsi="Times New Roman" w:cs="Times New Roman"/>
          <w:i/>
          <w:sz w:val="20"/>
          <w:szCs w:val="20"/>
        </w:rPr>
      </w:pPr>
      <w:r>
        <w:rPr>
          <w:rFonts w:ascii="Times New Roman" w:hAnsi="Times New Roman" w:cs="Times New Roman"/>
          <w:i/>
          <w:sz w:val="20"/>
          <w:szCs w:val="20"/>
        </w:rPr>
        <w:t>δ</w:t>
      </w:r>
      <w:r w:rsidR="00703D64" w:rsidRPr="00EC2209">
        <w:rPr>
          <w:rFonts w:ascii="Times New Roman" w:hAnsi="Times New Roman" w:cs="Times New Roman"/>
          <w:i/>
          <w:sz w:val="20"/>
          <w:szCs w:val="20"/>
        </w:rPr>
        <w:t xml:space="preserve">ιαμορφώνει μια ιδεολογική αντίληψη / τάση, σύμφωνα με την οποία το άτομο εξιδανικεύει τη σωματική διάσταση κι αποδίδει μείζονα προτεραιότητα στην </w:t>
      </w:r>
      <w:proofErr w:type="spellStart"/>
      <w:r w:rsidR="00703D64" w:rsidRPr="00EC2209">
        <w:rPr>
          <w:rFonts w:ascii="Times New Roman" w:hAnsi="Times New Roman" w:cs="Times New Roman"/>
          <w:i/>
          <w:sz w:val="20"/>
          <w:szCs w:val="20"/>
        </w:rPr>
        <w:t>εμφανισιακή</w:t>
      </w:r>
      <w:proofErr w:type="spellEnd"/>
      <w:r w:rsidR="00703D64" w:rsidRPr="00EC2209">
        <w:rPr>
          <w:rFonts w:ascii="Times New Roman" w:hAnsi="Times New Roman" w:cs="Times New Roman"/>
          <w:i/>
          <w:sz w:val="20"/>
          <w:szCs w:val="20"/>
        </w:rPr>
        <w:t xml:space="preserve"> υπόσταση. Ταυτίζει το «φαινόμενο» με το «είναι» κι αδιαφορεί για την πνευματική του καλλιέργεια</w:t>
      </w:r>
    </w:p>
    <w:p w:rsidR="00703D64" w:rsidRPr="00EC2209" w:rsidRDefault="00EC2209" w:rsidP="00EC2209">
      <w:pPr>
        <w:pStyle w:val="Default"/>
        <w:numPr>
          <w:ilvl w:val="0"/>
          <w:numId w:val="5"/>
        </w:numPr>
        <w:jc w:val="both"/>
        <w:rPr>
          <w:rFonts w:ascii="Times New Roman" w:hAnsi="Times New Roman" w:cs="Times New Roman"/>
          <w:i/>
          <w:sz w:val="20"/>
          <w:szCs w:val="20"/>
        </w:rPr>
      </w:pPr>
      <w:r>
        <w:rPr>
          <w:rFonts w:ascii="Times New Roman" w:hAnsi="Times New Roman" w:cs="Times New Roman"/>
          <w:i/>
          <w:sz w:val="20"/>
          <w:szCs w:val="20"/>
        </w:rPr>
        <w:t xml:space="preserve">η </w:t>
      </w:r>
      <w:r w:rsidR="00703D64" w:rsidRPr="00EC2209">
        <w:rPr>
          <w:rFonts w:ascii="Times New Roman" w:hAnsi="Times New Roman" w:cs="Times New Roman"/>
          <w:i/>
          <w:sz w:val="20"/>
          <w:szCs w:val="20"/>
        </w:rPr>
        <w:t xml:space="preserve"> μόδα, ενώ φαίνεται πως : </w:t>
      </w:r>
    </w:p>
    <w:p w:rsidR="00EC2209" w:rsidRDefault="00EC2209" w:rsidP="00703D64">
      <w:pPr>
        <w:pStyle w:val="Default"/>
        <w:numPr>
          <w:ilvl w:val="0"/>
          <w:numId w:val="9"/>
        </w:numPr>
        <w:spacing w:after="77"/>
        <w:jc w:val="both"/>
        <w:rPr>
          <w:rFonts w:ascii="Times New Roman" w:hAnsi="Times New Roman" w:cs="Times New Roman"/>
          <w:i/>
          <w:sz w:val="20"/>
          <w:szCs w:val="20"/>
        </w:rPr>
      </w:pPr>
      <w:r>
        <w:rPr>
          <w:rFonts w:ascii="Times New Roman" w:hAnsi="Times New Roman" w:cs="Times New Roman"/>
          <w:i/>
          <w:sz w:val="20"/>
          <w:szCs w:val="20"/>
        </w:rPr>
        <w:t>σ</w:t>
      </w:r>
      <w:r w:rsidR="00703D64" w:rsidRPr="00703D64">
        <w:rPr>
          <w:rFonts w:ascii="Times New Roman" w:hAnsi="Times New Roman" w:cs="Times New Roman"/>
          <w:i/>
          <w:sz w:val="20"/>
          <w:szCs w:val="20"/>
        </w:rPr>
        <w:t>υνιστά αντισυμβατική πράξη που εναντιώνεται στην ένταξη του ανθρώπου σε ομαδοποιήσεις</w:t>
      </w:r>
    </w:p>
    <w:p w:rsidR="00703D64" w:rsidRPr="00EC2209" w:rsidRDefault="00EC2209" w:rsidP="00703D64">
      <w:pPr>
        <w:pStyle w:val="Default"/>
        <w:numPr>
          <w:ilvl w:val="0"/>
          <w:numId w:val="9"/>
        </w:numPr>
        <w:spacing w:after="77"/>
        <w:jc w:val="both"/>
        <w:rPr>
          <w:rFonts w:ascii="Times New Roman" w:hAnsi="Times New Roman" w:cs="Times New Roman"/>
          <w:i/>
          <w:sz w:val="20"/>
          <w:szCs w:val="20"/>
        </w:rPr>
      </w:pPr>
      <w:r>
        <w:rPr>
          <w:rFonts w:ascii="Times New Roman" w:hAnsi="Times New Roman" w:cs="Times New Roman"/>
          <w:i/>
          <w:sz w:val="20"/>
          <w:szCs w:val="20"/>
        </w:rPr>
        <w:t>α</w:t>
      </w:r>
      <w:r w:rsidR="00703D64" w:rsidRPr="00EC2209">
        <w:rPr>
          <w:rFonts w:ascii="Times New Roman" w:hAnsi="Times New Roman" w:cs="Times New Roman"/>
          <w:i/>
          <w:sz w:val="20"/>
          <w:szCs w:val="20"/>
        </w:rPr>
        <w:t xml:space="preserve">πελευθερώνει τους θιασώτες της από το καθιερωμένο και το παραδοσιακό. Στην πραγματικότητα εγκλωβίζει σε νέες αισθητικές φόρμες κι </w:t>
      </w:r>
      <w:proofErr w:type="spellStart"/>
      <w:r w:rsidR="00703D64" w:rsidRPr="00EC2209">
        <w:rPr>
          <w:rFonts w:ascii="Times New Roman" w:hAnsi="Times New Roman" w:cs="Times New Roman"/>
          <w:i/>
          <w:sz w:val="20"/>
          <w:szCs w:val="20"/>
        </w:rPr>
        <w:t>ομοιομορφοποιεί</w:t>
      </w:r>
      <w:proofErr w:type="spellEnd"/>
      <w:r w:rsidR="00703D64" w:rsidRPr="00EC2209">
        <w:rPr>
          <w:rFonts w:ascii="Times New Roman" w:hAnsi="Times New Roman" w:cs="Times New Roman"/>
          <w:i/>
          <w:sz w:val="20"/>
          <w:szCs w:val="20"/>
        </w:rPr>
        <w:t xml:space="preserve"> την αισθητική και</w:t>
      </w:r>
      <w:r>
        <w:rPr>
          <w:rFonts w:ascii="Times New Roman" w:hAnsi="Times New Roman" w:cs="Times New Roman"/>
          <w:i/>
          <w:sz w:val="20"/>
          <w:szCs w:val="20"/>
        </w:rPr>
        <w:t xml:space="preserve"> τις ευρύτερες προτιμήσεις του</w:t>
      </w:r>
    </w:p>
    <w:p w:rsidR="00EC2209" w:rsidRDefault="00EC2209" w:rsidP="00703D64">
      <w:pPr>
        <w:pStyle w:val="Default"/>
        <w:numPr>
          <w:ilvl w:val="0"/>
          <w:numId w:val="10"/>
        </w:numPr>
        <w:spacing w:after="77"/>
        <w:jc w:val="both"/>
        <w:rPr>
          <w:rFonts w:ascii="Times New Roman" w:hAnsi="Times New Roman" w:cs="Times New Roman"/>
          <w:i/>
          <w:sz w:val="20"/>
          <w:szCs w:val="20"/>
        </w:rPr>
      </w:pPr>
      <w:r>
        <w:rPr>
          <w:rFonts w:ascii="Times New Roman" w:hAnsi="Times New Roman" w:cs="Times New Roman"/>
          <w:i/>
          <w:sz w:val="20"/>
          <w:szCs w:val="20"/>
        </w:rPr>
        <w:t>α</w:t>
      </w:r>
      <w:r w:rsidR="00703D64" w:rsidRPr="00703D64">
        <w:rPr>
          <w:rFonts w:ascii="Times New Roman" w:hAnsi="Times New Roman" w:cs="Times New Roman"/>
          <w:i/>
          <w:sz w:val="20"/>
          <w:szCs w:val="20"/>
        </w:rPr>
        <w:t xml:space="preserve">ναπτύσσει τη μιμητική διάθεση και την ξενομανία, όταν επιβάλλει την προτίμηση του καταναλωτή σε ξενικά προϊόντα, στο πλαίσιο της σύγχρονης </w:t>
      </w:r>
      <w:proofErr w:type="spellStart"/>
      <w:r w:rsidR="00703D64" w:rsidRPr="00703D64">
        <w:rPr>
          <w:rFonts w:ascii="Times New Roman" w:hAnsi="Times New Roman" w:cs="Times New Roman"/>
          <w:i/>
          <w:sz w:val="20"/>
          <w:szCs w:val="20"/>
        </w:rPr>
        <w:t>παγκοσμιοποιημένης</w:t>
      </w:r>
      <w:proofErr w:type="spellEnd"/>
      <w:r w:rsidR="00703D64" w:rsidRPr="00703D64">
        <w:rPr>
          <w:rFonts w:ascii="Times New Roman" w:hAnsi="Times New Roman" w:cs="Times New Roman"/>
          <w:i/>
          <w:sz w:val="20"/>
          <w:szCs w:val="20"/>
        </w:rPr>
        <w:t xml:space="preserve"> αγοράς</w:t>
      </w:r>
    </w:p>
    <w:p w:rsidR="00703D64" w:rsidRPr="00EC2209" w:rsidRDefault="00EC2209" w:rsidP="00703D64">
      <w:pPr>
        <w:pStyle w:val="Default"/>
        <w:numPr>
          <w:ilvl w:val="0"/>
          <w:numId w:val="10"/>
        </w:numPr>
        <w:spacing w:after="77"/>
        <w:jc w:val="both"/>
        <w:rPr>
          <w:rFonts w:ascii="Times New Roman" w:hAnsi="Times New Roman" w:cs="Times New Roman"/>
          <w:i/>
          <w:sz w:val="20"/>
          <w:szCs w:val="20"/>
        </w:rPr>
      </w:pPr>
      <w:r>
        <w:rPr>
          <w:rFonts w:ascii="Times New Roman" w:hAnsi="Times New Roman" w:cs="Times New Roman"/>
          <w:i/>
          <w:sz w:val="20"/>
          <w:szCs w:val="20"/>
        </w:rPr>
        <w:t>α</w:t>
      </w:r>
      <w:r w:rsidR="00703D64" w:rsidRPr="00EC2209">
        <w:rPr>
          <w:rFonts w:ascii="Times New Roman" w:hAnsi="Times New Roman" w:cs="Times New Roman"/>
          <w:i/>
          <w:sz w:val="20"/>
          <w:szCs w:val="20"/>
        </w:rPr>
        <w:t xml:space="preserve">μβλύνει το αισθητικό κριτήριο, με συνέπεια να : </w:t>
      </w:r>
    </w:p>
    <w:p w:rsidR="00EC2209" w:rsidRDefault="00EC2209" w:rsidP="00703D64">
      <w:pPr>
        <w:pStyle w:val="Default"/>
        <w:numPr>
          <w:ilvl w:val="0"/>
          <w:numId w:val="11"/>
        </w:numPr>
        <w:spacing w:after="77"/>
        <w:jc w:val="both"/>
        <w:rPr>
          <w:rFonts w:ascii="Times New Roman" w:hAnsi="Times New Roman" w:cs="Times New Roman"/>
          <w:i/>
          <w:sz w:val="20"/>
          <w:szCs w:val="20"/>
        </w:rPr>
      </w:pPr>
      <w:r>
        <w:rPr>
          <w:rFonts w:ascii="Times New Roman" w:hAnsi="Times New Roman" w:cs="Times New Roman"/>
          <w:i/>
          <w:sz w:val="20"/>
          <w:szCs w:val="20"/>
        </w:rPr>
        <w:t>ε</w:t>
      </w:r>
      <w:r w:rsidR="00703D64" w:rsidRPr="00703D64">
        <w:rPr>
          <w:rFonts w:ascii="Times New Roman" w:hAnsi="Times New Roman" w:cs="Times New Roman"/>
          <w:i/>
          <w:sz w:val="20"/>
          <w:szCs w:val="20"/>
        </w:rPr>
        <w:t>μποδίζει το άτομο να διαμορφώσει καθαρά προσωπική αντίληψη για το ωραίο, σύμφωνα με τα σωματομετρικά του δεδομένα</w:t>
      </w:r>
    </w:p>
    <w:p w:rsidR="00703D64" w:rsidRPr="00EC2209" w:rsidRDefault="00EC2209" w:rsidP="00703D64">
      <w:pPr>
        <w:pStyle w:val="Default"/>
        <w:numPr>
          <w:ilvl w:val="0"/>
          <w:numId w:val="11"/>
        </w:numPr>
        <w:spacing w:after="77"/>
        <w:jc w:val="both"/>
        <w:rPr>
          <w:rFonts w:ascii="Times New Roman" w:hAnsi="Times New Roman" w:cs="Times New Roman"/>
          <w:i/>
          <w:sz w:val="20"/>
          <w:szCs w:val="20"/>
        </w:rPr>
      </w:pPr>
      <w:r>
        <w:rPr>
          <w:rFonts w:ascii="Times New Roman" w:hAnsi="Times New Roman" w:cs="Times New Roman"/>
          <w:i/>
          <w:sz w:val="20"/>
          <w:szCs w:val="20"/>
        </w:rPr>
        <w:t>δ</w:t>
      </w:r>
      <w:r w:rsidR="00703D64" w:rsidRPr="00EC2209">
        <w:rPr>
          <w:rFonts w:ascii="Times New Roman" w:hAnsi="Times New Roman" w:cs="Times New Roman"/>
          <w:i/>
          <w:sz w:val="20"/>
          <w:szCs w:val="20"/>
        </w:rPr>
        <w:t>υσχεραίνει την αυτόβουλη επ</w:t>
      </w:r>
      <w:r>
        <w:rPr>
          <w:rFonts w:ascii="Times New Roman" w:hAnsi="Times New Roman" w:cs="Times New Roman"/>
          <w:i/>
          <w:sz w:val="20"/>
          <w:szCs w:val="20"/>
        </w:rPr>
        <w:t>ιλογή κι οδηγεί στη μαζοποίηση</w:t>
      </w:r>
    </w:p>
    <w:p w:rsidR="00703D64" w:rsidRPr="00703D64" w:rsidRDefault="00EC2209" w:rsidP="00EC2209">
      <w:pPr>
        <w:pStyle w:val="Default"/>
        <w:numPr>
          <w:ilvl w:val="0"/>
          <w:numId w:val="12"/>
        </w:numPr>
        <w:spacing w:after="77"/>
        <w:jc w:val="both"/>
        <w:rPr>
          <w:rFonts w:ascii="Times New Roman" w:hAnsi="Times New Roman" w:cs="Times New Roman"/>
          <w:i/>
          <w:sz w:val="20"/>
          <w:szCs w:val="20"/>
        </w:rPr>
      </w:pPr>
      <w:r>
        <w:rPr>
          <w:rFonts w:ascii="Times New Roman" w:hAnsi="Times New Roman" w:cs="Times New Roman"/>
          <w:i/>
          <w:sz w:val="20"/>
          <w:szCs w:val="20"/>
        </w:rPr>
        <w:t>κ</w:t>
      </w:r>
      <w:r w:rsidR="00703D64" w:rsidRPr="00703D64">
        <w:rPr>
          <w:rFonts w:ascii="Times New Roman" w:hAnsi="Times New Roman" w:cs="Times New Roman"/>
          <w:i/>
          <w:sz w:val="20"/>
          <w:szCs w:val="20"/>
        </w:rPr>
        <w:t xml:space="preserve">αλλιεργεί ένα </w:t>
      </w:r>
      <w:proofErr w:type="spellStart"/>
      <w:r w:rsidR="00703D64" w:rsidRPr="00703D64">
        <w:rPr>
          <w:rFonts w:ascii="Times New Roman" w:hAnsi="Times New Roman" w:cs="Times New Roman"/>
          <w:i/>
          <w:sz w:val="20"/>
          <w:szCs w:val="20"/>
        </w:rPr>
        <w:t>αντιπαραδοσιακό</w:t>
      </w:r>
      <w:proofErr w:type="spellEnd"/>
      <w:r w:rsidR="00703D64" w:rsidRPr="00703D64">
        <w:rPr>
          <w:rFonts w:ascii="Times New Roman" w:hAnsi="Times New Roman" w:cs="Times New Roman"/>
          <w:i/>
          <w:sz w:val="20"/>
          <w:szCs w:val="20"/>
        </w:rPr>
        <w:t xml:space="preserve"> πνεύμα, που, όταν γενικεύεται ως τρόπος ενδυματολογικής εμφάνισης, σκέψης και συμπεριφοράς : </w:t>
      </w:r>
    </w:p>
    <w:p w:rsidR="00EC2209" w:rsidRDefault="00EC2209" w:rsidP="00703D64">
      <w:pPr>
        <w:pStyle w:val="Default"/>
        <w:numPr>
          <w:ilvl w:val="0"/>
          <w:numId w:val="13"/>
        </w:numPr>
        <w:spacing w:after="77"/>
        <w:jc w:val="both"/>
        <w:rPr>
          <w:rFonts w:ascii="Times New Roman" w:hAnsi="Times New Roman" w:cs="Times New Roman"/>
          <w:i/>
          <w:sz w:val="20"/>
          <w:szCs w:val="20"/>
        </w:rPr>
      </w:pPr>
      <w:r>
        <w:rPr>
          <w:rFonts w:ascii="Times New Roman" w:hAnsi="Times New Roman" w:cs="Times New Roman"/>
          <w:i/>
          <w:sz w:val="20"/>
          <w:szCs w:val="20"/>
        </w:rPr>
        <w:t>υ</w:t>
      </w:r>
      <w:r w:rsidR="00703D64" w:rsidRPr="00703D64">
        <w:rPr>
          <w:rFonts w:ascii="Times New Roman" w:hAnsi="Times New Roman" w:cs="Times New Roman"/>
          <w:i/>
          <w:sz w:val="20"/>
          <w:szCs w:val="20"/>
        </w:rPr>
        <w:t xml:space="preserve">πονομεύει την αισθητική </w:t>
      </w:r>
      <w:proofErr w:type="spellStart"/>
      <w:r w:rsidR="00703D64" w:rsidRPr="00703D64">
        <w:rPr>
          <w:rFonts w:ascii="Times New Roman" w:hAnsi="Times New Roman" w:cs="Times New Roman"/>
          <w:i/>
          <w:sz w:val="20"/>
          <w:szCs w:val="20"/>
        </w:rPr>
        <w:t>ιδιοπροσωπία</w:t>
      </w:r>
      <w:proofErr w:type="spellEnd"/>
      <w:r w:rsidR="00703D64" w:rsidRPr="00703D64">
        <w:rPr>
          <w:rFonts w:ascii="Times New Roman" w:hAnsi="Times New Roman" w:cs="Times New Roman"/>
          <w:i/>
          <w:sz w:val="20"/>
          <w:szCs w:val="20"/>
        </w:rPr>
        <w:t xml:space="preserve"> ενός λαού </w:t>
      </w:r>
    </w:p>
    <w:p w:rsidR="00703D64" w:rsidRPr="00EC2209" w:rsidRDefault="00EC2209" w:rsidP="00703D64">
      <w:pPr>
        <w:pStyle w:val="Default"/>
        <w:numPr>
          <w:ilvl w:val="0"/>
          <w:numId w:val="13"/>
        </w:numPr>
        <w:spacing w:after="77"/>
        <w:jc w:val="both"/>
        <w:rPr>
          <w:rFonts w:ascii="Times New Roman" w:hAnsi="Times New Roman" w:cs="Times New Roman"/>
          <w:i/>
          <w:sz w:val="20"/>
          <w:szCs w:val="20"/>
        </w:rPr>
      </w:pPr>
      <w:r>
        <w:rPr>
          <w:rFonts w:ascii="Times New Roman" w:hAnsi="Times New Roman" w:cs="Times New Roman"/>
          <w:i/>
          <w:sz w:val="20"/>
          <w:szCs w:val="20"/>
        </w:rPr>
        <w:t>μ</w:t>
      </w:r>
      <w:r w:rsidR="00703D64" w:rsidRPr="00EC2209">
        <w:rPr>
          <w:rFonts w:ascii="Times New Roman" w:hAnsi="Times New Roman" w:cs="Times New Roman"/>
          <w:i/>
          <w:sz w:val="20"/>
          <w:szCs w:val="20"/>
        </w:rPr>
        <w:t>πορεί να επιφέ</w:t>
      </w:r>
      <w:r>
        <w:rPr>
          <w:rFonts w:ascii="Times New Roman" w:hAnsi="Times New Roman" w:cs="Times New Roman"/>
          <w:i/>
          <w:sz w:val="20"/>
          <w:szCs w:val="20"/>
        </w:rPr>
        <w:t>ρει την πολιτιστική αλλοτρίωση</w:t>
      </w:r>
    </w:p>
    <w:p w:rsidR="00703D64" w:rsidRDefault="00703D64" w:rsidP="00703D64">
      <w:pPr>
        <w:pStyle w:val="Default"/>
        <w:jc w:val="both"/>
        <w:rPr>
          <w:rFonts w:ascii="Times New Roman" w:hAnsi="Times New Roman" w:cs="Times New Roman"/>
          <w:i/>
          <w:sz w:val="20"/>
          <w:szCs w:val="20"/>
        </w:rPr>
      </w:pPr>
      <w:r w:rsidRPr="00703D64">
        <w:rPr>
          <w:rFonts w:ascii="Times New Roman" w:hAnsi="Times New Roman" w:cs="Times New Roman"/>
          <w:i/>
          <w:sz w:val="20"/>
          <w:szCs w:val="20"/>
        </w:rPr>
        <w:t>Στην εποχή μας η εξάλειψη των ιδιαιτεροτήτων αναφορικά με την ενδυμασία, υπόδηση, κόμμωση και τον τρόπο ψυχαγωγίας των χωρών οφείλεται σε μεγάλο βαθμό στις επιδρά</w:t>
      </w:r>
      <w:r w:rsidR="00EC2209">
        <w:rPr>
          <w:rFonts w:ascii="Times New Roman" w:hAnsi="Times New Roman" w:cs="Times New Roman"/>
          <w:i/>
          <w:sz w:val="20"/>
          <w:szCs w:val="20"/>
        </w:rPr>
        <w:t>σεις της διεθνοποιημένης μόδας</w:t>
      </w:r>
    </w:p>
    <w:p w:rsidR="00EC2209" w:rsidRPr="00703D64" w:rsidRDefault="00EC2209" w:rsidP="00703D64">
      <w:pPr>
        <w:pStyle w:val="Default"/>
        <w:jc w:val="both"/>
        <w:rPr>
          <w:rFonts w:ascii="Times New Roman" w:hAnsi="Times New Roman" w:cs="Times New Roman"/>
          <w:i/>
          <w:sz w:val="20"/>
          <w:szCs w:val="20"/>
        </w:rPr>
      </w:pPr>
    </w:p>
    <w:p w:rsidR="00703D64" w:rsidRPr="00703D64" w:rsidRDefault="00EC2209" w:rsidP="00703D64">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35" type="#_x0000_t136" style="width:67.5pt;height:13.5pt">
            <v:shadow color="#868686"/>
            <v:textpath style="font-family:&quot;Arial Black&quot;;font-size:10pt;font-style:italic;v-text-kern:t" trim="t" fitpath="t" string="ΕΝΔΥΜΑΣΙΑ "/>
          </v:shape>
        </w:pict>
      </w:r>
      <w:r w:rsidR="00703D64" w:rsidRPr="00703D64">
        <w:rPr>
          <w:rFonts w:ascii="Times New Roman" w:hAnsi="Times New Roman" w:cs="Times New Roman"/>
          <w:i/>
          <w:sz w:val="20"/>
          <w:szCs w:val="20"/>
        </w:rPr>
        <w:t xml:space="preserve">Υπήρξε πάντοτε ένα βασικό πολιτισμικό στοιχείο κάθε κοινωνίας, ένα είδος πολιτισμικής έκφρασης ως εξωτερίκευση του εσωτερικού κόσμου. Στοιχείο, εξάλλου, του πολιτισμού κάθε εποχής και κάθε λαού ξεχωριστά συνιστά η αισθητική του, που εκφράζεται, σε μεγάλο βαθμό, με τις επιλογές που αφορούν την εξωτερική εμφάνιση του ανθρώπου. </w:t>
      </w:r>
    </w:p>
    <w:p w:rsidR="00703D64" w:rsidRDefault="00703D64" w:rsidP="00703D64">
      <w:pPr>
        <w:pStyle w:val="Default"/>
        <w:jc w:val="both"/>
        <w:rPr>
          <w:rFonts w:ascii="Times New Roman" w:hAnsi="Times New Roman" w:cs="Times New Roman"/>
          <w:i/>
          <w:sz w:val="20"/>
          <w:szCs w:val="20"/>
        </w:rPr>
      </w:pPr>
      <w:r w:rsidRPr="00703D64">
        <w:rPr>
          <w:rFonts w:ascii="Times New Roman" w:hAnsi="Times New Roman" w:cs="Times New Roman"/>
          <w:i/>
          <w:sz w:val="20"/>
          <w:szCs w:val="20"/>
        </w:rPr>
        <w:t xml:space="preserve">Ως προέκταση κι απεικόνιση του ανθρώπινου σώματος συνιστά στοιχείο, μέσω του οποίου διαφαίνονται : </w:t>
      </w:r>
    </w:p>
    <w:p w:rsidR="00EC2209" w:rsidRDefault="00EC2209" w:rsidP="00703D64">
      <w:pPr>
        <w:pStyle w:val="Default"/>
        <w:jc w:val="both"/>
        <w:rPr>
          <w:rFonts w:ascii="Times New Roman" w:hAnsi="Times New Roman" w:cs="Times New Roman"/>
          <w:i/>
          <w:sz w:val="20"/>
          <w:szCs w:val="20"/>
        </w:rPr>
      </w:pPr>
    </w:p>
    <w:p w:rsidR="00EC2209" w:rsidRPr="00703D64" w:rsidRDefault="00EC2209" w:rsidP="00703D64">
      <w:pPr>
        <w:pStyle w:val="Default"/>
        <w:jc w:val="both"/>
        <w:rPr>
          <w:rFonts w:ascii="Times New Roman" w:hAnsi="Times New Roman" w:cs="Times New Roman"/>
          <w:i/>
          <w:sz w:val="20"/>
          <w:szCs w:val="20"/>
        </w:rPr>
      </w:pPr>
      <w:r>
        <w:rPr>
          <w:rFonts w:ascii="Times New Roman" w:hAnsi="Times New Roman" w:cs="Times New Roman"/>
          <w:i/>
          <w:noProof/>
          <w:sz w:val="20"/>
          <w:szCs w:val="20"/>
          <w:lang w:eastAsia="el-GR"/>
        </w:rPr>
        <w:drawing>
          <wp:inline distT="0" distB="0" distL="0" distR="0">
            <wp:extent cx="6600825" cy="2088000"/>
            <wp:effectExtent l="19050" t="0" r="9525" b="0"/>
            <wp:docPr id="3"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03D64" w:rsidRPr="00703D64" w:rsidRDefault="00703D64" w:rsidP="008072C9">
      <w:pPr>
        <w:pStyle w:val="Default"/>
        <w:jc w:val="both"/>
        <w:rPr>
          <w:rFonts w:ascii="Times New Roman" w:hAnsi="Times New Roman" w:cs="Times New Roman"/>
          <w:i/>
          <w:sz w:val="20"/>
          <w:szCs w:val="20"/>
        </w:rPr>
      </w:pPr>
    </w:p>
    <w:p w:rsidR="00703D64" w:rsidRPr="00703D64" w:rsidRDefault="00703D64" w:rsidP="00703D64">
      <w:pPr>
        <w:pStyle w:val="Default"/>
        <w:jc w:val="both"/>
        <w:rPr>
          <w:rFonts w:ascii="Times New Roman" w:hAnsi="Times New Roman" w:cs="Times New Roman"/>
          <w:i/>
          <w:sz w:val="20"/>
          <w:szCs w:val="20"/>
        </w:rPr>
      </w:pPr>
    </w:p>
    <w:p w:rsidR="008072C9" w:rsidRDefault="008072C9" w:rsidP="00703D64">
      <w:pPr>
        <w:pStyle w:val="Default"/>
        <w:spacing w:after="76"/>
        <w:jc w:val="both"/>
        <w:rPr>
          <w:rFonts w:ascii="Times New Roman" w:hAnsi="Times New Roman" w:cs="Times New Roman"/>
          <w:b/>
          <w:bCs/>
          <w:i/>
          <w:sz w:val="20"/>
          <w:szCs w:val="20"/>
        </w:rPr>
      </w:pPr>
      <w:r>
        <w:rPr>
          <w:rFonts w:ascii="Times New Roman" w:hAnsi="Times New Roman" w:cs="Times New Roman"/>
          <w:b/>
          <w:bCs/>
          <w:i/>
          <w:sz w:val="20"/>
          <w:szCs w:val="20"/>
        </w:rPr>
        <w:t xml:space="preserve">                        </w:t>
      </w:r>
      <w:r>
        <w:rPr>
          <w:rFonts w:ascii="Times New Roman" w:hAnsi="Times New Roman" w:cs="Times New Roman"/>
          <w:b/>
          <w:bCs/>
          <w:i/>
          <w:sz w:val="20"/>
          <w:szCs w:val="20"/>
        </w:rPr>
        <w:pict>
          <v:shape id="_x0000_i1036" type="#_x0000_t136" style="width:344.25pt;height:13.5pt">
            <v:shadow color="#868686"/>
            <v:textpath style="font-family:&quot;Arial Black&quot;;font-size:10pt;font-style:italic;v-text-kern:t" trim="t" fitpath="t" string="ΛΟΓΟΙ ΕΝΔΥΜΑΤΟΛΟΓΙΚΗΣ ΟΜΟΙΟΜΟΡΦΙΑΣ ΣΤΗΝ ΕΠΟΧΗ ΜΑΣ "/>
          </v:shape>
        </w:pict>
      </w:r>
    </w:p>
    <w:p w:rsidR="008072C9" w:rsidRDefault="008072C9" w:rsidP="00703D64">
      <w:pPr>
        <w:pStyle w:val="Default"/>
        <w:numPr>
          <w:ilvl w:val="0"/>
          <w:numId w:val="12"/>
        </w:numPr>
        <w:spacing w:after="76"/>
        <w:jc w:val="both"/>
        <w:rPr>
          <w:rFonts w:ascii="Times New Roman" w:hAnsi="Times New Roman" w:cs="Times New Roman"/>
          <w:i/>
          <w:sz w:val="20"/>
          <w:szCs w:val="20"/>
        </w:rPr>
      </w:pPr>
      <w:r>
        <w:rPr>
          <w:rFonts w:ascii="Times New Roman" w:hAnsi="Times New Roman" w:cs="Times New Roman"/>
          <w:i/>
          <w:sz w:val="20"/>
          <w:szCs w:val="20"/>
        </w:rPr>
        <w:t>ο</w:t>
      </w:r>
      <w:r w:rsidR="00703D64" w:rsidRPr="00703D64">
        <w:rPr>
          <w:rFonts w:ascii="Times New Roman" w:hAnsi="Times New Roman" w:cs="Times New Roman"/>
          <w:i/>
          <w:sz w:val="20"/>
          <w:szCs w:val="20"/>
        </w:rPr>
        <w:t xml:space="preserve">ι διεθνείς ανταλλαγές και συναλλαγές (εμπόριο, βιομηχανική παραγωγή) στο πλαίσιο μιας </w:t>
      </w:r>
      <w:proofErr w:type="spellStart"/>
      <w:r w:rsidR="00703D64" w:rsidRPr="00703D64">
        <w:rPr>
          <w:rFonts w:ascii="Times New Roman" w:hAnsi="Times New Roman" w:cs="Times New Roman"/>
          <w:i/>
          <w:sz w:val="20"/>
          <w:szCs w:val="20"/>
        </w:rPr>
        <w:t>παγκοσμιοποιημένης</w:t>
      </w:r>
      <w:proofErr w:type="spellEnd"/>
      <w:r w:rsidR="00703D64" w:rsidRPr="00703D64">
        <w:rPr>
          <w:rFonts w:ascii="Times New Roman" w:hAnsi="Times New Roman" w:cs="Times New Roman"/>
          <w:i/>
          <w:sz w:val="20"/>
          <w:szCs w:val="20"/>
        </w:rPr>
        <w:t xml:space="preserve"> οικονομίας. Σε αυτήν κυριαρχούν οι πολυεθνικές βιομηχανίες στο χώρο ενδυμασίας, που υπερισχύουν με την οικονομία τους και τη δυνατότητα προβολής τους σε βάρος των μικρών / εθνικής εμβέλειας</w:t>
      </w:r>
    </w:p>
    <w:p w:rsidR="008072C9" w:rsidRDefault="008072C9" w:rsidP="00703D64">
      <w:pPr>
        <w:pStyle w:val="Default"/>
        <w:numPr>
          <w:ilvl w:val="0"/>
          <w:numId w:val="12"/>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ο </w:t>
      </w:r>
      <w:r w:rsidR="00703D64" w:rsidRPr="008072C9">
        <w:rPr>
          <w:rFonts w:ascii="Times New Roman" w:hAnsi="Times New Roman" w:cs="Times New Roman"/>
          <w:i/>
          <w:sz w:val="20"/>
          <w:szCs w:val="20"/>
        </w:rPr>
        <w:t xml:space="preserve"> διεθνοποιημένος χαρακτήρας της σύγχρονης μόδας που επιβάλλει, μέσω των προτύπων της, μια κοινή αισθητική κι </w:t>
      </w:r>
      <w:proofErr w:type="spellStart"/>
      <w:r w:rsidR="00703D64" w:rsidRPr="008072C9">
        <w:rPr>
          <w:rFonts w:ascii="Times New Roman" w:hAnsi="Times New Roman" w:cs="Times New Roman"/>
          <w:i/>
          <w:sz w:val="20"/>
          <w:szCs w:val="20"/>
        </w:rPr>
        <w:t>ομοιομορφοποιεί</w:t>
      </w:r>
      <w:proofErr w:type="spellEnd"/>
      <w:r w:rsidR="00703D64" w:rsidRPr="008072C9">
        <w:rPr>
          <w:rFonts w:ascii="Times New Roman" w:hAnsi="Times New Roman" w:cs="Times New Roman"/>
          <w:i/>
          <w:sz w:val="20"/>
          <w:szCs w:val="20"/>
        </w:rPr>
        <w:t xml:space="preserve"> τις προτιμήσεις &amp; τις ενδυματολογικές επιλογές πολιτών όλων των χωρών</w:t>
      </w:r>
    </w:p>
    <w:p w:rsidR="008072C9" w:rsidRDefault="008072C9" w:rsidP="00703D64">
      <w:pPr>
        <w:pStyle w:val="Default"/>
        <w:numPr>
          <w:ilvl w:val="0"/>
          <w:numId w:val="12"/>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η </w:t>
      </w:r>
      <w:r w:rsidR="00703D64" w:rsidRPr="008072C9">
        <w:rPr>
          <w:rFonts w:ascii="Times New Roman" w:hAnsi="Times New Roman" w:cs="Times New Roman"/>
          <w:i/>
          <w:sz w:val="20"/>
          <w:szCs w:val="20"/>
        </w:rPr>
        <w:t xml:space="preserve"> βιομηχανοποίηση της παραγωγής, με τη μηχανοποίηση των μέσων, έχει ως συνέπεια τον τυποποιημένο κι ομοιόμορφο χαρακτήρα των ενδυμάτων. Έτσι, εξυπηρετείται η μαζική παραγωγή, που μειώνει το παραγωγικό κόστος και μεγιστοποιεί τα κέρδη των βιομηχανιών</w:t>
      </w:r>
    </w:p>
    <w:p w:rsidR="00703D64" w:rsidRPr="008072C9" w:rsidRDefault="008072C9" w:rsidP="00703D64">
      <w:pPr>
        <w:pStyle w:val="Default"/>
        <w:numPr>
          <w:ilvl w:val="0"/>
          <w:numId w:val="12"/>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ο </w:t>
      </w:r>
      <w:r w:rsidR="00703D64" w:rsidRPr="008072C9">
        <w:rPr>
          <w:rFonts w:ascii="Times New Roman" w:hAnsi="Times New Roman" w:cs="Times New Roman"/>
          <w:i/>
          <w:sz w:val="20"/>
          <w:szCs w:val="20"/>
        </w:rPr>
        <w:t xml:space="preserve"> διεθνής χαρακτήρας της επικοινωνίας μεταξύ των χωρών, που διευκολύνεται σήμερα με τις συνθήκες που έχουν διαμορφώσει τα επιτεύγματα του πολιτισμού μας, όπως : </w:t>
      </w:r>
    </w:p>
    <w:p w:rsidR="008072C9" w:rsidRDefault="008072C9" w:rsidP="00703D64">
      <w:pPr>
        <w:pStyle w:val="Default"/>
        <w:numPr>
          <w:ilvl w:val="0"/>
          <w:numId w:val="14"/>
        </w:numPr>
        <w:spacing w:after="76"/>
        <w:jc w:val="both"/>
        <w:rPr>
          <w:rFonts w:ascii="Times New Roman" w:hAnsi="Times New Roman" w:cs="Times New Roman"/>
          <w:i/>
          <w:sz w:val="20"/>
          <w:szCs w:val="20"/>
        </w:rPr>
      </w:pPr>
      <w:r>
        <w:rPr>
          <w:rFonts w:ascii="Times New Roman" w:hAnsi="Times New Roman" w:cs="Times New Roman"/>
          <w:i/>
          <w:sz w:val="20"/>
          <w:szCs w:val="20"/>
        </w:rPr>
        <w:lastRenderedPageBreak/>
        <w:t>τ</w:t>
      </w:r>
      <w:r w:rsidR="00703D64" w:rsidRPr="00703D64">
        <w:rPr>
          <w:rFonts w:ascii="Times New Roman" w:hAnsi="Times New Roman" w:cs="Times New Roman"/>
          <w:i/>
          <w:sz w:val="20"/>
          <w:szCs w:val="20"/>
        </w:rPr>
        <w:t>α μέσα συγκοινωνίας &amp; επ</w:t>
      </w:r>
      <w:r>
        <w:rPr>
          <w:rFonts w:ascii="Times New Roman" w:hAnsi="Times New Roman" w:cs="Times New Roman"/>
          <w:i/>
          <w:sz w:val="20"/>
          <w:szCs w:val="20"/>
        </w:rPr>
        <w:t>ικοινωνίας (Μ.Μ.Ε., ο Τύπος …)</w:t>
      </w:r>
    </w:p>
    <w:p w:rsidR="008072C9" w:rsidRDefault="008072C9" w:rsidP="00703D64">
      <w:pPr>
        <w:pStyle w:val="Default"/>
        <w:numPr>
          <w:ilvl w:val="0"/>
          <w:numId w:val="14"/>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ο </w:t>
      </w:r>
      <w:r w:rsidR="00703D64" w:rsidRPr="008072C9">
        <w:rPr>
          <w:rFonts w:ascii="Times New Roman" w:hAnsi="Times New Roman" w:cs="Times New Roman"/>
          <w:i/>
          <w:sz w:val="20"/>
          <w:szCs w:val="20"/>
        </w:rPr>
        <w:t xml:space="preserve"> τουρισμός</w:t>
      </w:r>
    </w:p>
    <w:p w:rsidR="008072C9" w:rsidRDefault="008072C9" w:rsidP="00703D64">
      <w:pPr>
        <w:pStyle w:val="Default"/>
        <w:numPr>
          <w:ilvl w:val="0"/>
          <w:numId w:val="14"/>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ο </w:t>
      </w:r>
      <w:r w:rsidR="00703D64" w:rsidRPr="008072C9">
        <w:rPr>
          <w:rFonts w:ascii="Times New Roman" w:hAnsi="Times New Roman" w:cs="Times New Roman"/>
          <w:i/>
          <w:sz w:val="20"/>
          <w:szCs w:val="20"/>
        </w:rPr>
        <w:t xml:space="preserve"> παγκόσμιος κινηματογράφος </w:t>
      </w:r>
    </w:p>
    <w:p w:rsidR="00703D64" w:rsidRPr="008072C9" w:rsidRDefault="008072C9" w:rsidP="00703D64">
      <w:pPr>
        <w:pStyle w:val="Default"/>
        <w:numPr>
          <w:ilvl w:val="0"/>
          <w:numId w:val="14"/>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ο </w:t>
      </w:r>
      <w:r w:rsidR="00703D64" w:rsidRPr="008072C9">
        <w:rPr>
          <w:rFonts w:ascii="Times New Roman" w:hAnsi="Times New Roman" w:cs="Times New Roman"/>
          <w:i/>
          <w:sz w:val="20"/>
          <w:szCs w:val="20"/>
        </w:rPr>
        <w:t xml:space="preserve"> διεθνικός χαρακτήρας της σύγχρονης διαφήμισης (προβολή ξεν</w:t>
      </w:r>
      <w:r>
        <w:rPr>
          <w:rFonts w:ascii="Times New Roman" w:hAnsi="Times New Roman" w:cs="Times New Roman"/>
          <w:i/>
          <w:sz w:val="20"/>
          <w:szCs w:val="20"/>
        </w:rPr>
        <w:t>ικών προϊόντων)</w:t>
      </w:r>
    </w:p>
    <w:p w:rsidR="008072C9" w:rsidRDefault="008072C9" w:rsidP="00703D64">
      <w:pPr>
        <w:pStyle w:val="Default"/>
        <w:numPr>
          <w:ilvl w:val="0"/>
          <w:numId w:val="15"/>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ο </w:t>
      </w:r>
      <w:r w:rsidR="00703D64" w:rsidRPr="00703D64">
        <w:rPr>
          <w:rFonts w:ascii="Times New Roman" w:hAnsi="Times New Roman" w:cs="Times New Roman"/>
          <w:i/>
          <w:sz w:val="20"/>
          <w:szCs w:val="20"/>
        </w:rPr>
        <w:t xml:space="preserve"> δημοκρατικός χαρακτήρας των αναπτυγμένων κοινωνιών, οι οποίες έχουν αμβλυνθεί σε μεγάλο βαθμό, οι διαφορές μεταξύ κοινωνικών τάξεων. Έτσι, δεν υπάρχουν οι ιδιαίτερες ενδυματολογικές επιλογές, που στο παρελθόν αποτελούσαν στοιχείο ενδεικτικό διαφοροποίησης μεταξύ των τάξεων</w:t>
      </w:r>
    </w:p>
    <w:p w:rsidR="00703D64" w:rsidRPr="008072C9" w:rsidRDefault="008072C9" w:rsidP="00703D64">
      <w:pPr>
        <w:pStyle w:val="Default"/>
        <w:numPr>
          <w:ilvl w:val="0"/>
          <w:numId w:val="15"/>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η </w:t>
      </w:r>
      <w:r w:rsidR="00703D64" w:rsidRPr="008072C9">
        <w:rPr>
          <w:rFonts w:ascii="Times New Roman" w:hAnsi="Times New Roman" w:cs="Times New Roman"/>
          <w:i/>
          <w:sz w:val="20"/>
          <w:szCs w:val="20"/>
        </w:rPr>
        <w:t xml:space="preserve"> αντίληψη του κοσμοπολιτισμού που χαρακτηρίζει ένα μέρος των πλουσιότερων κοινωνικών ομάδων του πληθυσμού μιας χώρας, σε </w:t>
      </w:r>
      <w:r>
        <w:rPr>
          <w:rFonts w:ascii="Times New Roman" w:hAnsi="Times New Roman" w:cs="Times New Roman"/>
          <w:i/>
          <w:sz w:val="20"/>
          <w:szCs w:val="20"/>
        </w:rPr>
        <w:t xml:space="preserve"> </w:t>
      </w:r>
      <w:r w:rsidR="00703D64" w:rsidRPr="008072C9">
        <w:rPr>
          <w:rFonts w:ascii="Times New Roman" w:hAnsi="Times New Roman" w:cs="Times New Roman"/>
          <w:i/>
          <w:sz w:val="20"/>
          <w:szCs w:val="20"/>
        </w:rPr>
        <w:t xml:space="preserve">συνδυασμό με το </w:t>
      </w:r>
      <w:proofErr w:type="spellStart"/>
      <w:r w:rsidR="00703D64" w:rsidRPr="008072C9">
        <w:rPr>
          <w:rFonts w:ascii="Times New Roman" w:hAnsi="Times New Roman" w:cs="Times New Roman"/>
          <w:i/>
          <w:sz w:val="20"/>
          <w:szCs w:val="20"/>
        </w:rPr>
        <w:t>αντιπαραδοσιακό</w:t>
      </w:r>
      <w:proofErr w:type="spellEnd"/>
      <w:r w:rsidR="00703D64" w:rsidRPr="008072C9">
        <w:rPr>
          <w:rFonts w:ascii="Times New Roman" w:hAnsi="Times New Roman" w:cs="Times New Roman"/>
          <w:i/>
          <w:sz w:val="20"/>
          <w:szCs w:val="20"/>
        </w:rPr>
        <w:t xml:space="preserve"> πνεύμα και την άμβλυνση της εθνικής συνείδησης ενός αριθμού ατόμων. </w:t>
      </w:r>
    </w:p>
    <w:p w:rsidR="00703D64" w:rsidRPr="00703D64" w:rsidRDefault="008072C9" w:rsidP="00703D64">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37" type="#_x0000_t136" style="width:504.75pt;height:13.5pt">
            <v:shadow color="#868686"/>
            <v:textpath style="font-family:&quot;Arial Black&quot;;font-size:10pt;font-style:italic;v-text-kern:t" trim="t" fitpath="t" string="Μπορούμε να μαντέψουμε τον εσωτερικό κόσμο ενός ατόμου από την  εξωτερική του εμφάνιση;"/>
          </v:shape>
        </w:pict>
      </w:r>
    </w:p>
    <w:p w:rsidR="00703D64" w:rsidRPr="00703D64" w:rsidRDefault="00703D64" w:rsidP="00703D64">
      <w:pPr>
        <w:pStyle w:val="Default"/>
        <w:jc w:val="both"/>
        <w:rPr>
          <w:rFonts w:ascii="Times New Roman" w:hAnsi="Times New Roman" w:cs="Times New Roman"/>
          <w:i/>
          <w:sz w:val="20"/>
          <w:szCs w:val="20"/>
        </w:rPr>
      </w:pPr>
      <w:r w:rsidRPr="00703D64">
        <w:rPr>
          <w:rFonts w:ascii="Times New Roman" w:hAnsi="Times New Roman" w:cs="Times New Roman"/>
          <w:i/>
          <w:sz w:val="20"/>
          <w:szCs w:val="20"/>
        </w:rPr>
        <w:t xml:space="preserve">Η εξωτερική εμφάνιση του ανθρώπου σχετίζεται σε μεγάλο βαθμό με τα ιδιαίτερα στοιχεία της προσωπικότητάς του. Μπορεί η ταύτιση του «φαίνεσθαι» με το «είναι» να συνιστά μια απόλυτη και δογματική αντίληψη, αλλά η επιλογή της εξωτερικής εμφάνισης είναι ενδεικτική πολλών στοιχείων του χαρακτήρα του. Επομένως, μπορεί κανείς να μαντέψει, ως ένα μεγάλο βαθμό, πολλά στοιχεία του εσωτερικού κόσμου. Συγκεκριμένα : </w:t>
      </w:r>
    </w:p>
    <w:p w:rsidR="008072C9" w:rsidRDefault="008072C9" w:rsidP="00703D64">
      <w:pPr>
        <w:pStyle w:val="Default"/>
        <w:numPr>
          <w:ilvl w:val="0"/>
          <w:numId w:val="16"/>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η </w:t>
      </w:r>
      <w:r w:rsidR="00703D64" w:rsidRPr="00703D64">
        <w:rPr>
          <w:rFonts w:ascii="Times New Roman" w:hAnsi="Times New Roman" w:cs="Times New Roman"/>
          <w:i/>
          <w:sz w:val="20"/>
          <w:szCs w:val="20"/>
        </w:rPr>
        <w:t xml:space="preserve"> επιλογή της εξωτερικής εμφάνισης προσδιορίζει το βαθμό της ένταξης του ατόμου στα σύγχρονα ρεύματα ή και το βαθμό της προσαρμοστικότητάς του. Ανάλογα με τις ενδυματολογικές προτιμήσεις χαρακτηρίζεται κανείς ως σύγχρονος / προοδευτικός ή συντηρητικός</w:t>
      </w:r>
    </w:p>
    <w:p w:rsidR="008072C9" w:rsidRDefault="008072C9" w:rsidP="00703D64">
      <w:pPr>
        <w:pStyle w:val="Default"/>
        <w:numPr>
          <w:ilvl w:val="0"/>
          <w:numId w:val="16"/>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ο </w:t>
      </w:r>
      <w:r w:rsidR="00703D64" w:rsidRPr="008072C9">
        <w:rPr>
          <w:rFonts w:ascii="Times New Roman" w:hAnsi="Times New Roman" w:cs="Times New Roman"/>
          <w:i/>
          <w:sz w:val="20"/>
          <w:szCs w:val="20"/>
        </w:rPr>
        <w:t xml:space="preserve">ι κοινωνικές αντιλήψεις του ατόμου διαφαίνονται από τα ιδιαίτερα στοιχεία της εμφάνισής του : </w:t>
      </w:r>
    </w:p>
    <w:p w:rsidR="008072C9" w:rsidRDefault="008072C9" w:rsidP="00703D64">
      <w:pPr>
        <w:pStyle w:val="Default"/>
        <w:numPr>
          <w:ilvl w:val="0"/>
          <w:numId w:val="17"/>
        </w:numPr>
        <w:spacing w:after="76"/>
        <w:jc w:val="both"/>
        <w:rPr>
          <w:rFonts w:ascii="Times New Roman" w:hAnsi="Times New Roman" w:cs="Times New Roman"/>
          <w:i/>
          <w:sz w:val="20"/>
          <w:szCs w:val="20"/>
        </w:rPr>
      </w:pPr>
      <w:r>
        <w:rPr>
          <w:rFonts w:ascii="Times New Roman" w:hAnsi="Times New Roman" w:cs="Times New Roman"/>
          <w:i/>
          <w:sz w:val="20"/>
          <w:szCs w:val="20"/>
        </w:rPr>
        <w:t>ο</w:t>
      </w:r>
      <w:r w:rsidR="00703D64" w:rsidRPr="008072C9">
        <w:rPr>
          <w:rFonts w:ascii="Times New Roman" w:hAnsi="Times New Roman" w:cs="Times New Roman"/>
          <w:i/>
          <w:sz w:val="20"/>
          <w:szCs w:val="20"/>
        </w:rPr>
        <w:t>ι άνθρωποι που είναι προσηλωμένοι σε παραδοσιακές αξίες, προτιμούν να εκφραστούν μέσω της κλασσικής εμφάνισης που αδιαφορεί για τα προβαλλόμενα σύγχρονα εμφανισιακά πρότυπα</w:t>
      </w:r>
    </w:p>
    <w:p w:rsidR="008072C9" w:rsidRDefault="008072C9" w:rsidP="00703D64">
      <w:pPr>
        <w:pStyle w:val="Default"/>
        <w:numPr>
          <w:ilvl w:val="0"/>
          <w:numId w:val="17"/>
        </w:numPr>
        <w:spacing w:after="76"/>
        <w:jc w:val="both"/>
        <w:rPr>
          <w:rFonts w:ascii="Times New Roman" w:hAnsi="Times New Roman" w:cs="Times New Roman"/>
          <w:i/>
          <w:sz w:val="20"/>
          <w:szCs w:val="20"/>
        </w:rPr>
      </w:pPr>
      <w:r>
        <w:rPr>
          <w:rFonts w:ascii="Times New Roman" w:hAnsi="Times New Roman" w:cs="Times New Roman"/>
          <w:i/>
          <w:sz w:val="20"/>
          <w:szCs w:val="20"/>
        </w:rPr>
        <w:t>μ</w:t>
      </w:r>
      <w:r w:rsidR="00703D64" w:rsidRPr="008072C9">
        <w:rPr>
          <w:rFonts w:ascii="Times New Roman" w:hAnsi="Times New Roman" w:cs="Times New Roman"/>
          <w:i/>
          <w:sz w:val="20"/>
          <w:szCs w:val="20"/>
        </w:rPr>
        <w:t xml:space="preserve">ε την ενδυματολογική τους έκφραση ορισμένοι αισθάνονται εσωτερική ανάγκη να καταδείξουν την κοινωνική τους διαφοροποίηση ή να επιδείξουν το νεοπλουτισμό </w:t>
      </w:r>
      <w:r>
        <w:rPr>
          <w:rFonts w:ascii="Times New Roman" w:hAnsi="Times New Roman" w:cs="Times New Roman"/>
          <w:i/>
          <w:sz w:val="20"/>
          <w:szCs w:val="20"/>
        </w:rPr>
        <w:t>τους</w:t>
      </w:r>
    </w:p>
    <w:p w:rsidR="008072C9" w:rsidRDefault="008072C9" w:rsidP="00703D64">
      <w:pPr>
        <w:pStyle w:val="Default"/>
        <w:numPr>
          <w:ilvl w:val="0"/>
          <w:numId w:val="17"/>
        </w:numPr>
        <w:spacing w:after="76"/>
        <w:jc w:val="both"/>
        <w:rPr>
          <w:rFonts w:ascii="Times New Roman" w:hAnsi="Times New Roman" w:cs="Times New Roman"/>
          <w:i/>
          <w:sz w:val="20"/>
          <w:szCs w:val="20"/>
        </w:rPr>
      </w:pPr>
      <w:r>
        <w:rPr>
          <w:rFonts w:ascii="Times New Roman" w:hAnsi="Times New Roman" w:cs="Times New Roman"/>
          <w:i/>
          <w:sz w:val="20"/>
          <w:szCs w:val="20"/>
        </w:rPr>
        <w:t>ά</w:t>
      </w:r>
      <w:r w:rsidR="00703D64" w:rsidRPr="008072C9">
        <w:rPr>
          <w:rFonts w:ascii="Times New Roman" w:hAnsi="Times New Roman" w:cs="Times New Roman"/>
          <w:i/>
          <w:sz w:val="20"/>
          <w:szCs w:val="20"/>
        </w:rPr>
        <w:t xml:space="preserve">τομα επηρεασμένα, συνήθως, από τον </w:t>
      </w:r>
      <w:proofErr w:type="spellStart"/>
      <w:r w:rsidR="00703D64" w:rsidRPr="008072C9">
        <w:rPr>
          <w:rFonts w:ascii="Times New Roman" w:hAnsi="Times New Roman" w:cs="Times New Roman"/>
          <w:i/>
          <w:sz w:val="20"/>
          <w:szCs w:val="20"/>
        </w:rPr>
        <w:t>ευδαιμονιστικό</w:t>
      </w:r>
      <w:proofErr w:type="spellEnd"/>
      <w:r w:rsidR="00703D64" w:rsidRPr="008072C9">
        <w:rPr>
          <w:rFonts w:ascii="Times New Roman" w:hAnsi="Times New Roman" w:cs="Times New Roman"/>
          <w:i/>
          <w:sz w:val="20"/>
          <w:szCs w:val="20"/>
        </w:rPr>
        <w:t xml:space="preserve"> κι υλιστικό προσανατολισμό της εποχής, ταυτίζουν το «φαίνεσθαι» με το «είναι» κι αποδίδουν ιδιαίτερη σημα</w:t>
      </w:r>
      <w:r>
        <w:rPr>
          <w:rFonts w:ascii="Times New Roman" w:hAnsi="Times New Roman" w:cs="Times New Roman"/>
          <w:i/>
          <w:sz w:val="20"/>
          <w:szCs w:val="20"/>
        </w:rPr>
        <w:t>σία στην εξωτερική τους εικόνα</w:t>
      </w:r>
    </w:p>
    <w:p w:rsidR="00703D64" w:rsidRDefault="008072C9" w:rsidP="008072C9">
      <w:pPr>
        <w:pStyle w:val="Default"/>
        <w:numPr>
          <w:ilvl w:val="0"/>
          <w:numId w:val="18"/>
        </w:numPr>
        <w:spacing w:after="76"/>
        <w:jc w:val="both"/>
        <w:rPr>
          <w:rFonts w:ascii="Times New Roman" w:hAnsi="Times New Roman" w:cs="Times New Roman"/>
          <w:i/>
          <w:sz w:val="20"/>
          <w:szCs w:val="20"/>
        </w:rPr>
      </w:pPr>
      <w:r>
        <w:rPr>
          <w:rFonts w:ascii="Times New Roman" w:hAnsi="Times New Roman" w:cs="Times New Roman"/>
          <w:i/>
          <w:sz w:val="20"/>
          <w:szCs w:val="20"/>
        </w:rPr>
        <w:t xml:space="preserve"> η </w:t>
      </w:r>
      <w:r w:rsidR="00703D64" w:rsidRPr="008072C9">
        <w:rPr>
          <w:rFonts w:ascii="Times New Roman" w:hAnsi="Times New Roman" w:cs="Times New Roman"/>
          <w:i/>
          <w:sz w:val="20"/>
          <w:szCs w:val="20"/>
        </w:rPr>
        <w:t xml:space="preserve">εξωτερική εμφάνιση αποκαλύπτει πτυχές του ιδιαίτερου ψυχισμού ανθρώπου : </w:t>
      </w:r>
    </w:p>
    <w:p w:rsidR="008072C9" w:rsidRDefault="008072C9" w:rsidP="008072C9">
      <w:pPr>
        <w:pStyle w:val="Default"/>
        <w:spacing w:after="76"/>
        <w:ind w:left="765"/>
        <w:jc w:val="both"/>
        <w:rPr>
          <w:rFonts w:ascii="Times New Roman" w:hAnsi="Times New Roman" w:cs="Times New Roman"/>
          <w:i/>
          <w:sz w:val="20"/>
          <w:szCs w:val="20"/>
        </w:rPr>
      </w:pPr>
    </w:p>
    <w:p w:rsidR="00703D64" w:rsidRPr="00414F65" w:rsidRDefault="008072C9" w:rsidP="00414F65">
      <w:pPr>
        <w:pStyle w:val="Default"/>
        <w:spacing w:after="76"/>
        <w:ind w:left="765"/>
        <w:jc w:val="both"/>
        <w:rPr>
          <w:rFonts w:ascii="Times New Roman" w:hAnsi="Times New Roman" w:cs="Times New Roman"/>
          <w:i/>
          <w:sz w:val="20"/>
          <w:szCs w:val="20"/>
        </w:rPr>
      </w:pPr>
      <w:r>
        <w:rPr>
          <w:rFonts w:ascii="Times New Roman" w:hAnsi="Times New Roman" w:cs="Times New Roman"/>
          <w:i/>
          <w:noProof/>
          <w:sz w:val="20"/>
          <w:szCs w:val="20"/>
          <w:lang w:eastAsia="el-GR"/>
        </w:rPr>
        <w:drawing>
          <wp:inline distT="0" distB="0" distL="0" distR="0">
            <wp:extent cx="6153150" cy="2232000"/>
            <wp:effectExtent l="0" t="0" r="0" b="0"/>
            <wp:docPr id="4"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03D64" w:rsidRPr="00703D64" w:rsidRDefault="00703D64" w:rsidP="00703D64">
      <w:pPr>
        <w:pStyle w:val="Default"/>
        <w:jc w:val="both"/>
        <w:rPr>
          <w:rFonts w:ascii="Times New Roman" w:hAnsi="Times New Roman" w:cs="Times New Roman"/>
          <w:i/>
          <w:sz w:val="20"/>
          <w:szCs w:val="20"/>
        </w:rPr>
      </w:pPr>
    </w:p>
    <w:p w:rsidR="00703D64" w:rsidRPr="00703D64" w:rsidRDefault="00414F65" w:rsidP="00414F65">
      <w:pPr>
        <w:pStyle w:val="Default"/>
        <w:numPr>
          <w:ilvl w:val="0"/>
          <w:numId w:val="18"/>
        </w:numPr>
        <w:spacing w:after="91"/>
        <w:jc w:val="both"/>
        <w:rPr>
          <w:rFonts w:ascii="Times New Roman" w:hAnsi="Times New Roman" w:cs="Times New Roman"/>
          <w:i/>
          <w:sz w:val="20"/>
          <w:szCs w:val="20"/>
        </w:rPr>
      </w:pPr>
      <w:r>
        <w:rPr>
          <w:rFonts w:ascii="Times New Roman" w:hAnsi="Times New Roman" w:cs="Times New Roman"/>
          <w:i/>
          <w:sz w:val="20"/>
          <w:szCs w:val="20"/>
        </w:rPr>
        <w:t xml:space="preserve">η </w:t>
      </w:r>
      <w:r w:rsidR="00703D64" w:rsidRPr="00703D64">
        <w:rPr>
          <w:rFonts w:ascii="Times New Roman" w:hAnsi="Times New Roman" w:cs="Times New Roman"/>
          <w:i/>
          <w:sz w:val="20"/>
          <w:szCs w:val="20"/>
        </w:rPr>
        <w:t xml:space="preserve"> εξωτερική εμφάνιση σχετίζεται με τον ιδεολογικό κόσμο του ανθρώπου. Άτομα με σταθερές αξίες, προσανατολισμένα σε ιδεολογικού χαρακτήρα επιδιώξεις : </w:t>
      </w:r>
    </w:p>
    <w:p w:rsidR="00414F65" w:rsidRDefault="00414F65" w:rsidP="00414F65">
      <w:pPr>
        <w:pStyle w:val="Default"/>
        <w:numPr>
          <w:ilvl w:val="0"/>
          <w:numId w:val="20"/>
        </w:numPr>
        <w:spacing w:after="91"/>
        <w:ind w:left="1485"/>
        <w:jc w:val="both"/>
        <w:rPr>
          <w:rFonts w:ascii="Times New Roman" w:hAnsi="Times New Roman" w:cs="Times New Roman"/>
          <w:i/>
          <w:sz w:val="20"/>
          <w:szCs w:val="20"/>
        </w:rPr>
      </w:pPr>
      <w:r>
        <w:rPr>
          <w:rFonts w:ascii="Times New Roman" w:hAnsi="Times New Roman" w:cs="Times New Roman"/>
          <w:i/>
          <w:sz w:val="20"/>
          <w:szCs w:val="20"/>
        </w:rPr>
        <w:t>υ</w:t>
      </w:r>
      <w:r w:rsidR="00703D64" w:rsidRPr="00703D64">
        <w:rPr>
          <w:rFonts w:ascii="Times New Roman" w:hAnsi="Times New Roman" w:cs="Times New Roman"/>
          <w:i/>
          <w:sz w:val="20"/>
          <w:szCs w:val="20"/>
        </w:rPr>
        <w:t>ποβαθμίζουν τη σημασία της εξωτερικής εμφάνισης κι αδιαφορούν για τους νεωτερισμούς που επιβάλλει η μόδα</w:t>
      </w:r>
    </w:p>
    <w:p w:rsidR="00703D64" w:rsidRPr="00414F65" w:rsidRDefault="00414F65" w:rsidP="00414F65">
      <w:pPr>
        <w:pStyle w:val="Default"/>
        <w:numPr>
          <w:ilvl w:val="0"/>
          <w:numId w:val="20"/>
        </w:numPr>
        <w:spacing w:after="91"/>
        <w:ind w:left="1485"/>
        <w:jc w:val="both"/>
        <w:rPr>
          <w:rFonts w:ascii="Times New Roman" w:hAnsi="Times New Roman" w:cs="Times New Roman"/>
          <w:i/>
          <w:sz w:val="20"/>
          <w:szCs w:val="20"/>
        </w:rPr>
      </w:pPr>
      <w:r>
        <w:rPr>
          <w:rFonts w:ascii="Times New Roman" w:hAnsi="Times New Roman" w:cs="Times New Roman"/>
          <w:i/>
          <w:sz w:val="20"/>
          <w:szCs w:val="20"/>
        </w:rPr>
        <w:t>σ</w:t>
      </w:r>
      <w:r w:rsidR="00703D64" w:rsidRPr="00414F65">
        <w:rPr>
          <w:rFonts w:ascii="Times New Roman" w:hAnsi="Times New Roman" w:cs="Times New Roman"/>
          <w:i/>
          <w:sz w:val="20"/>
          <w:szCs w:val="20"/>
        </w:rPr>
        <w:t>υχνά, μάλιστα, θεωρούν τη συμμόρφωση στις επιταγές της ιδεολογ</w:t>
      </w:r>
      <w:r>
        <w:rPr>
          <w:rFonts w:ascii="Times New Roman" w:hAnsi="Times New Roman" w:cs="Times New Roman"/>
          <w:i/>
          <w:sz w:val="20"/>
          <w:szCs w:val="20"/>
        </w:rPr>
        <w:t>ική ενσωμάτωση στο κατεστημένο</w:t>
      </w:r>
    </w:p>
    <w:p w:rsidR="007F62E7" w:rsidRPr="00703D64" w:rsidRDefault="007F62E7" w:rsidP="00414F65">
      <w:pPr>
        <w:ind w:left="765"/>
        <w:jc w:val="both"/>
        <w:rPr>
          <w:rFonts w:ascii="Times New Roman" w:hAnsi="Times New Roman" w:cs="Times New Roman"/>
          <w:i/>
          <w:sz w:val="20"/>
          <w:szCs w:val="20"/>
        </w:rPr>
      </w:pPr>
    </w:p>
    <w:sectPr w:rsidR="007F62E7" w:rsidRPr="00703D64" w:rsidSect="00703D64">
      <w:footerReference w:type="default" r:id="rId2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4C" w:rsidRDefault="000F174C" w:rsidP="00703D64">
      <w:pPr>
        <w:spacing w:after="0" w:line="240" w:lineRule="auto"/>
      </w:pPr>
      <w:r>
        <w:separator/>
      </w:r>
    </w:p>
  </w:endnote>
  <w:endnote w:type="continuationSeparator" w:id="0">
    <w:p w:rsidR="000F174C" w:rsidRDefault="000F174C" w:rsidP="00703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00002FF" w:usb1="4000ACFF" w:usb2="00000001" w:usb3="00000000" w:csb0="0000019F" w:csb1="00000000"/>
  </w:font>
  <w:font w:name="Bookman Old Style">
    <w:altName w:val="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12"/>
      <w:docPartObj>
        <w:docPartGallery w:val="Page Numbers (Bottom of Page)"/>
        <w:docPartUnique/>
      </w:docPartObj>
    </w:sdtPr>
    <w:sdtContent>
      <w:p w:rsidR="00703D64" w:rsidRDefault="00703D64">
        <w:pPr>
          <w:pStyle w:val="a4"/>
          <w:jc w:val="center"/>
        </w:pPr>
        <w:r>
          <w:t>[</w:t>
        </w:r>
        <w:fldSimple w:instr=" PAGE   \* MERGEFORMAT ">
          <w:r w:rsidR="00414F65">
            <w:rPr>
              <w:noProof/>
            </w:rPr>
            <w:t>1</w:t>
          </w:r>
        </w:fldSimple>
        <w:r>
          <w:t>]</w:t>
        </w:r>
      </w:p>
    </w:sdtContent>
  </w:sdt>
  <w:p w:rsidR="00703D64" w:rsidRDefault="00703D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4C" w:rsidRDefault="000F174C" w:rsidP="00703D64">
      <w:pPr>
        <w:spacing w:after="0" w:line="240" w:lineRule="auto"/>
      </w:pPr>
      <w:r>
        <w:separator/>
      </w:r>
    </w:p>
  </w:footnote>
  <w:footnote w:type="continuationSeparator" w:id="0">
    <w:p w:rsidR="000F174C" w:rsidRDefault="000F174C" w:rsidP="00703D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44D4"/>
    <w:multiLevelType w:val="hybridMultilevel"/>
    <w:tmpl w:val="8892C378"/>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
    <w:nsid w:val="108B5FE0"/>
    <w:multiLevelType w:val="hybridMultilevel"/>
    <w:tmpl w:val="9AA66C8C"/>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16072EEC"/>
    <w:multiLevelType w:val="hybridMultilevel"/>
    <w:tmpl w:val="BC26A1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160F5E"/>
    <w:multiLevelType w:val="hybridMultilevel"/>
    <w:tmpl w:val="97AE9AD6"/>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4">
    <w:nsid w:val="1650231F"/>
    <w:multiLevelType w:val="hybridMultilevel"/>
    <w:tmpl w:val="1DC46A18"/>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nsid w:val="1EAB3C64"/>
    <w:multiLevelType w:val="hybridMultilevel"/>
    <w:tmpl w:val="13BEE46C"/>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6">
    <w:nsid w:val="305D2774"/>
    <w:multiLevelType w:val="hybridMultilevel"/>
    <w:tmpl w:val="6B004A76"/>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7">
    <w:nsid w:val="3BFA209B"/>
    <w:multiLevelType w:val="hybridMultilevel"/>
    <w:tmpl w:val="10004C28"/>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8">
    <w:nsid w:val="3C123312"/>
    <w:multiLevelType w:val="hybridMultilevel"/>
    <w:tmpl w:val="D74AB7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CC3466E"/>
    <w:multiLevelType w:val="hybridMultilevel"/>
    <w:tmpl w:val="6180EC68"/>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nsid w:val="3F165DDE"/>
    <w:multiLevelType w:val="hybridMultilevel"/>
    <w:tmpl w:val="D4BCE1AE"/>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1">
    <w:nsid w:val="4271261E"/>
    <w:multiLevelType w:val="hybridMultilevel"/>
    <w:tmpl w:val="B9ACB27E"/>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2">
    <w:nsid w:val="474F5C66"/>
    <w:multiLevelType w:val="hybridMultilevel"/>
    <w:tmpl w:val="D7BAAB6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CD13EB2"/>
    <w:multiLevelType w:val="hybridMultilevel"/>
    <w:tmpl w:val="53B0E3C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nsid w:val="4DEF04C1"/>
    <w:multiLevelType w:val="hybridMultilevel"/>
    <w:tmpl w:val="26F86B40"/>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5">
    <w:nsid w:val="4F6D4AA0"/>
    <w:multiLevelType w:val="hybridMultilevel"/>
    <w:tmpl w:val="274E52AC"/>
    <w:lvl w:ilvl="0" w:tplc="04080005">
      <w:start w:val="1"/>
      <w:numFmt w:val="bullet"/>
      <w:lvlText w:val=""/>
      <w:lvlJc w:val="left"/>
      <w:pPr>
        <w:ind w:left="1530" w:hanging="360"/>
      </w:pPr>
      <w:rPr>
        <w:rFonts w:ascii="Wingdings" w:hAnsi="Wingdings"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tentative="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16">
    <w:nsid w:val="60090E38"/>
    <w:multiLevelType w:val="hybridMultilevel"/>
    <w:tmpl w:val="4600F7A2"/>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nsid w:val="72BD0C23"/>
    <w:multiLevelType w:val="hybridMultilevel"/>
    <w:tmpl w:val="85A0E64E"/>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8">
    <w:nsid w:val="74B63B4C"/>
    <w:multiLevelType w:val="hybridMultilevel"/>
    <w:tmpl w:val="179039D4"/>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9">
    <w:nsid w:val="75451F40"/>
    <w:multiLevelType w:val="hybridMultilevel"/>
    <w:tmpl w:val="2BE68DC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7"/>
  </w:num>
  <w:num w:numId="2">
    <w:abstractNumId w:val="5"/>
  </w:num>
  <w:num w:numId="3">
    <w:abstractNumId w:val="8"/>
  </w:num>
  <w:num w:numId="4">
    <w:abstractNumId w:val="2"/>
  </w:num>
  <w:num w:numId="5">
    <w:abstractNumId w:val="13"/>
  </w:num>
  <w:num w:numId="6">
    <w:abstractNumId w:val="14"/>
  </w:num>
  <w:num w:numId="7">
    <w:abstractNumId w:val="6"/>
  </w:num>
  <w:num w:numId="8">
    <w:abstractNumId w:val="0"/>
  </w:num>
  <w:num w:numId="9">
    <w:abstractNumId w:val="18"/>
  </w:num>
  <w:num w:numId="10">
    <w:abstractNumId w:val="19"/>
  </w:num>
  <w:num w:numId="11">
    <w:abstractNumId w:val="7"/>
  </w:num>
  <w:num w:numId="12">
    <w:abstractNumId w:val="11"/>
  </w:num>
  <w:num w:numId="13">
    <w:abstractNumId w:val="3"/>
  </w:num>
  <w:num w:numId="14">
    <w:abstractNumId w:val="10"/>
  </w:num>
  <w:num w:numId="15">
    <w:abstractNumId w:val="4"/>
  </w:num>
  <w:num w:numId="16">
    <w:abstractNumId w:val="9"/>
  </w:num>
  <w:num w:numId="17">
    <w:abstractNumId w:val="15"/>
  </w:num>
  <w:num w:numId="18">
    <w:abstractNumId w:val="16"/>
  </w:num>
  <w:num w:numId="19">
    <w:abstractNumId w:val="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03D64"/>
    <w:rsid w:val="000F174C"/>
    <w:rsid w:val="0024112A"/>
    <w:rsid w:val="00414F65"/>
    <w:rsid w:val="00703D64"/>
    <w:rsid w:val="007F62E7"/>
    <w:rsid w:val="008072C9"/>
    <w:rsid w:val="00EC22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3D64"/>
    <w:pPr>
      <w:autoSpaceDE w:val="0"/>
      <w:autoSpaceDN w:val="0"/>
      <w:adjustRightInd w:val="0"/>
      <w:spacing w:after="0" w:line="240" w:lineRule="auto"/>
    </w:pPr>
    <w:rPr>
      <w:rFonts w:ascii="Bookman Old Style" w:hAnsi="Bookman Old Style" w:cs="Bookman Old Style"/>
      <w:color w:val="000000"/>
      <w:sz w:val="24"/>
      <w:szCs w:val="24"/>
    </w:rPr>
  </w:style>
  <w:style w:type="paragraph" w:styleId="a3">
    <w:name w:val="header"/>
    <w:basedOn w:val="a"/>
    <w:link w:val="Char"/>
    <w:uiPriority w:val="99"/>
    <w:semiHidden/>
    <w:unhideWhenUsed/>
    <w:rsid w:val="00703D64"/>
    <w:pPr>
      <w:tabs>
        <w:tab w:val="center" w:pos="4153"/>
        <w:tab w:val="right" w:pos="8306"/>
      </w:tabs>
      <w:spacing w:after="0" w:line="240" w:lineRule="auto"/>
    </w:pPr>
  </w:style>
  <w:style w:type="character" w:customStyle="1" w:styleId="Char">
    <w:name w:val="Κεφαλίδα Char"/>
    <w:basedOn w:val="a0"/>
    <w:link w:val="a3"/>
    <w:uiPriority w:val="99"/>
    <w:semiHidden/>
    <w:rsid w:val="00703D64"/>
  </w:style>
  <w:style w:type="paragraph" w:styleId="a4">
    <w:name w:val="footer"/>
    <w:basedOn w:val="a"/>
    <w:link w:val="Char0"/>
    <w:uiPriority w:val="99"/>
    <w:unhideWhenUsed/>
    <w:rsid w:val="00703D64"/>
    <w:pPr>
      <w:tabs>
        <w:tab w:val="center" w:pos="4153"/>
        <w:tab w:val="right" w:pos="8306"/>
      </w:tabs>
      <w:spacing w:after="0" w:line="240" w:lineRule="auto"/>
    </w:pPr>
  </w:style>
  <w:style w:type="character" w:customStyle="1" w:styleId="Char0">
    <w:name w:val="Υποσέλιδο Char"/>
    <w:basedOn w:val="a0"/>
    <w:link w:val="a4"/>
    <w:uiPriority w:val="99"/>
    <w:rsid w:val="00703D64"/>
  </w:style>
  <w:style w:type="paragraph" w:styleId="a5">
    <w:name w:val="Balloon Text"/>
    <w:basedOn w:val="a"/>
    <w:link w:val="Char1"/>
    <w:uiPriority w:val="99"/>
    <w:semiHidden/>
    <w:unhideWhenUsed/>
    <w:rsid w:val="00703D6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03D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C44A40-749B-4845-9236-44662D44EE4C}" type="doc">
      <dgm:prSet loTypeId="urn:microsoft.com/office/officeart/2005/8/layout/process1" loCatId="process" qsTypeId="urn:microsoft.com/office/officeart/2005/8/quickstyle/simple1" qsCatId="simple" csTypeId="urn:microsoft.com/office/officeart/2005/8/colors/accent0_1" csCatId="mainScheme" phldr="1"/>
      <dgm:spPr/>
    </dgm:pt>
    <dgm:pt modelId="{4194CF0A-AB89-49EE-B933-9DD22FA2EB31}">
      <dgm:prSet phldrT="[Κείμενο]" custT="1"/>
      <dgm:spPr/>
      <dgm:t>
        <a:bodyPr/>
        <a:lstStyle/>
        <a:p>
          <a:pPr algn="ctr"/>
          <a:r>
            <a:rPr lang="el-GR" sz="1000" b="1" i="1">
              <a:latin typeface="Times New Roman" pitchFamily="18" charset="0"/>
              <a:cs typeface="Times New Roman" pitchFamily="18" charset="0"/>
            </a:rPr>
            <a:t>ευμεταβλητότητα, αστάθεια ( η μόδα διαφοροποιείται σε σύντομο χρονικό διάστημα)</a:t>
          </a:r>
        </a:p>
      </dgm:t>
    </dgm:pt>
    <dgm:pt modelId="{9EDF9279-1066-485D-AE8B-694DA00CBD6B}" type="parTrans" cxnId="{7C8CF152-2989-45A5-A79A-FDBBFDCBE371}">
      <dgm:prSet/>
      <dgm:spPr/>
      <dgm:t>
        <a:bodyPr/>
        <a:lstStyle/>
        <a:p>
          <a:endParaRPr lang="el-GR"/>
        </a:p>
      </dgm:t>
    </dgm:pt>
    <dgm:pt modelId="{0D96CFDB-D466-41F4-A408-13C80ABFF69C}" type="sibTrans" cxnId="{7C8CF152-2989-45A5-A79A-FDBBFDCBE371}">
      <dgm:prSet/>
      <dgm:spPr/>
      <dgm:t>
        <a:bodyPr/>
        <a:lstStyle/>
        <a:p>
          <a:endParaRPr lang="el-GR"/>
        </a:p>
      </dgm:t>
    </dgm:pt>
    <dgm:pt modelId="{3347DAE5-273B-4236-8A58-CBA1C5653A68}">
      <dgm:prSet phldrT="[Κείμενο]" custT="1"/>
      <dgm:spPr/>
      <dgm:t>
        <a:bodyPr/>
        <a:lstStyle/>
        <a:p>
          <a:pPr algn="ctr"/>
          <a:r>
            <a:rPr lang="el-GR" sz="1000" b="1" i="1">
              <a:latin typeface="Times New Roman" pitchFamily="18" charset="0"/>
              <a:cs typeface="Times New Roman" pitchFamily="18" charset="0"/>
            </a:rPr>
            <a:t>παροδικότητα  ( η ολιγοχρόνια διάρκεια της), η ασυνείδητη υποταγή στα κελεύσματα της ( προβολή συγκεκριμένων προτύπων) </a:t>
          </a:r>
        </a:p>
      </dgm:t>
    </dgm:pt>
    <dgm:pt modelId="{F9CF6D1D-FC6D-43C9-9C86-1BBDCB4C8595}" type="parTrans" cxnId="{FDE1E25F-4267-4081-A42D-8C1EDCCCE212}">
      <dgm:prSet/>
      <dgm:spPr/>
      <dgm:t>
        <a:bodyPr/>
        <a:lstStyle/>
        <a:p>
          <a:endParaRPr lang="el-GR"/>
        </a:p>
      </dgm:t>
    </dgm:pt>
    <dgm:pt modelId="{E55348B3-2FFE-43AD-9D43-E92EEC73D591}" type="sibTrans" cxnId="{FDE1E25F-4267-4081-A42D-8C1EDCCCE212}">
      <dgm:prSet/>
      <dgm:spPr/>
      <dgm:t>
        <a:bodyPr/>
        <a:lstStyle/>
        <a:p>
          <a:endParaRPr lang="el-GR"/>
        </a:p>
      </dgm:t>
    </dgm:pt>
    <dgm:pt modelId="{C6211D94-CDB1-44C7-9516-9D5268A12A90}">
      <dgm:prSet phldrT="[Κείμενο]" custT="1"/>
      <dgm:spPr/>
      <dgm:t>
        <a:bodyPr/>
        <a:lstStyle/>
        <a:p>
          <a:pPr algn="ctr"/>
          <a:r>
            <a:rPr lang="el-GR" sz="1000" b="1" i="1">
              <a:latin typeface="Times New Roman" pitchFamily="18" charset="0"/>
              <a:cs typeface="Times New Roman" pitchFamily="18" charset="0"/>
            </a:rPr>
            <a:t>ομοιομορφοποίηση ( επιβολή κοινού αισθητικού κριτηρίου και ισοπέδωση της ιδιαιτερότητας των επιλογών) </a:t>
          </a:r>
        </a:p>
      </dgm:t>
    </dgm:pt>
    <dgm:pt modelId="{3FDF1892-BE28-4500-B525-9F6A002EF700}" type="parTrans" cxnId="{15ECF084-7EDB-426B-8E42-465E87B1A0CA}">
      <dgm:prSet/>
      <dgm:spPr/>
      <dgm:t>
        <a:bodyPr/>
        <a:lstStyle/>
        <a:p>
          <a:endParaRPr lang="el-GR"/>
        </a:p>
      </dgm:t>
    </dgm:pt>
    <dgm:pt modelId="{F3151E2A-30D7-4522-A1C3-5E8565F1C846}" type="sibTrans" cxnId="{15ECF084-7EDB-426B-8E42-465E87B1A0CA}">
      <dgm:prSet/>
      <dgm:spPr/>
      <dgm:t>
        <a:bodyPr/>
        <a:lstStyle/>
        <a:p>
          <a:endParaRPr lang="el-GR"/>
        </a:p>
      </dgm:t>
    </dgm:pt>
    <dgm:pt modelId="{5FFACD08-0AB0-4C5B-AE8F-3C4E93FD646B}" type="pres">
      <dgm:prSet presAssocID="{EAC44A40-749B-4845-9236-44662D44EE4C}" presName="Name0" presStyleCnt="0">
        <dgm:presLayoutVars>
          <dgm:dir/>
          <dgm:resizeHandles val="exact"/>
        </dgm:presLayoutVars>
      </dgm:prSet>
      <dgm:spPr/>
    </dgm:pt>
    <dgm:pt modelId="{46C7990C-E4EC-4F2C-A3EC-27FCC4C368B7}" type="pres">
      <dgm:prSet presAssocID="{4194CF0A-AB89-49EE-B933-9DD22FA2EB31}" presName="node" presStyleLbl="node1" presStyleIdx="0" presStyleCnt="3">
        <dgm:presLayoutVars>
          <dgm:bulletEnabled val="1"/>
        </dgm:presLayoutVars>
      </dgm:prSet>
      <dgm:spPr/>
      <dgm:t>
        <a:bodyPr/>
        <a:lstStyle/>
        <a:p>
          <a:endParaRPr lang="el-GR"/>
        </a:p>
      </dgm:t>
    </dgm:pt>
    <dgm:pt modelId="{437E5134-7B81-46E2-9C49-74B95D1D74BA}" type="pres">
      <dgm:prSet presAssocID="{0D96CFDB-D466-41F4-A408-13C80ABFF69C}" presName="sibTrans" presStyleLbl="sibTrans2D1" presStyleIdx="0" presStyleCnt="2"/>
      <dgm:spPr/>
    </dgm:pt>
    <dgm:pt modelId="{BCD36479-2B35-4DC3-BB58-94BD73D86487}" type="pres">
      <dgm:prSet presAssocID="{0D96CFDB-D466-41F4-A408-13C80ABFF69C}" presName="connectorText" presStyleLbl="sibTrans2D1" presStyleIdx="0" presStyleCnt="2"/>
      <dgm:spPr/>
    </dgm:pt>
    <dgm:pt modelId="{2EAF8999-4B63-45F9-8C22-2E7FE2B8C6A0}" type="pres">
      <dgm:prSet presAssocID="{3347DAE5-273B-4236-8A58-CBA1C5653A68}" presName="node" presStyleLbl="node1" presStyleIdx="1" presStyleCnt="3">
        <dgm:presLayoutVars>
          <dgm:bulletEnabled val="1"/>
        </dgm:presLayoutVars>
      </dgm:prSet>
      <dgm:spPr/>
      <dgm:t>
        <a:bodyPr/>
        <a:lstStyle/>
        <a:p>
          <a:endParaRPr lang="el-GR"/>
        </a:p>
      </dgm:t>
    </dgm:pt>
    <dgm:pt modelId="{407010EE-274C-452C-83F5-ECDFB7FC84B5}" type="pres">
      <dgm:prSet presAssocID="{E55348B3-2FFE-43AD-9D43-E92EEC73D591}" presName="sibTrans" presStyleLbl="sibTrans2D1" presStyleIdx="1" presStyleCnt="2"/>
      <dgm:spPr/>
    </dgm:pt>
    <dgm:pt modelId="{5B66AF87-5CB3-4D5A-A14D-04C87A16F685}" type="pres">
      <dgm:prSet presAssocID="{E55348B3-2FFE-43AD-9D43-E92EEC73D591}" presName="connectorText" presStyleLbl="sibTrans2D1" presStyleIdx="1" presStyleCnt="2"/>
      <dgm:spPr/>
    </dgm:pt>
    <dgm:pt modelId="{F92B3EE3-7725-44C3-8952-5C7964AE419E}" type="pres">
      <dgm:prSet presAssocID="{C6211D94-CDB1-44C7-9516-9D5268A12A90}" presName="node" presStyleLbl="node1" presStyleIdx="2" presStyleCnt="3">
        <dgm:presLayoutVars>
          <dgm:bulletEnabled val="1"/>
        </dgm:presLayoutVars>
      </dgm:prSet>
      <dgm:spPr/>
      <dgm:t>
        <a:bodyPr/>
        <a:lstStyle/>
        <a:p>
          <a:endParaRPr lang="el-GR"/>
        </a:p>
      </dgm:t>
    </dgm:pt>
  </dgm:ptLst>
  <dgm:cxnLst>
    <dgm:cxn modelId="{15ECF084-7EDB-426B-8E42-465E87B1A0CA}" srcId="{EAC44A40-749B-4845-9236-44662D44EE4C}" destId="{C6211D94-CDB1-44C7-9516-9D5268A12A90}" srcOrd="2" destOrd="0" parTransId="{3FDF1892-BE28-4500-B525-9F6A002EF700}" sibTransId="{F3151E2A-30D7-4522-A1C3-5E8565F1C846}"/>
    <dgm:cxn modelId="{62DB84BE-EE0C-4CCF-A2EC-4824D4E2F249}" type="presOf" srcId="{E55348B3-2FFE-43AD-9D43-E92EEC73D591}" destId="{5B66AF87-5CB3-4D5A-A14D-04C87A16F685}" srcOrd="1" destOrd="0" presId="urn:microsoft.com/office/officeart/2005/8/layout/process1"/>
    <dgm:cxn modelId="{B4A5C07C-FAB7-4175-9B6C-3BDA5DBEB9EE}" type="presOf" srcId="{0D96CFDB-D466-41F4-A408-13C80ABFF69C}" destId="{BCD36479-2B35-4DC3-BB58-94BD73D86487}" srcOrd="1" destOrd="0" presId="urn:microsoft.com/office/officeart/2005/8/layout/process1"/>
    <dgm:cxn modelId="{7C8CF152-2989-45A5-A79A-FDBBFDCBE371}" srcId="{EAC44A40-749B-4845-9236-44662D44EE4C}" destId="{4194CF0A-AB89-49EE-B933-9DD22FA2EB31}" srcOrd="0" destOrd="0" parTransId="{9EDF9279-1066-485D-AE8B-694DA00CBD6B}" sibTransId="{0D96CFDB-D466-41F4-A408-13C80ABFF69C}"/>
    <dgm:cxn modelId="{E2FB2AF3-8CA2-4F5F-9539-314E5F40E814}" type="presOf" srcId="{EAC44A40-749B-4845-9236-44662D44EE4C}" destId="{5FFACD08-0AB0-4C5B-AE8F-3C4E93FD646B}" srcOrd="0" destOrd="0" presId="urn:microsoft.com/office/officeart/2005/8/layout/process1"/>
    <dgm:cxn modelId="{AA41AF12-A281-4E03-9D90-92B14CDEC8A0}" type="presOf" srcId="{4194CF0A-AB89-49EE-B933-9DD22FA2EB31}" destId="{46C7990C-E4EC-4F2C-A3EC-27FCC4C368B7}" srcOrd="0" destOrd="0" presId="urn:microsoft.com/office/officeart/2005/8/layout/process1"/>
    <dgm:cxn modelId="{FDE1E25F-4267-4081-A42D-8C1EDCCCE212}" srcId="{EAC44A40-749B-4845-9236-44662D44EE4C}" destId="{3347DAE5-273B-4236-8A58-CBA1C5653A68}" srcOrd="1" destOrd="0" parTransId="{F9CF6D1D-FC6D-43C9-9C86-1BBDCB4C8595}" sibTransId="{E55348B3-2FFE-43AD-9D43-E92EEC73D591}"/>
    <dgm:cxn modelId="{E39D0490-37D4-4959-B6B3-9C9161F7A9E6}" type="presOf" srcId="{3347DAE5-273B-4236-8A58-CBA1C5653A68}" destId="{2EAF8999-4B63-45F9-8C22-2E7FE2B8C6A0}" srcOrd="0" destOrd="0" presId="urn:microsoft.com/office/officeart/2005/8/layout/process1"/>
    <dgm:cxn modelId="{29D25D65-107C-425E-AAA1-1F763BCB03DF}" type="presOf" srcId="{C6211D94-CDB1-44C7-9516-9D5268A12A90}" destId="{F92B3EE3-7725-44C3-8952-5C7964AE419E}" srcOrd="0" destOrd="0" presId="urn:microsoft.com/office/officeart/2005/8/layout/process1"/>
    <dgm:cxn modelId="{C7D759C4-206F-4A28-B890-0F060318156D}" type="presOf" srcId="{E55348B3-2FFE-43AD-9D43-E92EEC73D591}" destId="{407010EE-274C-452C-83F5-ECDFB7FC84B5}" srcOrd="0" destOrd="0" presId="urn:microsoft.com/office/officeart/2005/8/layout/process1"/>
    <dgm:cxn modelId="{F0DB95E7-A1CA-4CE5-9CD6-9E4F34EC2E98}" type="presOf" srcId="{0D96CFDB-D466-41F4-A408-13C80ABFF69C}" destId="{437E5134-7B81-46E2-9C49-74B95D1D74BA}" srcOrd="0" destOrd="0" presId="urn:microsoft.com/office/officeart/2005/8/layout/process1"/>
    <dgm:cxn modelId="{0BB9B3AF-517A-403F-A473-14755BFBC8D8}" type="presParOf" srcId="{5FFACD08-0AB0-4C5B-AE8F-3C4E93FD646B}" destId="{46C7990C-E4EC-4F2C-A3EC-27FCC4C368B7}" srcOrd="0" destOrd="0" presId="urn:microsoft.com/office/officeart/2005/8/layout/process1"/>
    <dgm:cxn modelId="{4E20B0F1-3A31-4680-87D7-3D45BA0A498D}" type="presParOf" srcId="{5FFACD08-0AB0-4C5B-AE8F-3C4E93FD646B}" destId="{437E5134-7B81-46E2-9C49-74B95D1D74BA}" srcOrd="1" destOrd="0" presId="urn:microsoft.com/office/officeart/2005/8/layout/process1"/>
    <dgm:cxn modelId="{9F948BE5-EDB2-4ED6-BFAB-82D5BCD15E96}" type="presParOf" srcId="{437E5134-7B81-46E2-9C49-74B95D1D74BA}" destId="{BCD36479-2B35-4DC3-BB58-94BD73D86487}" srcOrd="0" destOrd="0" presId="urn:microsoft.com/office/officeart/2005/8/layout/process1"/>
    <dgm:cxn modelId="{193128F8-E4AA-45FD-8F0F-8EE1AE836836}" type="presParOf" srcId="{5FFACD08-0AB0-4C5B-AE8F-3C4E93FD646B}" destId="{2EAF8999-4B63-45F9-8C22-2E7FE2B8C6A0}" srcOrd="2" destOrd="0" presId="urn:microsoft.com/office/officeart/2005/8/layout/process1"/>
    <dgm:cxn modelId="{5428F3EA-69DF-4999-BF23-D9F9A1B564F0}" type="presParOf" srcId="{5FFACD08-0AB0-4C5B-AE8F-3C4E93FD646B}" destId="{407010EE-274C-452C-83F5-ECDFB7FC84B5}" srcOrd="3" destOrd="0" presId="urn:microsoft.com/office/officeart/2005/8/layout/process1"/>
    <dgm:cxn modelId="{164E8039-45ED-4C37-BB3E-D5AA9BFC6515}" type="presParOf" srcId="{407010EE-274C-452C-83F5-ECDFB7FC84B5}" destId="{5B66AF87-5CB3-4D5A-A14D-04C87A16F685}" srcOrd="0" destOrd="0" presId="urn:microsoft.com/office/officeart/2005/8/layout/process1"/>
    <dgm:cxn modelId="{AACD56AA-0556-4E02-B21C-B543888265EC}" type="presParOf" srcId="{5FFACD08-0AB0-4C5B-AE8F-3C4E93FD646B}" destId="{F92B3EE3-7725-44C3-8952-5C7964AE419E}" srcOrd="4" destOrd="0" presId="urn:microsoft.com/office/officeart/2005/8/layout/process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356B89-0ECE-418B-866C-0BDFCC4C256A}"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l-GR"/>
        </a:p>
      </dgm:t>
    </dgm:pt>
    <dgm:pt modelId="{D3F7774B-7735-456F-837D-50D0BC48B787}">
      <dgm:prSet phldrT="[Κείμενο]" custT="1"/>
      <dgm:spPr/>
      <dgm:t>
        <a:bodyPr/>
        <a:lstStyle/>
        <a:p>
          <a:r>
            <a:rPr lang="el-GR" sz="1000" i="1">
              <a:latin typeface="Times New Roman" pitchFamily="18" charset="0"/>
              <a:cs typeface="Times New Roman" pitchFamily="18" charset="0"/>
            </a:rPr>
            <a:t>1. η ιδιαίτερη αισθητική ( καλαισθησία) ενός λαού ή μεμονωμένου ατόμου, 2. οι αξίες μιας κοινωνίας , οι προτεραιότητες και οι ιεραρχήσεις της</a:t>
          </a:r>
        </a:p>
      </dgm:t>
    </dgm:pt>
    <dgm:pt modelId="{8EC973C4-B26C-4800-8B13-836EF1FE8FDB}" type="parTrans" cxnId="{0D07020E-AD54-4E3D-BAB4-46E98CCC42B1}">
      <dgm:prSet/>
      <dgm:spPr/>
      <dgm:t>
        <a:bodyPr/>
        <a:lstStyle/>
        <a:p>
          <a:endParaRPr lang="el-GR"/>
        </a:p>
      </dgm:t>
    </dgm:pt>
    <dgm:pt modelId="{02563B3C-9146-4307-A53E-90F9E1CDF2B6}" type="sibTrans" cxnId="{0D07020E-AD54-4E3D-BAB4-46E98CCC42B1}">
      <dgm:prSet/>
      <dgm:spPr/>
      <dgm:t>
        <a:bodyPr/>
        <a:lstStyle/>
        <a:p>
          <a:endParaRPr lang="el-GR"/>
        </a:p>
      </dgm:t>
    </dgm:pt>
    <dgm:pt modelId="{1AFE5A60-4342-4DD3-8791-1A114EC658A6}">
      <dgm:prSet phldrT="[Κείμενο]" custT="1"/>
      <dgm:spPr/>
      <dgm:t>
        <a:bodyPr/>
        <a:lstStyle/>
        <a:p>
          <a:r>
            <a:rPr lang="el-GR" sz="1000" i="1">
              <a:latin typeface="Times New Roman" pitchFamily="18" charset="0"/>
              <a:cs typeface="Times New Roman" pitchFamily="18" charset="0"/>
            </a:rPr>
            <a:t>3. οι κλιματολογικές ιδιαιτερότητες μιας χώρας, που επιβάλλουν την έννοια της χρηστικής - πρακτικής αξίας του ενδύματος, 4. οι παραδόσεις, τα ιδιαίτερα εθνολογικά στοιχεία της ταυτότητας τους </a:t>
          </a:r>
        </a:p>
      </dgm:t>
    </dgm:pt>
    <dgm:pt modelId="{EDB9CE6D-E2B9-43FF-85CE-EE97258D4EB2}" type="parTrans" cxnId="{FF55230B-6667-4857-A206-03869BB92F07}">
      <dgm:prSet/>
      <dgm:spPr/>
      <dgm:t>
        <a:bodyPr/>
        <a:lstStyle/>
        <a:p>
          <a:endParaRPr lang="el-GR"/>
        </a:p>
      </dgm:t>
    </dgm:pt>
    <dgm:pt modelId="{2AD6E355-E66A-4001-AF44-22104079498F}" type="sibTrans" cxnId="{FF55230B-6667-4857-A206-03869BB92F07}">
      <dgm:prSet/>
      <dgm:spPr/>
      <dgm:t>
        <a:bodyPr/>
        <a:lstStyle/>
        <a:p>
          <a:endParaRPr lang="el-GR"/>
        </a:p>
      </dgm:t>
    </dgm:pt>
    <dgm:pt modelId="{5608F4C7-3950-46E2-87D5-35142D384398}">
      <dgm:prSet phldrT="[Κείμενο]" custT="1"/>
      <dgm:spPr/>
      <dgm:t>
        <a:bodyPr/>
        <a:lstStyle/>
        <a:p>
          <a:r>
            <a:rPr lang="el-GR" sz="1000" i="1">
              <a:latin typeface="Times New Roman" pitchFamily="18" charset="0"/>
              <a:cs typeface="Times New Roman" pitchFamily="18" charset="0"/>
            </a:rPr>
            <a:t>5. η κοινωνική/ ταξική διαστρωμάτωση ( κοινωνικές τάξεις) χρησιμοποιούν την ιδιαίτερη ενδυμνατολογική εμφάνιση ως στοιχείο που τις ξεχωρίζει από τις υπόλοιπες,  6. η ιδιαιτερότητα της προσωπικότητας ενός ατόμου</a:t>
          </a:r>
        </a:p>
      </dgm:t>
    </dgm:pt>
    <dgm:pt modelId="{F13A12A2-90D9-4B5B-8285-38219C6C4F96}" type="parTrans" cxnId="{A967B693-7FD5-40EB-B473-0515E68B3B39}">
      <dgm:prSet/>
      <dgm:spPr/>
      <dgm:t>
        <a:bodyPr/>
        <a:lstStyle/>
        <a:p>
          <a:endParaRPr lang="el-GR"/>
        </a:p>
      </dgm:t>
    </dgm:pt>
    <dgm:pt modelId="{10AB190C-4605-4198-8871-0712F8C7E8FA}" type="sibTrans" cxnId="{A967B693-7FD5-40EB-B473-0515E68B3B39}">
      <dgm:prSet/>
      <dgm:spPr/>
      <dgm:t>
        <a:bodyPr/>
        <a:lstStyle/>
        <a:p>
          <a:endParaRPr lang="el-GR"/>
        </a:p>
      </dgm:t>
    </dgm:pt>
    <dgm:pt modelId="{5E7D1E4A-244F-47FE-9F10-1617BB108824}" type="pres">
      <dgm:prSet presAssocID="{6F356B89-0ECE-418B-866C-0BDFCC4C256A}" presName="linear" presStyleCnt="0">
        <dgm:presLayoutVars>
          <dgm:dir/>
          <dgm:animLvl val="lvl"/>
          <dgm:resizeHandles val="exact"/>
        </dgm:presLayoutVars>
      </dgm:prSet>
      <dgm:spPr/>
    </dgm:pt>
    <dgm:pt modelId="{F9456AEF-5E52-468D-805C-84E5AAF39140}" type="pres">
      <dgm:prSet presAssocID="{D3F7774B-7735-456F-837D-50D0BC48B787}" presName="parentLin" presStyleCnt="0"/>
      <dgm:spPr/>
    </dgm:pt>
    <dgm:pt modelId="{BB804EAA-158A-40D5-A767-FD5AC9DF4CF0}" type="pres">
      <dgm:prSet presAssocID="{D3F7774B-7735-456F-837D-50D0BC48B787}" presName="parentLeftMargin" presStyleLbl="node1" presStyleIdx="0" presStyleCnt="3"/>
      <dgm:spPr/>
    </dgm:pt>
    <dgm:pt modelId="{8DBFB960-86FC-44FF-82A3-9B84F92F816B}" type="pres">
      <dgm:prSet presAssocID="{D3F7774B-7735-456F-837D-50D0BC48B787}" presName="parentText" presStyleLbl="node1" presStyleIdx="0" presStyleCnt="3">
        <dgm:presLayoutVars>
          <dgm:chMax val="0"/>
          <dgm:bulletEnabled val="1"/>
        </dgm:presLayoutVars>
      </dgm:prSet>
      <dgm:spPr/>
      <dgm:t>
        <a:bodyPr/>
        <a:lstStyle/>
        <a:p>
          <a:endParaRPr lang="el-GR"/>
        </a:p>
      </dgm:t>
    </dgm:pt>
    <dgm:pt modelId="{86A0E04D-5EAF-4145-9CDD-B2A05AA8C3AF}" type="pres">
      <dgm:prSet presAssocID="{D3F7774B-7735-456F-837D-50D0BC48B787}" presName="negativeSpace" presStyleCnt="0"/>
      <dgm:spPr/>
    </dgm:pt>
    <dgm:pt modelId="{1D4ED6F8-F01E-46F4-A998-639E4D6162AD}" type="pres">
      <dgm:prSet presAssocID="{D3F7774B-7735-456F-837D-50D0BC48B787}" presName="childText" presStyleLbl="conFgAcc1" presStyleIdx="0" presStyleCnt="3">
        <dgm:presLayoutVars>
          <dgm:bulletEnabled val="1"/>
        </dgm:presLayoutVars>
      </dgm:prSet>
      <dgm:spPr/>
    </dgm:pt>
    <dgm:pt modelId="{4EE29125-4A1B-40B4-88B0-A82C3F8BA034}" type="pres">
      <dgm:prSet presAssocID="{02563B3C-9146-4307-A53E-90F9E1CDF2B6}" presName="spaceBetweenRectangles" presStyleCnt="0"/>
      <dgm:spPr/>
    </dgm:pt>
    <dgm:pt modelId="{5B1F6468-AAED-4313-B300-4E7F01E847B9}" type="pres">
      <dgm:prSet presAssocID="{1AFE5A60-4342-4DD3-8791-1A114EC658A6}" presName="parentLin" presStyleCnt="0"/>
      <dgm:spPr/>
    </dgm:pt>
    <dgm:pt modelId="{66BF7ACA-2674-4E61-9269-AAC572B5DB10}" type="pres">
      <dgm:prSet presAssocID="{1AFE5A60-4342-4DD3-8791-1A114EC658A6}" presName="parentLeftMargin" presStyleLbl="node1" presStyleIdx="0" presStyleCnt="3"/>
      <dgm:spPr/>
    </dgm:pt>
    <dgm:pt modelId="{A493F7E1-4CD2-4CCA-B4C6-2207E280EF80}" type="pres">
      <dgm:prSet presAssocID="{1AFE5A60-4342-4DD3-8791-1A114EC658A6}" presName="parentText" presStyleLbl="node1" presStyleIdx="1" presStyleCnt="3">
        <dgm:presLayoutVars>
          <dgm:chMax val="0"/>
          <dgm:bulletEnabled val="1"/>
        </dgm:presLayoutVars>
      </dgm:prSet>
      <dgm:spPr/>
    </dgm:pt>
    <dgm:pt modelId="{DC33D035-80B8-45B9-BC71-ED915E3893F4}" type="pres">
      <dgm:prSet presAssocID="{1AFE5A60-4342-4DD3-8791-1A114EC658A6}" presName="negativeSpace" presStyleCnt="0"/>
      <dgm:spPr/>
    </dgm:pt>
    <dgm:pt modelId="{9F12E48E-9695-4D77-A5B6-5CCBD73FF2E0}" type="pres">
      <dgm:prSet presAssocID="{1AFE5A60-4342-4DD3-8791-1A114EC658A6}" presName="childText" presStyleLbl="conFgAcc1" presStyleIdx="1" presStyleCnt="3">
        <dgm:presLayoutVars>
          <dgm:bulletEnabled val="1"/>
        </dgm:presLayoutVars>
      </dgm:prSet>
      <dgm:spPr/>
    </dgm:pt>
    <dgm:pt modelId="{30F69151-5C96-49C1-AF9A-1FB58E9A7BE2}" type="pres">
      <dgm:prSet presAssocID="{2AD6E355-E66A-4001-AF44-22104079498F}" presName="spaceBetweenRectangles" presStyleCnt="0"/>
      <dgm:spPr/>
    </dgm:pt>
    <dgm:pt modelId="{888D8BBD-C825-402C-8910-E9E6B8C5E121}" type="pres">
      <dgm:prSet presAssocID="{5608F4C7-3950-46E2-87D5-35142D384398}" presName="parentLin" presStyleCnt="0"/>
      <dgm:spPr/>
    </dgm:pt>
    <dgm:pt modelId="{B50AFBEB-8509-47C8-B150-2B8E588AAF70}" type="pres">
      <dgm:prSet presAssocID="{5608F4C7-3950-46E2-87D5-35142D384398}" presName="parentLeftMargin" presStyleLbl="node1" presStyleIdx="1" presStyleCnt="3"/>
      <dgm:spPr/>
    </dgm:pt>
    <dgm:pt modelId="{749A6B2C-E256-4664-BE93-4B14EE2E9B5D}" type="pres">
      <dgm:prSet presAssocID="{5608F4C7-3950-46E2-87D5-35142D384398}" presName="parentText" presStyleLbl="node1" presStyleIdx="2" presStyleCnt="3">
        <dgm:presLayoutVars>
          <dgm:chMax val="0"/>
          <dgm:bulletEnabled val="1"/>
        </dgm:presLayoutVars>
      </dgm:prSet>
      <dgm:spPr/>
      <dgm:t>
        <a:bodyPr/>
        <a:lstStyle/>
        <a:p>
          <a:endParaRPr lang="el-GR"/>
        </a:p>
      </dgm:t>
    </dgm:pt>
    <dgm:pt modelId="{CBEE9B0B-772F-420D-ABEE-AAA1AC476DD3}" type="pres">
      <dgm:prSet presAssocID="{5608F4C7-3950-46E2-87D5-35142D384398}" presName="negativeSpace" presStyleCnt="0"/>
      <dgm:spPr/>
    </dgm:pt>
    <dgm:pt modelId="{91DB2A03-4CE9-4A86-92EF-A49979290C42}" type="pres">
      <dgm:prSet presAssocID="{5608F4C7-3950-46E2-87D5-35142D384398}" presName="childText" presStyleLbl="conFgAcc1" presStyleIdx="2" presStyleCnt="3">
        <dgm:presLayoutVars>
          <dgm:bulletEnabled val="1"/>
        </dgm:presLayoutVars>
      </dgm:prSet>
      <dgm:spPr/>
    </dgm:pt>
  </dgm:ptLst>
  <dgm:cxnLst>
    <dgm:cxn modelId="{B07FD758-6A74-478C-A297-660132FC7C55}" type="presOf" srcId="{1AFE5A60-4342-4DD3-8791-1A114EC658A6}" destId="{A493F7E1-4CD2-4CCA-B4C6-2207E280EF80}" srcOrd="1" destOrd="0" presId="urn:microsoft.com/office/officeart/2005/8/layout/list1"/>
    <dgm:cxn modelId="{A967B693-7FD5-40EB-B473-0515E68B3B39}" srcId="{6F356B89-0ECE-418B-866C-0BDFCC4C256A}" destId="{5608F4C7-3950-46E2-87D5-35142D384398}" srcOrd="2" destOrd="0" parTransId="{F13A12A2-90D9-4B5B-8285-38219C6C4F96}" sibTransId="{10AB190C-4605-4198-8871-0712F8C7E8FA}"/>
    <dgm:cxn modelId="{3DFF8FBA-D2D5-4BF6-8D13-7D32D8A2546A}" type="presOf" srcId="{D3F7774B-7735-456F-837D-50D0BC48B787}" destId="{8DBFB960-86FC-44FF-82A3-9B84F92F816B}" srcOrd="1" destOrd="0" presId="urn:microsoft.com/office/officeart/2005/8/layout/list1"/>
    <dgm:cxn modelId="{C7F9303D-9A08-4910-ABE6-B436C6A5A41A}" type="presOf" srcId="{5608F4C7-3950-46E2-87D5-35142D384398}" destId="{749A6B2C-E256-4664-BE93-4B14EE2E9B5D}" srcOrd="1" destOrd="0" presId="urn:microsoft.com/office/officeart/2005/8/layout/list1"/>
    <dgm:cxn modelId="{5C4DAEFB-6F2D-48A2-817A-5F1940F56C36}" type="presOf" srcId="{D3F7774B-7735-456F-837D-50D0BC48B787}" destId="{BB804EAA-158A-40D5-A767-FD5AC9DF4CF0}" srcOrd="0" destOrd="0" presId="urn:microsoft.com/office/officeart/2005/8/layout/list1"/>
    <dgm:cxn modelId="{FF55230B-6667-4857-A206-03869BB92F07}" srcId="{6F356B89-0ECE-418B-866C-0BDFCC4C256A}" destId="{1AFE5A60-4342-4DD3-8791-1A114EC658A6}" srcOrd="1" destOrd="0" parTransId="{EDB9CE6D-E2B9-43FF-85CE-EE97258D4EB2}" sibTransId="{2AD6E355-E66A-4001-AF44-22104079498F}"/>
    <dgm:cxn modelId="{5EC349BE-B5C4-4F61-B188-671771308C7A}" type="presOf" srcId="{5608F4C7-3950-46E2-87D5-35142D384398}" destId="{B50AFBEB-8509-47C8-B150-2B8E588AAF70}" srcOrd="0" destOrd="0" presId="urn:microsoft.com/office/officeart/2005/8/layout/list1"/>
    <dgm:cxn modelId="{B6302730-1B47-4369-803F-288ACD8F6607}" type="presOf" srcId="{1AFE5A60-4342-4DD3-8791-1A114EC658A6}" destId="{66BF7ACA-2674-4E61-9269-AAC572B5DB10}" srcOrd="0" destOrd="0" presId="urn:microsoft.com/office/officeart/2005/8/layout/list1"/>
    <dgm:cxn modelId="{C383F897-EC46-4639-8E7D-34968B64ABF1}" type="presOf" srcId="{6F356B89-0ECE-418B-866C-0BDFCC4C256A}" destId="{5E7D1E4A-244F-47FE-9F10-1617BB108824}" srcOrd="0" destOrd="0" presId="urn:microsoft.com/office/officeart/2005/8/layout/list1"/>
    <dgm:cxn modelId="{0D07020E-AD54-4E3D-BAB4-46E98CCC42B1}" srcId="{6F356B89-0ECE-418B-866C-0BDFCC4C256A}" destId="{D3F7774B-7735-456F-837D-50D0BC48B787}" srcOrd="0" destOrd="0" parTransId="{8EC973C4-B26C-4800-8B13-836EF1FE8FDB}" sibTransId="{02563B3C-9146-4307-A53E-90F9E1CDF2B6}"/>
    <dgm:cxn modelId="{FF43E585-72C1-4F7F-B725-ABC688ECF9BD}" type="presParOf" srcId="{5E7D1E4A-244F-47FE-9F10-1617BB108824}" destId="{F9456AEF-5E52-468D-805C-84E5AAF39140}" srcOrd="0" destOrd="0" presId="urn:microsoft.com/office/officeart/2005/8/layout/list1"/>
    <dgm:cxn modelId="{D68AF431-2FDC-4523-A538-497ABB19426F}" type="presParOf" srcId="{F9456AEF-5E52-468D-805C-84E5AAF39140}" destId="{BB804EAA-158A-40D5-A767-FD5AC9DF4CF0}" srcOrd="0" destOrd="0" presId="urn:microsoft.com/office/officeart/2005/8/layout/list1"/>
    <dgm:cxn modelId="{1896A7EC-6335-4094-BF0C-842D45288B54}" type="presParOf" srcId="{F9456AEF-5E52-468D-805C-84E5AAF39140}" destId="{8DBFB960-86FC-44FF-82A3-9B84F92F816B}" srcOrd="1" destOrd="0" presId="urn:microsoft.com/office/officeart/2005/8/layout/list1"/>
    <dgm:cxn modelId="{3CBD2767-71C9-4B9A-8C2C-0F72FCA1C5DB}" type="presParOf" srcId="{5E7D1E4A-244F-47FE-9F10-1617BB108824}" destId="{86A0E04D-5EAF-4145-9CDD-B2A05AA8C3AF}" srcOrd="1" destOrd="0" presId="urn:microsoft.com/office/officeart/2005/8/layout/list1"/>
    <dgm:cxn modelId="{40A6C6C9-E5AB-473D-84D7-186D06459219}" type="presParOf" srcId="{5E7D1E4A-244F-47FE-9F10-1617BB108824}" destId="{1D4ED6F8-F01E-46F4-A998-639E4D6162AD}" srcOrd="2" destOrd="0" presId="urn:microsoft.com/office/officeart/2005/8/layout/list1"/>
    <dgm:cxn modelId="{7D52426B-A37B-4182-864A-B1885CF4CE70}" type="presParOf" srcId="{5E7D1E4A-244F-47FE-9F10-1617BB108824}" destId="{4EE29125-4A1B-40B4-88B0-A82C3F8BA034}" srcOrd="3" destOrd="0" presId="urn:microsoft.com/office/officeart/2005/8/layout/list1"/>
    <dgm:cxn modelId="{D50DF487-64FF-465E-8EF7-3A66B6B99EC9}" type="presParOf" srcId="{5E7D1E4A-244F-47FE-9F10-1617BB108824}" destId="{5B1F6468-AAED-4313-B300-4E7F01E847B9}" srcOrd="4" destOrd="0" presId="urn:microsoft.com/office/officeart/2005/8/layout/list1"/>
    <dgm:cxn modelId="{6107C47B-7E9C-4EC4-A9F7-B3BD0EB266BE}" type="presParOf" srcId="{5B1F6468-AAED-4313-B300-4E7F01E847B9}" destId="{66BF7ACA-2674-4E61-9269-AAC572B5DB10}" srcOrd="0" destOrd="0" presId="urn:microsoft.com/office/officeart/2005/8/layout/list1"/>
    <dgm:cxn modelId="{DDDACD37-A5C0-47A5-9871-2362DEFE7A42}" type="presParOf" srcId="{5B1F6468-AAED-4313-B300-4E7F01E847B9}" destId="{A493F7E1-4CD2-4CCA-B4C6-2207E280EF80}" srcOrd="1" destOrd="0" presId="urn:microsoft.com/office/officeart/2005/8/layout/list1"/>
    <dgm:cxn modelId="{19199CD9-B787-484B-8159-591426A226E7}" type="presParOf" srcId="{5E7D1E4A-244F-47FE-9F10-1617BB108824}" destId="{DC33D035-80B8-45B9-BC71-ED915E3893F4}" srcOrd="5" destOrd="0" presId="urn:microsoft.com/office/officeart/2005/8/layout/list1"/>
    <dgm:cxn modelId="{7CFAA625-B5A3-4E5E-852C-C762B5A8A130}" type="presParOf" srcId="{5E7D1E4A-244F-47FE-9F10-1617BB108824}" destId="{9F12E48E-9695-4D77-A5B6-5CCBD73FF2E0}" srcOrd="6" destOrd="0" presId="urn:microsoft.com/office/officeart/2005/8/layout/list1"/>
    <dgm:cxn modelId="{2A17F143-8F3A-4963-945F-33C74E1481C2}" type="presParOf" srcId="{5E7D1E4A-244F-47FE-9F10-1617BB108824}" destId="{30F69151-5C96-49C1-AF9A-1FB58E9A7BE2}" srcOrd="7" destOrd="0" presId="urn:microsoft.com/office/officeart/2005/8/layout/list1"/>
    <dgm:cxn modelId="{6C1E098F-2AC2-4AF7-B3E2-950A3FFFB27A}" type="presParOf" srcId="{5E7D1E4A-244F-47FE-9F10-1617BB108824}" destId="{888D8BBD-C825-402C-8910-E9E6B8C5E121}" srcOrd="8" destOrd="0" presId="urn:microsoft.com/office/officeart/2005/8/layout/list1"/>
    <dgm:cxn modelId="{E3BA4115-C063-467A-9D7C-84B75D85661A}" type="presParOf" srcId="{888D8BBD-C825-402C-8910-E9E6B8C5E121}" destId="{B50AFBEB-8509-47C8-B150-2B8E588AAF70}" srcOrd="0" destOrd="0" presId="urn:microsoft.com/office/officeart/2005/8/layout/list1"/>
    <dgm:cxn modelId="{26D54E08-FC6F-4082-BC93-069FE42CCB19}" type="presParOf" srcId="{888D8BBD-C825-402C-8910-E9E6B8C5E121}" destId="{749A6B2C-E256-4664-BE93-4B14EE2E9B5D}" srcOrd="1" destOrd="0" presId="urn:microsoft.com/office/officeart/2005/8/layout/list1"/>
    <dgm:cxn modelId="{39796CA7-0FBC-4E63-A299-A72B63041471}" type="presParOf" srcId="{5E7D1E4A-244F-47FE-9F10-1617BB108824}" destId="{CBEE9B0B-772F-420D-ABEE-AAA1AC476DD3}" srcOrd="9" destOrd="0" presId="urn:microsoft.com/office/officeart/2005/8/layout/list1"/>
    <dgm:cxn modelId="{699301A5-080B-412E-B94B-AD2BB28F5BE0}" type="presParOf" srcId="{5E7D1E4A-244F-47FE-9F10-1617BB108824}" destId="{91DB2A03-4CE9-4A86-92EF-A49979290C42}" srcOrd="10" destOrd="0" presId="urn:microsoft.com/office/officeart/2005/8/layout/lis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A52E9A-110A-4A3D-89C4-9254A62B93A0}" type="doc">
      <dgm:prSet loTypeId="urn:microsoft.com/office/officeart/2005/8/layout/arrow6" loCatId="process" qsTypeId="urn:microsoft.com/office/officeart/2005/8/quickstyle/simple1" qsCatId="simple" csTypeId="urn:microsoft.com/office/officeart/2005/8/colors/accent0_1" csCatId="mainScheme" phldr="1"/>
      <dgm:spPr/>
      <dgm:t>
        <a:bodyPr/>
        <a:lstStyle/>
        <a:p>
          <a:endParaRPr lang="el-GR"/>
        </a:p>
      </dgm:t>
    </dgm:pt>
    <dgm:pt modelId="{D423AB9B-6551-49D1-AE3C-E6119FD5C708}">
      <dgm:prSet phldrT="[Κείμενο]" custT="1"/>
      <dgm:spPr/>
      <dgm:t>
        <a:bodyPr/>
        <a:lstStyle/>
        <a:p>
          <a:r>
            <a:rPr lang="el-GR" sz="900" i="1">
              <a:latin typeface="Times New Roman" pitchFamily="18" charset="0"/>
              <a:cs typeface="Times New Roman" pitchFamily="18" charset="0"/>
            </a:rPr>
            <a:t>υποδηλώνει κατά πόσο το άτομο διακατέχεται από ανασφάλεια, αβεβαιότητα και από διάφορα συμπλέγματα ( ανωτερότητας, κατωτερότητας). Στις περιπτώσεις αυτές είναι επιρρεπές στα κελεύσματα της μόδας, αδιαφορώντας , αν αυτή προσιδιάζει στα σωματομετρικά του δεδομένα</a:t>
          </a:r>
        </a:p>
      </dgm:t>
    </dgm:pt>
    <dgm:pt modelId="{528441E9-82BF-469B-B517-FA79C43F52D6}" type="parTrans" cxnId="{468B45A5-E322-48AF-AF69-82609C249239}">
      <dgm:prSet/>
      <dgm:spPr/>
      <dgm:t>
        <a:bodyPr/>
        <a:lstStyle/>
        <a:p>
          <a:endParaRPr lang="el-GR"/>
        </a:p>
      </dgm:t>
    </dgm:pt>
    <dgm:pt modelId="{D2F2078A-9145-435D-BBA6-6B260D93E000}" type="sibTrans" cxnId="{468B45A5-E322-48AF-AF69-82609C249239}">
      <dgm:prSet/>
      <dgm:spPr/>
      <dgm:t>
        <a:bodyPr/>
        <a:lstStyle/>
        <a:p>
          <a:endParaRPr lang="el-GR"/>
        </a:p>
      </dgm:t>
    </dgm:pt>
    <dgm:pt modelId="{2F824F4C-663F-48A0-A632-7F9CFBE3DA8D}">
      <dgm:prSet phldrT="[Κείμενο]" custT="1"/>
      <dgm:spPr/>
      <dgm:t>
        <a:bodyPr/>
        <a:lstStyle/>
        <a:p>
          <a:r>
            <a:rPr lang="el-GR" sz="900" i="1">
              <a:latin typeface="Times New Roman" pitchFamily="18" charset="0"/>
              <a:cs typeface="Times New Roman" pitchFamily="18" charset="0"/>
            </a:rPr>
            <a:t>είναι δηλωτική του βαθμού φιλαρέσκειας, αλλά και ματαιοδοξίας του ατόμου. Σε μια τέτοια περίπτωση επιλέγεται, συχνά η επιτηδευμένη ακόμη και η εκκεντρική ενδυματολογική έκφραση. Εκφράζει  έντονη την ανάγκη του να βελτιώσει την αυτοεικόνα του, κυρίως όταν χαρακτηρίζεται από μειωμένη αυτοεκτίμηση</a:t>
          </a:r>
        </a:p>
      </dgm:t>
    </dgm:pt>
    <dgm:pt modelId="{52B3A7BE-39A7-4A09-A9B3-829F37A9CCCF}" type="parTrans" cxnId="{11774164-7480-4AD0-A460-6D752F4B759C}">
      <dgm:prSet/>
      <dgm:spPr/>
      <dgm:t>
        <a:bodyPr/>
        <a:lstStyle/>
        <a:p>
          <a:endParaRPr lang="el-GR"/>
        </a:p>
      </dgm:t>
    </dgm:pt>
    <dgm:pt modelId="{86C4C8C1-D902-4BEB-8238-F24257042B49}" type="sibTrans" cxnId="{11774164-7480-4AD0-A460-6D752F4B759C}">
      <dgm:prSet/>
      <dgm:spPr/>
      <dgm:t>
        <a:bodyPr/>
        <a:lstStyle/>
        <a:p>
          <a:endParaRPr lang="el-GR"/>
        </a:p>
      </dgm:t>
    </dgm:pt>
    <dgm:pt modelId="{183396BA-DAC6-4DD1-8BBB-2AB98D40F367}" type="pres">
      <dgm:prSet presAssocID="{91A52E9A-110A-4A3D-89C4-9254A62B93A0}" presName="compositeShape" presStyleCnt="0">
        <dgm:presLayoutVars>
          <dgm:chMax val="2"/>
          <dgm:dir/>
          <dgm:resizeHandles val="exact"/>
        </dgm:presLayoutVars>
      </dgm:prSet>
      <dgm:spPr/>
    </dgm:pt>
    <dgm:pt modelId="{A3B9C371-9C9B-4AB6-AC26-A7D53BF150CF}" type="pres">
      <dgm:prSet presAssocID="{91A52E9A-110A-4A3D-89C4-9254A62B93A0}" presName="ribbon" presStyleLbl="node1" presStyleIdx="0" presStyleCnt="1"/>
      <dgm:spPr/>
    </dgm:pt>
    <dgm:pt modelId="{8D93D33F-D793-44B3-943A-9BCF4695D5AB}" type="pres">
      <dgm:prSet presAssocID="{91A52E9A-110A-4A3D-89C4-9254A62B93A0}" presName="leftArrowText" presStyleLbl="node1" presStyleIdx="0" presStyleCnt="1">
        <dgm:presLayoutVars>
          <dgm:chMax val="0"/>
          <dgm:bulletEnabled val="1"/>
        </dgm:presLayoutVars>
      </dgm:prSet>
      <dgm:spPr/>
      <dgm:t>
        <a:bodyPr/>
        <a:lstStyle/>
        <a:p>
          <a:endParaRPr lang="el-GR"/>
        </a:p>
      </dgm:t>
    </dgm:pt>
    <dgm:pt modelId="{0ADE5584-9F6E-40B7-B436-5A859348D487}" type="pres">
      <dgm:prSet presAssocID="{91A52E9A-110A-4A3D-89C4-9254A62B93A0}" presName="rightArrowText" presStyleLbl="node1" presStyleIdx="0" presStyleCnt="1">
        <dgm:presLayoutVars>
          <dgm:chMax val="0"/>
          <dgm:bulletEnabled val="1"/>
        </dgm:presLayoutVars>
      </dgm:prSet>
      <dgm:spPr/>
      <dgm:t>
        <a:bodyPr/>
        <a:lstStyle/>
        <a:p>
          <a:endParaRPr lang="el-GR"/>
        </a:p>
      </dgm:t>
    </dgm:pt>
  </dgm:ptLst>
  <dgm:cxnLst>
    <dgm:cxn modelId="{6EB04B90-0158-4FCD-8EF8-DA05F8182D54}" type="presOf" srcId="{D423AB9B-6551-49D1-AE3C-E6119FD5C708}" destId="{8D93D33F-D793-44B3-943A-9BCF4695D5AB}" srcOrd="0" destOrd="0" presId="urn:microsoft.com/office/officeart/2005/8/layout/arrow6"/>
    <dgm:cxn modelId="{11774164-7480-4AD0-A460-6D752F4B759C}" srcId="{91A52E9A-110A-4A3D-89C4-9254A62B93A0}" destId="{2F824F4C-663F-48A0-A632-7F9CFBE3DA8D}" srcOrd="1" destOrd="0" parTransId="{52B3A7BE-39A7-4A09-A9B3-829F37A9CCCF}" sibTransId="{86C4C8C1-D902-4BEB-8238-F24257042B49}"/>
    <dgm:cxn modelId="{F9860EB5-BD60-48D2-8A97-580E6DFB897D}" type="presOf" srcId="{2F824F4C-663F-48A0-A632-7F9CFBE3DA8D}" destId="{0ADE5584-9F6E-40B7-B436-5A859348D487}" srcOrd="0" destOrd="0" presId="urn:microsoft.com/office/officeart/2005/8/layout/arrow6"/>
    <dgm:cxn modelId="{468B45A5-E322-48AF-AF69-82609C249239}" srcId="{91A52E9A-110A-4A3D-89C4-9254A62B93A0}" destId="{D423AB9B-6551-49D1-AE3C-E6119FD5C708}" srcOrd="0" destOrd="0" parTransId="{528441E9-82BF-469B-B517-FA79C43F52D6}" sibTransId="{D2F2078A-9145-435D-BBA6-6B260D93E000}"/>
    <dgm:cxn modelId="{46AA9890-55C6-46B8-8499-FEF7171BDDD5}" type="presOf" srcId="{91A52E9A-110A-4A3D-89C4-9254A62B93A0}" destId="{183396BA-DAC6-4DD1-8BBB-2AB98D40F367}" srcOrd="0" destOrd="0" presId="urn:microsoft.com/office/officeart/2005/8/layout/arrow6"/>
    <dgm:cxn modelId="{9329E268-420A-427A-8379-2BE3F8831B8C}" type="presParOf" srcId="{183396BA-DAC6-4DD1-8BBB-2AB98D40F367}" destId="{A3B9C371-9C9B-4AB6-AC26-A7D53BF150CF}" srcOrd="0" destOrd="0" presId="urn:microsoft.com/office/officeart/2005/8/layout/arrow6"/>
    <dgm:cxn modelId="{0BBA10EB-692E-47FE-AB49-7936A1B87BC9}" type="presParOf" srcId="{183396BA-DAC6-4DD1-8BBB-2AB98D40F367}" destId="{8D93D33F-D793-44B3-943A-9BCF4695D5AB}" srcOrd="1" destOrd="0" presId="urn:microsoft.com/office/officeart/2005/8/layout/arrow6"/>
    <dgm:cxn modelId="{9B39EE00-3195-4EAC-B183-7721D6771478}" type="presParOf" srcId="{183396BA-DAC6-4DD1-8BBB-2AB98D40F367}" destId="{0ADE5584-9F6E-40B7-B436-5A859348D487}" srcOrd="2" destOrd="0" presId="urn:microsoft.com/office/officeart/2005/8/layout/arrow6"/>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6C7990C-E4EC-4F2C-A3EC-27FCC4C368B7}">
      <dsp:nvSpPr>
        <dsp:cNvPr id="0" name=""/>
        <dsp:cNvSpPr/>
      </dsp:nvSpPr>
      <dsp:spPr>
        <a:xfrm>
          <a:off x="8966" y="0"/>
          <a:ext cx="1722313" cy="7200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ευμεταβλητότητα, αστάθεια ( η μόδα διαφοροποιείται σε σύντομο χρονικό διάστημα)</a:t>
          </a:r>
        </a:p>
      </dsp:txBody>
      <dsp:txXfrm>
        <a:off x="8966" y="0"/>
        <a:ext cx="1722313" cy="720000"/>
      </dsp:txXfrm>
    </dsp:sp>
    <dsp:sp modelId="{437E5134-7B81-46E2-9C49-74B95D1D74BA}">
      <dsp:nvSpPr>
        <dsp:cNvPr id="0" name=""/>
        <dsp:cNvSpPr/>
      </dsp:nvSpPr>
      <dsp:spPr>
        <a:xfrm>
          <a:off x="1903511" y="146433"/>
          <a:ext cx="365130" cy="42713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l-GR" sz="1800" kern="1200"/>
        </a:p>
      </dsp:txBody>
      <dsp:txXfrm>
        <a:off x="1903511" y="146433"/>
        <a:ext cx="365130" cy="427133"/>
      </dsp:txXfrm>
    </dsp:sp>
    <dsp:sp modelId="{2EAF8999-4B63-45F9-8C22-2E7FE2B8C6A0}">
      <dsp:nvSpPr>
        <dsp:cNvPr id="0" name=""/>
        <dsp:cNvSpPr/>
      </dsp:nvSpPr>
      <dsp:spPr>
        <a:xfrm>
          <a:off x="2420205" y="0"/>
          <a:ext cx="1722313" cy="7200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παροδικότητα  ( η ολιγοχρόνια διάρκεια της), η ασυνείδητη υποταγή στα κελεύσματα της ( προβολή συγκεκριμένων προτύπων) </a:t>
          </a:r>
        </a:p>
      </dsp:txBody>
      <dsp:txXfrm>
        <a:off x="2420205" y="0"/>
        <a:ext cx="1722313" cy="720000"/>
      </dsp:txXfrm>
    </dsp:sp>
    <dsp:sp modelId="{407010EE-274C-452C-83F5-ECDFB7FC84B5}">
      <dsp:nvSpPr>
        <dsp:cNvPr id="0" name=""/>
        <dsp:cNvSpPr/>
      </dsp:nvSpPr>
      <dsp:spPr>
        <a:xfrm>
          <a:off x="4314750" y="146433"/>
          <a:ext cx="365130" cy="42713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l-GR" sz="1800" kern="1200"/>
        </a:p>
      </dsp:txBody>
      <dsp:txXfrm>
        <a:off x="4314750" y="146433"/>
        <a:ext cx="365130" cy="427133"/>
      </dsp:txXfrm>
    </dsp:sp>
    <dsp:sp modelId="{F92B3EE3-7725-44C3-8952-5C7964AE419E}">
      <dsp:nvSpPr>
        <dsp:cNvPr id="0" name=""/>
        <dsp:cNvSpPr/>
      </dsp:nvSpPr>
      <dsp:spPr>
        <a:xfrm>
          <a:off x="4831444" y="0"/>
          <a:ext cx="1722313" cy="7200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ομοιομορφοποίηση ( επιβολή κοινού αισθητικού κριτηρίου και ισοπέδωση της ιδιαιτερότητας των επιλογών) </a:t>
          </a:r>
        </a:p>
      </dsp:txBody>
      <dsp:txXfrm>
        <a:off x="4831444" y="0"/>
        <a:ext cx="1722313" cy="7200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4ED6F8-F01E-46F4-A998-639E4D6162AD}">
      <dsp:nvSpPr>
        <dsp:cNvPr id="0" name=""/>
        <dsp:cNvSpPr/>
      </dsp:nvSpPr>
      <dsp:spPr>
        <a:xfrm>
          <a:off x="0" y="285299"/>
          <a:ext cx="6600824" cy="3780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DBFB960-86FC-44FF-82A3-9B84F92F816B}">
      <dsp:nvSpPr>
        <dsp:cNvPr id="0" name=""/>
        <dsp:cNvSpPr/>
      </dsp:nvSpPr>
      <dsp:spPr>
        <a:xfrm>
          <a:off x="330041" y="63899"/>
          <a:ext cx="4620577" cy="4428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4647" tIns="0" rIns="174647" bIns="0" numCol="1" spcCol="1270" anchor="ctr" anchorCtr="0">
          <a:noAutofit/>
        </a:bodyPr>
        <a:lstStyle/>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1. η ιδιαίτερη αισθητική ( καλαισθησία) ενός λαού ή μεμονωμένου ατόμου, 2. οι αξίες μιας κοινωνίας , οι προτεραιότητες και οι ιεραρχήσεις της</a:t>
          </a:r>
        </a:p>
      </dsp:txBody>
      <dsp:txXfrm>
        <a:off x="330041" y="63899"/>
        <a:ext cx="4620577" cy="442800"/>
      </dsp:txXfrm>
    </dsp:sp>
    <dsp:sp modelId="{9F12E48E-9695-4D77-A5B6-5CCBD73FF2E0}">
      <dsp:nvSpPr>
        <dsp:cNvPr id="0" name=""/>
        <dsp:cNvSpPr/>
      </dsp:nvSpPr>
      <dsp:spPr>
        <a:xfrm>
          <a:off x="0" y="965700"/>
          <a:ext cx="6600824" cy="3780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93F7E1-4CD2-4CCA-B4C6-2207E280EF80}">
      <dsp:nvSpPr>
        <dsp:cNvPr id="0" name=""/>
        <dsp:cNvSpPr/>
      </dsp:nvSpPr>
      <dsp:spPr>
        <a:xfrm>
          <a:off x="330041" y="744299"/>
          <a:ext cx="4620577" cy="4428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4647" tIns="0" rIns="174647" bIns="0" numCol="1" spcCol="1270" anchor="ctr" anchorCtr="0">
          <a:noAutofit/>
        </a:bodyPr>
        <a:lstStyle/>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3. οι κλιματολογικές ιδιαιτερότητες μιας χώρας, που επιβάλλουν την έννοια της χρηστικής - πρακτικής αξίας του ενδύματος, 4. οι παραδόσεις, τα ιδιαίτερα εθνολογικά στοιχεία της ταυτότητας τους </a:t>
          </a:r>
        </a:p>
      </dsp:txBody>
      <dsp:txXfrm>
        <a:off x="330041" y="744299"/>
        <a:ext cx="4620577" cy="442800"/>
      </dsp:txXfrm>
    </dsp:sp>
    <dsp:sp modelId="{91DB2A03-4CE9-4A86-92EF-A49979290C42}">
      <dsp:nvSpPr>
        <dsp:cNvPr id="0" name=""/>
        <dsp:cNvSpPr/>
      </dsp:nvSpPr>
      <dsp:spPr>
        <a:xfrm>
          <a:off x="0" y="1646100"/>
          <a:ext cx="6600824" cy="3780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49A6B2C-E256-4664-BE93-4B14EE2E9B5D}">
      <dsp:nvSpPr>
        <dsp:cNvPr id="0" name=""/>
        <dsp:cNvSpPr/>
      </dsp:nvSpPr>
      <dsp:spPr>
        <a:xfrm>
          <a:off x="330041" y="1424700"/>
          <a:ext cx="4620577" cy="4428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4647" tIns="0" rIns="174647" bIns="0" numCol="1" spcCol="1270" anchor="ctr" anchorCtr="0">
          <a:noAutofit/>
        </a:bodyPr>
        <a:lstStyle/>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5. η κοινωνική/ ταξική διαστρωμάτωση ( κοινωνικές τάξεις) χρησιμοποιούν την ιδιαίτερη ενδυμνατολογική εμφάνιση ως στοιχείο που τις ξεχωρίζει από τις υπόλοιπες,  6. η ιδιαιτερότητα της προσωπικότητας ενός ατόμου</a:t>
          </a:r>
        </a:p>
      </dsp:txBody>
      <dsp:txXfrm>
        <a:off x="330041" y="1424700"/>
        <a:ext cx="4620577" cy="44280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3B9C371-9C9B-4AB6-AC26-A7D53BF150CF}">
      <dsp:nvSpPr>
        <dsp:cNvPr id="0" name=""/>
        <dsp:cNvSpPr/>
      </dsp:nvSpPr>
      <dsp:spPr>
        <a:xfrm>
          <a:off x="286574" y="0"/>
          <a:ext cx="5580000" cy="2232000"/>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93D33F-D793-44B3-943A-9BCF4695D5AB}">
      <dsp:nvSpPr>
        <dsp:cNvPr id="0" name=""/>
        <dsp:cNvSpPr/>
      </dsp:nvSpPr>
      <dsp:spPr>
        <a:xfrm>
          <a:off x="956174" y="390599"/>
          <a:ext cx="1841400" cy="109368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2004" rIns="0" bIns="34290" numCol="1" spcCol="1270" anchor="ctr" anchorCtr="0">
          <a:noAutofit/>
        </a:bodyPr>
        <a:lstStyle/>
        <a:p>
          <a:pPr lvl="0" algn="ctr" defTabSz="400050">
            <a:lnSpc>
              <a:spcPct val="90000"/>
            </a:lnSpc>
            <a:spcBef>
              <a:spcPct val="0"/>
            </a:spcBef>
            <a:spcAft>
              <a:spcPct val="35000"/>
            </a:spcAft>
          </a:pPr>
          <a:r>
            <a:rPr lang="el-GR" sz="900" i="1" kern="1200">
              <a:latin typeface="Times New Roman" pitchFamily="18" charset="0"/>
              <a:cs typeface="Times New Roman" pitchFamily="18" charset="0"/>
            </a:rPr>
            <a:t>υποδηλώνει κατά πόσο το άτομο διακατέχεται από ανασφάλεια, αβεβαιότητα και από διάφορα συμπλέγματα ( ανωτερότητας, κατωτερότητας). Στις περιπτώσεις αυτές είναι επιρρεπές στα κελεύσματα της μόδας, αδιαφορώντας , αν αυτή προσιδιάζει στα σωματομετρικά του δεδομένα</a:t>
          </a:r>
        </a:p>
      </dsp:txBody>
      <dsp:txXfrm>
        <a:off x="956174" y="390599"/>
        <a:ext cx="1841400" cy="1093680"/>
      </dsp:txXfrm>
    </dsp:sp>
    <dsp:sp modelId="{0ADE5584-9F6E-40B7-B436-5A859348D487}">
      <dsp:nvSpPr>
        <dsp:cNvPr id="0" name=""/>
        <dsp:cNvSpPr/>
      </dsp:nvSpPr>
      <dsp:spPr>
        <a:xfrm>
          <a:off x="3076574" y="747720"/>
          <a:ext cx="2176199" cy="109368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2004" rIns="0" bIns="34290" numCol="1" spcCol="1270" anchor="ctr" anchorCtr="0">
          <a:noAutofit/>
        </a:bodyPr>
        <a:lstStyle/>
        <a:p>
          <a:pPr lvl="0" algn="ctr" defTabSz="400050">
            <a:lnSpc>
              <a:spcPct val="90000"/>
            </a:lnSpc>
            <a:spcBef>
              <a:spcPct val="0"/>
            </a:spcBef>
            <a:spcAft>
              <a:spcPct val="35000"/>
            </a:spcAft>
          </a:pPr>
          <a:r>
            <a:rPr lang="el-GR" sz="900" i="1" kern="1200">
              <a:latin typeface="Times New Roman" pitchFamily="18" charset="0"/>
              <a:cs typeface="Times New Roman" pitchFamily="18" charset="0"/>
            </a:rPr>
            <a:t>είναι δηλωτική του βαθμού φιλαρέσκειας, αλλά και ματαιοδοξίας του ατόμου. Σε μια τέτοια περίπτωση επιλέγεται, συχνά η επιτηδευμένη ακόμη και η εκκεντρική ενδυματολογική έκφραση. Εκφράζει  έντονη την ανάγκη του να βελτιώσει την αυτοεικόνα του, κυρίως όταν χαρακτηρίζεται από μειωμένη αυτοεκτίμηση</a:t>
          </a:r>
        </a:p>
      </dsp:txBody>
      <dsp:txXfrm>
        <a:off x="3076574" y="747720"/>
        <a:ext cx="2176199" cy="10936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1307</Words>
  <Characters>7061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1</cp:revision>
  <dcterms:created xsi:type="dcterms:W3CDTF">2020-08-26T05:30:00Z</dcterms:created>
  <dcterms:modified xsi:type="dcterms:W3CDTF">2020-08-26T06:19:00Z</dcterms:modified>
</cp:coreProperties>
</file>