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F8" w:rsidRPr="001F0DF8" w:rsidRDefault="001F0DF8" w:rsidP="001F0DF8">
      <w:pPr>
        <w:pStyle w:val="a3"/>
        <w:spacing w:line="276" w:lineRule="auto"/>
        <w:ind w:right="149"/>
        <w:jc w:val="both"/>
        <w:rPr>
          <w:rFonts w:ascii="Times New Roman" w:hAnsi="Times New Roman" w:cs="Times New Roman"/>
          <w:b/>
          <w:i/>
          <w:sz w:val="18"/>
          <w:szCs w:val="18"/>
          <w:u w:val="single"/>
        </w:rPr>
      </w:pPr>
      <w:r w:rsidRPr="001F0DF8">
        <w:rPr>
          <w:rFonts w:ascii="Times New Roman" w:hAnsi="Times New Roman" w:cs="Times New Roman"/>
          <w:b/>
          <w:i/>
          <w:sz w:val="18"/>
          <w:szCs w:val="18"/>
        </w:rPr>
        <w:t xml:space="preserve">                                                             </w:t>
      </w:r>
      <w:r w:rsidRPr="001F0DF8">
        <w:rPr>
          <w:rFonts w:ascii="Times New Roman" w:hAnsi="Times New Roman" w:cs="Times New Roman"/>
          <w:b/>
          <w:i/>
          <w:sz w:val="18"/>
          <w:szCs w:val="1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92.6pt;height:18pt" adj="7200" fillcolor="black">
            <v:shadow color="#868686"/>
            <v:textpath style="font-family:&quot;Times New Roman&quot;;font-size:14pt;font-style:italic;v-text-kern:t" trim="t" fitpath="t" string="Μεταβατικά και Αμετάβατα Ρήματα"/>
          </v:shape>
        </w:pict>
      </w:r>
    </w:p>
    <w:p w:rsidR="001F0DF8" w:rsidRPr="001F0DF8" w:rsidRDefault="001F0DF8" w:rsidP="001F0DF8">
      <w:pPr>
        <w:pStyle w:val="a3"/>
        <w:spacing w:line="276" w:lineRule="auto"/>
        <w:ind w:right="5"/>
        <w:jc w:val="both"/>
        <w:rPr>
          <w:rFonts w:ascii="Times New Roman" w:hAnsi="Times New Roman" w:cs="Times New Roman"/>
          <w:i/>
          <w:sz w:val="18"/>
          <w:szCs w:val="18"/>
        </w:rPr>
      </w:pPr>
      <w:r w:rsidRPr="001F0DF8">
        <w:rPr>
          <w:rFonts w:ascii="Times New Roman" w:hAnsi="Times New Roman" w:cs="Times New Roman"/>
          <w:i/>
          <w:sz w:val="18"/>
          <w:szCs w:val="18"/>
        </w:rPr>
        <w:t xml:space="preserve">Τα </w:t>
      </w:r>
      <w:proofErr w:type="spellStart"/>
      <w:r w:rsidRPr="001F0DF8">
        <w:rPr>
          <w:rFonts w:ascii="Times New Roman" w:hAnsi="Times New Roman" w:cs="Times New Roman"/>
          <w:i/>
          <w:sz w:val="18"/>
          <w:szCs w:val="18"/>
        </w:rPr>
        <w:t>ρήµατα</w:t>
      </w:r>
      <w:proofErr w:type="spellEnd"/>
      <w:r w:rsidRPr="001F0DF8">
        <w:rPr>
          <w:rFonts w:ascii="Times New Roman" w:hAnsi="Times New Roman" w:cs="Times New Roman"/>
          <w:i/>
          <w:sz w:val="18"/>
          <w:szCs w:val="18"/>
        </w:rPr>
        <w:t xml:space="preserve"> που </w:t>
      </w:r>
      <w:proofErr w:type="spellStart"/>
      <w:r w:rsidRPr="001F0DF8">
        <w:rPr>
          <w:rFonts w:ascii="Times New Roman" w:hAnsi="Times New Roman" w:cs="Times New Roman"/>
          <w:i/>
          <w:sz w:val="18"/>
          <w:szCs w:val="18"/>
        </w:rPr>
        <w:t>σηµαίνουν</w:t>
      </w:r>
      <w:proofErr w:type="spellEnd"/>
      <w:r w:rsidRPr="001F0DF8">
        <w:rPr>
          <w:rFonts w:ascii="Times New Roman" w:hAnsi="Times New Roman" w:cs="Times New Roman"/>
          <w:i/>
          <w:sz w:val="18"/>
          <w:szCs w:val="18"/>
        </w:rPr>
        <w:t xml:space="preserve"> ότι το </w:t>
      </w:r>
      <w:proofErr w:type="spellStart"/>
      <w:r w:rsidRPr="001F0DF8">
        <w:rPr>
          <w:rFonts w:ascii="Times New Roman" w:hAnsi="Times New Roman" w:cs="Times New Roman"/>
          <w:i/>
          <w:sz w:val="18"/>
          <w:szCs w:val="18"/>
        </w:rPr>
        <w:t>υποκείµενο</w:t>
      </w:r>
      <w:proofErr w:type="spellEnd"/>
      <w:r w:rsidRPr="001F0DF8">
        <w:rPr>
          <w:rFonts w:ascii="Times New Roman" w:hAnsi="Times New Roman" w:cs="Times New Roman"/>
          <w:i/>
          <w:sz w:val="18"/>
          <w:szCs w:val="18"/>
        </w:rPr>
        <w:t xml:space="preserve"> </w:t>
      </w:r>
      <w:r w:rsidRPr="001F0DF8">
        <w:rPr>
          <w:rFonts w:ascii="Times New Roman" w:hAnsi="Times New Roman" w:cs="Times New Roman"/>
          <w:b/>
          <w:i/>
          <w:sz w:val="18"/>
          <w:szCs w:val="18"/>
        </w:rPr>
        <w:t>ενεργεί</w:t>
      </w:r>
      <w:r w:rsidRPr="001F0DF8">
        <w:rPr>
          <w:rFonts w:ascii="Times New Roman" w:hAnsi="Times New Roman" w:cs="Times New Roman"/>
          <w:i/>
          <w:sz w:val="18"/>
          <w:szCs w:val="18"/>
        </w:rPr>
        <w:t xml:space="preserve"> έχουν ενεργητική διάθε</w:t>
      </w:r>
      <w:r w:rsidRPr="001F0DF8">
        <w:rPr>
          <w:rFonts w:ascii="Times New Roman" w:hAnsi="Times New Roman" w:cs="Times New Roman"/>
          <w:i/>
          <w:sz w:val="18"/>
          <w:szCs w:val="18"/>
        </w:rPr>
        <w:softHyphen/>
        <w:t xml:space="preserve">ση και λέγονται </w:t>
      </w:r>
      <w:r w:rsidRPr="001F0DF8">
        <w:rPr>
          <w:rFonts w:ascii="Times New Roman" w:hAnsi="Times New Roman" w:cs="Times New Roman"/>
          <w:b/>
          <w:i/>
          <w:sz w:val="18"/>
          <w:szCs w:val="18"/>
        </w:rPr>
        <w:t>ενεργητικά.</w:t>
      </w:r>
      <w:r w:rsidRPr="001F0DF8">
        <w:rPr>
          <w:rFonts w:ascii="Times New Roman" w:hAnsi="Times New Roman" w:cs="Times New Roman"/>
          <w:i/>
          <w:sz w:val="18"/>
          <w:szCs w:val="18"/>
        </w:rPr>
        <w:t xml:space="preserve"> </w:t>
      </w:r>
    </w:p>
    <w:p w:rsidR="001F0DF8" w:rsidRPr="001F0DF8" w:rsidRDefault="001F0DF8" w:rsidP="001F0DF8">
      <w:pPr>
        <w:pStyle w:val="a3"/>
        <w:spacing w:line="276" w:lineRule="auto"/>
        <w:ind w:right="5"/>
        <w:jc w:val="both"/>
        <w:rPr>
          <w:rFonts w:ascii="Times New Roman" w:hAnsi="Times New Roman" w:cs="Times New Roman"/>
          <w:i/>
          <w:iCs/>
          <w:sz w:val="18"/>
          <w:szCs w:val="18"/>
        </w:rPr>
      </w:pPr>
      <w:r w:rsidRPr="001F0DF8">
        <w:rPr>
          <w:rFonts w:ascii="Times New Roman" w:hAnsi="Times New Roman" w:cs="Times New Roman"/>
          <w:i/>
          <w:sz w:val="18"/>
          <w:szCs w:val="18"/>
        </w:rPr>
        <w:t xml:space="preserve">Π.χ. Ο </w:t>
      </w:r>
      <w:r w:rsidRPr="001F0DF8">
        <w:rPr>
          <w:rFonts w:ascii="Times New Roman" w:hAnsi="Times New Roman" w:cs="Times New Roman"/>
          <w:i/>
          <w:iCs/>
          <w:sz w:val="18"/>
          <w:szCs w:val="18"/>
        </w:rPr>
        <w:t xml:space="preserve">γεωργός οργώνει το χωράφι. </w:t>
      </w:r>
      <w:r w:rsidRPr="001F0DF8">
        <w:rPr>
          <w:rFonts w:ascii="Times New Roman" w:hAnsi="Times New Roman" w:cs="Times New Roman"/>
          <w:i/>
          <w:sz w:val="18"/>
          <w:szCs w:val="18"/>
        </w:rPr>
        <w:t xml:space="preserve">Ο </w:t>
      </w:r>
      <w:r w:rsidRPr="001F0DF8">
        <w:rPr>
          <w:rFonts w:ascii="Times New Roman" w:hAnsi="Times New Roman" w:cs="Times New Roman"/>
          <w:i/>
          <w:iCs/>
          <w:sz w:val="18"/>
          <w:szCs w:val="18"/>
        </w:rPr>
        <w:t xml:space="preserve">ήλιος λάμπει. </w:t>
      </w:r>
    </w:p>
    <w:p w:rsidR="001F0DF8" w:rsidRPr="001F0DF8" w:rsidRDefault="001F0DF8" w:rsidP="001F0DF8">
      <w:pPr>
        <w:pStyle w:val="a3"/>
        <w:spacing w:line="276" w:lineRule="auto"/>
        <w:ind w:right="5"/>
        <w:jc w:val="both"/>
        <w:rPr>
          <w:rFonts w:ascii="Times New Roman" w:hAnsi="Times New Roman" w:cs="Times New Roman"/>
          <w:i/>
          <w:sz w:val="18"/>
          <w:szCs w:val="18"/>
        </w:rPr>
      </w:pPr>
      <w:r w:rsidRPr="001F0DF8">
        <w:rPr>
          <w:rFonts w:ascii="Times New Roman" w:hAnsi="Times New Roman" w:cs="Times New Roman"/>
          <w:i/>
          <w:sz w:val="18"/>
          <w:szCs w:val="18"/>
        </w:rPr>
        <w:t xml:space="preserve">Τα ενεργητικά </w:t>
      </w:r>
      <w:proofErr w:type="spellStart"/>
      <w:r w:rsidRPr="001F0DF8">
        <w:rPr>
          <w:rFonts w:ascii="Times New Roman" w:hAnsi="Times New Roman" w:cs="Times New Roman"/>
          <w:i/>
          <w:sz w:val="18"/>
          <w:szCs w:val="18"/>
        </w:rPr>
        <w:t>ρήµατα</w:t>
      </w:r>
      <w:proofErr w:type="spellEnd"/>
      <w:r w:rsidRPr="001F0DF8">
        <w:rPr>
          <w:rFonts w:ascii="Times New Roman" w:hAnsi="Times New Roman" w:cs="Times New Roman"/>
          <w:i/>
          <w:sz w:val="18"/>
          <w:szCs w:val="18"/>
        </w:rPr>
        <w:t xml:space="preserve"> είναι δύο ειδών: </w:t>
      </w:r>
      <w:r w:rsidRPr="001F0DF8">
        <w:rPr>
          <w:rFonts w:ascii="Times New Roman" w:hAnsi="Times New Roman" w:cs="Times New Roman"/>
          <w:b/>
          <w:i/>
          <w:sz w:val="18"/>
          <w:szCs w:val="18"/>
        </w:rPr>
        <w:t>µ</w:t>
      </w:r>
      <w:proofErr w:type="spellStart"/>
      <w:r w:rsidRPr="001F0DF8">
        <w:rPr>
          <w:rFonts w:ascii="Times New Roman" w:hAnsi="Times New Roman" w:cs="Times New Roman"/>
          <w:b/>
          <w:i/>
          <w:sz w:val="18"/>
          <w:szCs w:val="18"/>
        </w:rPr>
        <w:t>εταβατικά</w:t>
      </w:r>
      <w:proofErr w:type="spellEnd"/>
      <w:r w:rsidRPr="001F0DF8">
        <w:rPr>
          <w:rFonts w:ascii="Times New Roman" w:hAnsi="Times New Roman" w:cs="Times New Roman"/>
          <w:i/>
          <w:sz w:val="18"/>
          <w:szCs w:val="18"/>
        </w:rPr>
        <w:t xml:space="preserve"> και </w:t>
      </w:r>
      <w:proofErr w:type="spellStart"/>
      <w:r w:rsidRPr="001F0DF8">
        <w:rPr>
          <w:rFonts w:ascii="Times New Roman" w:hAnsi="Times New Roman" w:cs="Times New Roman"/>
          <w:b/>
          <w:i/>
          <w:sz w:val="18"/>
          <w:szCs w:val="18"/>
        </w:rPr>
        <w:t>αµετάβατα</w:t>
      </w:r>
      <w:proofErr w:type="spellEnd"/>
      <w:r w:rsidRPr="001F0DF8">
        <w:rPr>
          <w:rFonts w:ascii="Times New Roman" w:hAnsi="Times New Roman" w:cs="Times New Roman"/>
          <w:i/>
          <w:sz w:val="18"/>
          <w:szCs w:val="18"/>
        </w:rPr>
        <w:t xml:space="preserve">. </w:t>
      </w:r>
    </w:p>
    <w:p w:rsidR="001F0DF8" w:rsidRPr="001F0DF8" w:rsidRDefault="001F0DF8" w:rsidP="001F0DF8">
      <w:pPr>
        <w:pStyle w:val="a3"/>
        <w:pBdr>
          <w:top w:val="single" w:sz="4" w:space="1" w:color="auto" w:shadow="1"/>
          <w:left w:val="single" w:sz="4" w:space="4" w:color="auto" w:shadow="1"/>
          <w:bottom w:val="single" w:sz="4" w:space="1" w:color="auto" w:shadow="1"/>
          <w:right w:val="single" w:sz="4" w:space="4" w:color="auto" w:shadow="1"/>
        </w:pBdr>
        <w:spacing w:before="316" w:line="276" w:lineRule="auto"/>
        <w:ind w:right="72"/>
        <w:jc w:val="both"/>
        <w:rPr>
          <w:rFonts w:ascii="Times New Roman" w:hAnsi="Times New Roman" w:cs="Times New Roman"/>
          <w:i/>
          <w:sz w:val="18"/>
          <w:szCs w:val="18"/>
        </w:rPr>
      </w:pPr>
      <w:r w:rsidRPr="001F0DF8">
        <w:rPr>
          <w:rFonts w:ascii="Times New Roman" w:hAnsi="Times New Roman" w:cs="Times New Roman"/>
          <w:i/>
          <w:sz w:val="18"/>
          <w:szCs w:val="18"/>
        </w:rPr>
        <w:t xml:space="preserve">Τα ενεργητικά </w:t>
      </w:r>
      <w:proofErr w:type="spellStart"/>
      <w:r w:rsidRPr="001F0DF8">
        <w:rPr>
          <w:rFonts w:ascii="Times New Roman" w:hAnsi="Times New Roman" w:cs="Times New Roman"/>
          <w:i/>
          <w:sz w:val="18"/>
          <w:szCs w:val="18"/>
        </w:rPr>
        <w:t>ρήµατα</w:t>
      </w:r>
      <w:proofErr w:type="spellEnd"/>
      <w:r w:rsidRPr="001F0DF8">
        <w:rPr>
          <w:rFonts w:ascii="Times New Roman" w:hAnsi="Times New Roman" w:cs="Times New Roman"/>
          <w:i/>
          <w:sz w:val="18"/>
          <w:szCs w:val="18"/>
        </w:rPr>
        <w:t xml:space="preserve"> που η ενέργειά τους </w:t>
      </w:r>
      <w:r w:rsidRPr="001F0DF8">
        <w:rPr>
          <w:rFonts w:ascii="Times New Roman" w:hAnsi="Times New Roman" w:cs="Times New Roman"/>
          <w:b/>
          <w:i/>
          <w:sz w:val="18"/>
          <w:szCs w:val="18"/>
        </w:rPr>
        <w:t>µ</w:t>
      </w:r>
      <w:proofErr w:type="spellStart"/>
      <w:r w:rsidRPr="001F0DF8">
        <w:rPr>
          <w:rFonts w:ascii="Times New Roman" w:hAnsi="Times New Roman" w:cs="Times New Roman"/>
          <w:b/>
          <w:i/>
          <w:sz w:val="18"/>
          <w:szCs w:val="18"/>
        </w:rPr>
        <w:t>εταβαίνει</w:t>
      </w:r>
      <w:proofErr w:type="spellEnd"/>
      <w:r w:rsidRPr="001F0DF8">
        <w:rPr>
          <w:rFonts w:ascii="Times New Roman" w:hAnsi="Times New Roman" w:cs="Times New Roman"/>
          <w:i/>
          <w:sz w:val="18"/>
          <w:szCs w:val="18"/>
        </w:rPr>
        <w:t xml:space="preserve">, </w:t>
      </w:r>
      <w:proofErr w:type="spellStart"/>
      <w:r w:rsidRPr="001F0DF8">
        <w:rPr>
          <w:rFonts w:ascii="Times New Roman" w:hAnsi="Times New Roman" w:cs="Times New Roman"/>
          <w:i/>
          <w:sz w:val="18"/>
          <w:szCs w:val="18"/>
        </w:rPr>
        <w:t>πηγα</w:t>
      </w:r>
      <w:proofErr w:type="spellEnd"/>
      <w:r w:rsidRPr="001F0DF8">
        <w:rPr>
          <w:rFonts w:ascii="Times New Roman" w:hAnsi="Times New Roman" w:cs="Times New Roman"/>
          <w:i/>
          <w:sz w:val="18"/>
          <w:szCs w:val="18"/>
        </w:rPr>
        <w:t>(</w:t>
      </w:r>
      <w:proofErr w:type="spellStart"/>
      <w:r w:rsidRPr="001F0DF8">
        <w:rPr>
          <w:rFonts w:ascii="Times New Roman" w:hAnsi="Times New Roman" w:cs="Times New Roman"/>
          <w:i/>
          <w:sz w:val="18"/>
          <w:szCs w:val="18"/>
        </w:rPr>
        <w:t>νει</w:t>
      </w:r>
      <w:proofErr w:type="spellEnd"/>
      <w:r w:rsidRPr="001F0DF8">
        <w:rPr>
          <w:rFonts w:ascii="Times New Roman" w:hAnsi="Times New Roman" w:cs="Times New Roman"/>
          <w:i/>
          <w:sz w:val="18"/>
          <w:szCs w:val="18"/>
        </w:rPr>
        <w:t xml:space="preserve"> σε κάτι άλλο (συνήθως σε ένα πρόσωπο ή </w:t>
      </w:r>
      <w:proofErr w:type="spellStart"/>
      <w:r w:rsidRPr="001F0DF8">
        <w:rPr>
          <w:rFonts w:ascii="Times New Roman" w:hAnsi="Times New Roman" w:cs="Times New Roman"/>
          <w:i/>
          <w:sz w:val="18"/>
          <w:szCs w:val="18"/>
        </w:rPr>
        <w:t>πράγµα</w:t>
      </w:r>
      <w:proofErr w:type="spellEnd"/>
      <w:r w:rsidRPr="001F0DF8">
        <w:rPr>
          <w:rFonts w:ascii="Times New Roman" w:hAnsi="Times New Roman" w:cs="Times New Roman"/>
          <w:i/>
          <w:sz w:val="18"/>
          <w:szCs w:val="18"/>
        </w:rPr>
        <w:t xml:space="preserve">) λέγονται </w:t>
      </w:r>
      <w:r w:rsidRPr="001F0DF8">
        <w:rPr>
          <w:rFonts w:ascii="Times New Roman" w:hAnsi="Times New Roman" w:cs="Times New Roman"/>
          <w:b/>
          <w:i/>
          <w:sz w:val="18"/>
          <w:szCs w:val="18"/>
        </w:rPr>
        <w:t>µ</w:t>
      </w:r>
      <w:proofErr w:type="spellStart"/>
      <w:r w:rsidRPr="001F0DF8">
        <w:rPr>
          <w:rFonts w:ascii="Times New Roman" w:hAnsi="Times New Roman" w:cs="Times New Roman"/>
          <w:b/>
          <w:i/>
          <w:sz w:val="18"/>
          <w:szCs w:val="18"/>
        </w:rPr>
        <w:t>εταβατικά</w:t>
      </w:r>
      <w:proofErr w:type="spellEnd"/>
      <w:r w:rsidRPr="001F0DF8">
        <w:rPr>
          <w:rFonts w:ascii="Times New Roman" w:hAnsi="Times New Roman" w:cs="Times New Roman"/>
          <w:i/>
          <w:sz w:val="18"/>
          <w:szCs w:val="18"/>
        </w:rPr>
        <w:t xml:space="preserve">. </w:t>
      </w:r>
    </w:p>
    <w:p w:rsidR="001F0DF8" w:rsidRPr="001F0DF8" w:rsidRDefault="001F0DF8" w:rsidP="001F0DF8">
      <w:pPr>
        <w:pStyle w:val="a3"/>
        <w:spacing w:before="283" w:line="276" w:lineRule="auto"/>
        <w:ind w:right="10"/>
        <w:jc w:val="both"/>
        <w:rPr>
          <w:rFonts w:ascii="Times New Roman" w:hAnsi="Times New Roman" w:cs="Times New Roman"/>
          <w:i/>
          <w:sz w:val="18"/>
          <w:szCs w:val="18"/>
        </w:rPr>
      </w:pPr>
      <w:r w:rsidRPr="001F0DF8">
        <w:rPr>
          <w:rFonts w:ascii="Times New Roman" w:hAnsi="Times New Roman" w:cs="Times New Roman"/>
          <w:i/>
          <w:sz w:val="18"/>
          <w:szCs w:val="18"/>
        </w:rPr>
        <w:t xml:space="preserve">Το πρόσωπο ή το </w:t>
      </w:r>
      <w:proofErr w:type="spellStart"/>
      <w:r w:rsidRPr="001F0DF8">
        <w:rPr>
          <w:rFonts w:ascii="Times New Roman" w:hAnsi="Times New Roman" w:cs="Times New Roman"/>
          <w:i/>
          <w:sz w:val="18"/>
          <w:szCs w:val="18"/>
        </w:rPr>
        <w:t>πράγµα</w:t>
      </w:r>
      <w:proofErr w:type="spellEnd"/>
      <w:r w:rsidRPr="001F0DF8">
        <w:rPr>
          <w:rFonts w:ascii="Times New Roman" w:hAnsi="Times New Roman" w:cs="Times New Roman"/>
          <w:i/>
          <w:sz w:val="18"/>
          <w:szCs w:val="18"/>
        </w:rPr>
        <w:t xml:space="preserve"> στο οποίο πηγαίνει η ενέργεια του </w:t>
      </w:r>
      <w:proofErr w:type="spellStart"/>
      <w:r w:rsidRPr="001F0DF8">
        <w:rPr>
          <w:rFonts w:ascii="Times New Roman" w:hAnsi="Times New Roman" w:cs="Times New Roman"/>
          <w:i/>
          <w:sz w:val="18"/>
          <w:szCs w:val="18"/>
        </w:rPr>
        <w:t>υποκειµένου</w:t>
      </w:r>
      <w:proofErr w:type="spellEnd"/>
      <w:r w:rsidRPr="001F0DF8">
        <w:rPr>
          <w:rFonts w:ascii="Times New Roman" w:hAnsi="Times New Roman" w:cs="Times New Roman"/>
          <w:i/>
          <w:sz w:val="18"/>
          <w:szCs w:val="18"/>
        </w:rPr>
        <w:t xml:space="preserve"> του µ</w:t>
      </w:r>
      <w:proofErr w:type="spellStart"/>
      <w:r w:rsidRPr="001F0DF8">
        <w:rPr>
          <w:rFonts w:ascii="Times New Roman" w:hAnsi="Times New Roman" w:cs="Times New Roman"/>
          <w:i/>
          <w:sz w:val="18"/>
          <w:szCs w:val="18"/>
        </w:rPr>
        <w:t>εταβατικού</w:t>
      </w:r>
      <w:proofErr w:type="spellEnd"/>
      <w:r w:rsidRPr="001F0DF8">
        <w:rPr>
          <w:rFonts w:ascii="Times New Roman" w:hAnsi="Times New Roman" w:cs="Times New Roman"/>
          <w:i/>
          <w:sz w:val="18"/>
          <w:szCs w:val="18"/>
        </w:rPr>
        <w:t xml:space="preserve">  </w:t>
      </w:r>
      <w:proofErr w:type="spellStart"/>
      <w:r w:rsidRPr="001F0DF8">
        <w:rPr>
          <w:rFonts w:ascii="Times New Roman" w:hAnsi="Times New Roman" w:cs="Times New Roman"/>
          <w:i/>
          <w:sz w:val="18"/>
          <w:szCs w:val="18"/>
        </w:rPr>
        <w:t>ρήµατος</w:t>
      </w:r>
      <w:proofErr w:type="spellEnd"/>
      <w:r w:rsidRPr="001F0DF8">
        <w:rPr>
          <w:rFonts w:ascii="Times New Roman" w:hAnsi="Times New Roman" w:cs="Times New Roman"/>
          <w:i/>
          <w:sz w:val="18"/>
          <w:szCs w:val="18"/>
        </w:rPr>
        <w:t xml:space="preserve"> λέγεται </w:t>
      </w:r>
      <w:proofErr w:type="spellStart"/>
      <w:r w:rsidRPr="001F0DF8">
        <w:rPr>
          <w:rFonts w:ascii="Times New Roman" w:hAnsi="Times New Roman" w:cs="Times New Roman"/>
          <w:i/>
          <w:sz w:val="18"/>
          <w:szCs w:val="18"/>
        </w:rPr>
        <w:t>αντικείµενο</w:t>
      </w:r>
      <w:proofErr w:type="spellEnd"/>
      <w:r w:rsidRPr="001F0DF8">
        <w:rPr>
          <w:rFonts w:ascii="Times New Roman" w:hAnsi="Times New Roman" w:cs="Times New Roman"/>
          <w:i/>
          <w:sz w:val="18"/>
          <w:szCs w:val="18"/>
        </w:rPr>
        <w:t xml:space="preserve">. </w:t>
      </w:r>
    </w:p>
    <w:p w:rsidR="001F0DF8" w:rsidRPr="001F0DF8" w:rsidRDefault="001F0DF8" w:rsidP="001F0DF8">
      <w:pPr>
        <w:pStyle w:val="a3"/>
        <w:spacing w:line="276" w:lineRule="auto"/>
        <w:ind w:right="10"/>
        <w:jc w:val="both"/>
        <w:rPr>
          <w:rFonts w:ascii="Times New Roman" w:hAnsi="Times New Roman" w:cs="Times New Roman"/>
          <w:i/>
          <w:iCs/>
          <w:sz w:val="18"/>
          <w:szCs w:val="18"/>
        </w:rPr>
      </w:pPr>
      <w:r w:rsidRPr="001F0DF8">
        <w:rPr>
          <w:rFonts w:ascii="Times New Roman" w:hAnsi="Times New Roman" w:cs="Times New Roman"/>
          <w:i/>
          <w:sz w:val="18"/>
          <w:szCs w:val="18"/>
        </w:rPr>
        <w:t xml:space="preserve">Π.χ. Ο </w:t>
      </w:r>
      <w:r w:rsidRPr="001F0DF8">
        <w:rPr>
          <w:rFonts w:ascii="Times New Roman" w:hAnsi="Times New Roman" w:cs="Times New Roman"/>
          <w:i/>
          <w:iCs/>
          <w:sz w:val="18"/>
          <w:szCs w:val="18"/>
        </w:rPr>
        <w:t xml:space="preserve">γεωργός οργώνει το χωράφι. </w:t>
      </w:r>
    </w:p>
    <w:p w:rsidR="001F0DF8" w:rsidRPr="001F0DF8" w:rsidRDefault="001F0DF8" w:rsidP="001F0DF8">
      <w:pPr>
        <w:pStyle w:val="a3"/>
        <w:spacing w:line="276" w:lineRule="auto"/>
        <w:ind w:right="10"/>
        <w:jc w:val="both"/>
        <w:rPr>
          <w:rFonts w:ascii="Times New Roman" w:hAnsi="Times New Roman" w:cs="Times New Roman"/>
          <w:i/>
          <w:iCs/>
          <w:sz w:val="18"/>
          <w:szCs w:val="18"/>
        </w:rPr>
      </w:pPr>
    </w:p>
    <w:p w:rsidR="001F0DF8" w:rsidRPr="001F0DF8" w:rsidRDefault="001F0DF8" w:rsidP="001F0DF8">
      <w:pPr>
        <w:pStyle w:val="a3"/>
        <w:pBdr>
          <w:top w:val="single" w:sz="4" w:space="1" w:color="auto" w:shadow="1"/>
          <w:left w:val="single" w:sz="4" w:space="4" w:color="auto" w:shadow="1"/>
          <w:bottom w:val="single" w:sz="4" w:space="1" w:color="auto" w:shadow="1"/>
          <w:right w:val="single" w:sz="4" w:space="4" w:color="auto" w:shadow="1"/>
        </w:pBdr>
        <w:spacing w:line="276" w:lineRule="auto"/>
        <w:ind w:right="10"/>
        <w:jc w:val="both"/>
        <w:rPr>
          <w:rFonts w:ascii="Times New Roman" w:hAnsi="Times New Roman" w:cs="Times New Roman"/>
          <w:i/>
          <w:iCs/>
          <w:sz w:val="18"/>
          <w:szCs w:val="18"/>
        </w:rPr>
      </w:pPr>
      <w:r w:rsidRPr="001F0DF8">
        <w:rPr>
          <w:rFonts w:ascii="Times New Roman" w:hAnsi="Times New Roman" w:cs="Times New Roman"/>
          <w:i/>
          <w:sz w:val="18"/>
          <w:szCs w:val="18"/>
        </w:rPr>
        <w:t xml:space="preserve">Τα ενεργητικά </w:t>
      </w:r>
      <w:proofErr w:type="spellStart"/>
      <w:r w:rsidRPr="001F0DF8">
        <w:rPr>
          <w:rFonts w:ascii="Times New Roman" w:hAnsi="Times New Roman" w:cs="Times New Roman"/>
          <w:i/>
          <w:sz w:val="18"/>
          <w:szCs w:val="18"/>
        </w:rPr>
        <w:t>ρήµατα</w:t>
      </w:r>
      <w:proofErr w:type="spellEnd"/>
      <w:r w:rsidRPr="001F0DF8">
        <w:rPr>
          <w:rFonts w:ascii="Times New Roman" w:hAnsi="Times New Roman" w:cs="Times New Roman"/>
          <w:i/>
          <w:sz w:val="18"/>
          <w:szCs w:val="18"/>
        </w:rPr>
        <w:t xml:space="preserve"> που η ενέργειά τους δεν πηγαίνει σε κάτι άλλο λέγονται </w:t>
      </w:r>
      <w:r w:rsidRPr="001F0DF8">
        <w:rPr>
          <w:rFonts w:ascii="Times New Roman" w:hAnsi="Times New Roman" w:cs="Times New Roman"/>
          <w:b/>
          <w:i/>
          <w:sz w:val="18"/>
          <w:szCs w:val="18"/>
        </w:rPr>
        <w:t>αμετάβατα.</w:t>
      </w:r>
    </w:p>
    <w:p w:rsidR="001F0DF8" w:rsidRPr="001F0DF8" w:rsidRDefault="001F0DF8" w:rsidP="001F0DF8">
      <w:pPr>
        <w:pStyle w:val="a3"/>
        <w:spacing w:line="276" w:lineRule="auto"/>
        <w:ind w:left="19" w:right="14"/>
        <w:jc w:val="both"/>
        <w:rPr>
          <w:rFonts w:ascii="Times New Roman" w:hAnsi="Times New Roman" w:cs="Times New Roman"/>
          <w:i/>
          <w:iCs/>
          <w:sz w:val="18"/>
          <w:szCs w:val="18"/>
        </w:rPr>
      </w:pPr>
      <w:r w:rsidRPr="001F0DF8">
        <w:rPr>
          <w:rFonts w:ascii="Times New Roman" w:hAnsi="Times New Roman" w:cs="Times New Roman"/>
          <w:i/>
          <w:sz w:val="18"/>
          <w:szCs w:val="18"/>
        </w:rPr>
        <w:t xml:space="preserve">Π.χ. Ο </w:t>
      </w:r>
      <w:r w:rsidRPr="001F0DF8">
        <w:rPr>
          <w:rFonts w:ascii="Times New Roman" w:hAnsi="Times New Roman" w:cs="Times New Roman"/>
          <w:i/>
          <w:iCs/>
          <w:sz w:val="18"/>
          <w:szCs w:val="18"/>
        </w:rPr>
        <w:t xml:space="preserve">ήλιος λάμπει. </w:t>
      </w:r>
    </w:p>
    <w:p w:rsidR="001F0DF8" w:rsidRPr="001F0DF8" w:rsidRDefault="001F0DF8" w:rsidP="001F0DF8">
      <w:pPr>
        <w:pStyle w:val="a3"/>
        <w:spacing w:before="182" w:line="276" w:lineRule="auto"/>
        <w:ind w:left="10"/>
        <w:jc w:val="both"/>
        <w:rPr>
          <w:rFonts w:ascii="Times New Roman" w:hAnsi="Times New Roman" w:cs="Times New Roman"/>
          <w:i/>
          <w:sz w:val="18"/>
          <w:szCs w:val="18"/>
        </w:rPr>
      </w:pPr>
      <w:r w:rsidRPr="001F0DF8">
        <w:rPr>
          <w:rFonts w:ascii="Times New Roman" w:hAnsi="Times New Roman" w:cs="Times New Roman"/>
          <w:i/>
          <w:sz w:val="18"/>
          <w:szCs w:val="18"/>
        </w:rPr>
        <w:t>Πολλά µ</w:t>
      </w:r>
      <w:proofErr w:type="spellStart"/>
      <w:r w:rsidRPr="001F0DF8">
        <w:rPr>
          <w:rFonts w:ascii="Times New Roman" w:hAnsi="Times New Roman" w:cs="Times New Roman"/>
          <w:i/>
          <w:sz w:val="18"/>
          <w:szCs w:val="18"/>
        </w:rPr>
        <w:t>εταβατικά</w:t>
      </w:r>
      <w:proofErr w:type="spellEnd"/>
      <w:r w:rsidRPr="001F0DF8">
        <w:rPr>
          <w:rFonts w:ascii="Times New Roman" w:hAnsi="Times New Roman" w:cs="Times New Roman"/>
          <w:i/>
          <w:sz w:val="18"/>
          <w:szCs w:val="18"/>
        </w:rPr>
        <w:t xml:space="preserve"> </w:t>
      </w:r>
      <w:proofErr w:type="spellStart"/>
      <w:r w:rsidRPr="001F0DF8">
        <w:rPr>
          <w:rFonts w:ascii="Times New Roman" w:hAnsi="Times New Roman" w:cs="Times New Roman"/>
          <w:i/>
          <w:sz w:val="18"/>
          <w:szCs w:val="18"/>
        </w:rPr>
        <w:t>ρήµατα</w:t>
      </w:r>
      <w:proofErr w:type="spellEnd"/>
      <w:r w:rsidRPr="001F0DF8">
        <w:rPr>
          <w:rFonts w:ascii="Times New Roman" w:hAnsi="Times New Roman" w:cs="Times New Roman"/>
          <w:i/>
          <w:sz w:val="18"/>
          <w:szCs w:val="18"/>
        </w:rPr>
        <w:t xml:space="preserve"> </w:t>
      </w:r>
      <w:proofErr w:type="spellStart"/>
      <w:r w:rsidRPr="001F0DF8">
        <w:rPr>
          <w:rFonts w:ascii="Times New Roman" w:hAnsi="Times New Roman" w:cs="Times New Roman"/>
          <w:i/>
          <w:sz w:val="18"/>
          <w:szCs w:val="18"/>
        </w:rPr>
        <w:t>χρησιµοποιούνται</w:t>
      </w:r>
      <w:proofErr w:type="spellEnd"/>
      <w:r w:rsidRPr="001F0DF8">
        <w:rPr>
          <w:rFonts w:ascii="Times New Roman" w:hAnsi="Times New Roman" w:cs="Times New Roman"/>
          <w:i/>
          <w:sz w:val="18"/>
          <w:szCs w:val="18"/>
        </w:rPr>
        <w:t xml:space="preserve"> και ως </w:t>
      </w:r>
      <w:proofErr w:type="spellStart"/>
      <w:r w:rsidRPr="001F0DF8">
        <w:rPr>
          <w:rFonts w:ascii="Times New Roman" w:hAnsi="Times New Roman" w:cs="Times New Roman"/>
          <w:i/>
          <w:sz w:val="18"/>
          <w:szCs w:val="18"/>
        </w:rPr>
        <w:t>αµετάβατα</w:t>
      </w:r>
      <w:proofErr w:type="spellEnd"/>
      <w:r w:rsidRPr="001F0DF8">
        <w:rPr>
          <w:rFonts w:ascii="Times New Roman" w:hAnsi="Times New Roman" w:cs="Times New Roman"/>
          <w:i/>
          <w:sz w:val="18"/>
          <w:szCs w:val="18"/>
        </w:rPr>
        <w:t xml:space="preserve"> και το αντί</w:t>
      </w:r>
      <w:r w:rsidRPr="001F0DF8">
        <w:rPr>
          <w:rFonts w:ascii="Times New Roman" w:hAnsi="Times New Roman" w:cs="Times New Roman"/>
          <w:i/>
          <w:sz w:val="18"/>
          <w:szCs w:val="18"/>
        </w:rPr>
        <w:softHyphen/>
        <w:t xml:space="preserve">στροφο, ανάλογα µε τα </w:t>
      </w:r>
      <w:proofErr w:type="spellStart"/>
      <w:r w:rsidRPr="001F0DF8">
        <w:rPr>
          <w:rFonts w:ascii="Times New Roman" w:hAnsi="Times New Roman" w:cs="Times New Roman"/>
          <w:i/>
          <w:sz w:val="18"/>
          <w:szCs w:val="18"/>
        </w:rPr>
        <w:t>συµφραζόµενα</w:t>
      </w:r>
      <w:proofErr w:type="spellEnd"/>
      <w:r w:rsidRPr="001F0DF8">
        <w:rPr>
          <w:rFonts w:ascii="Times New Roman" w:hAnsi="Times New Roman" w:cs="Times New Roman"/>
          <w:i/>
          <w:sz w:val="18"/>
          <w:szCs w:val="18"/>
        </w:rPr>
        <w:t xml:space="preserve">. </w:t>
      </w:r>
    </w:p>
    <w:p w:rsidR="001F0DF8" w:rsidRPr="001F0DF8" w:rsidRDefault="001F0DF8" w:rsidP="001F0DF8">
      <w:pPr>
        <w:pStyle w:val="a3"/>
        <w:spacing w:line="276" w:lineRule="auto"/>
        <w:ind w:left="475" w:right="3216" w:hanging="460"/>
        <w:jc w:val="both"/>
        <w:rPr>
          <w:rFonts w:ascii="Times New Roman" w:hAnsi="Times New Roman" w:cs="Times New Roman"/>
          <w:i/>
          <w:sz w:val="18"/>
          <w:szCs w:val="18"/>
        </w:rPr>
      </w:pPr>
      <w:r w:rsidRPr="001F0DF8">
        <w:rPr>
          <w:rFonts w:ascii="Times New Roman" w:hAnsi="Times New Roman" w:cs="Times New Roman"/>
          <w:i/>
          <w:sz w:val="18"/>
          <w:szCs w:val="18"/>
        </w:rPr>
        <w:t xml:space="preserve">Π.χ. </w:t>
      </w:r>
      <w:r w:rsidRPr="001F0DF8">
        <w:rPr>
          <w:rFonts w:ascii="Times New Roman" w:hAnsi="Times New Roman" w:cs="Times New Roman"/>
          <w:i/>
          <w:iCs/>
          <w:sz w:val="18"/>
          <w:szCs w:val="18"/>
        </w:rPr>
        <w:t xml:space="preserve">Τον λύγισαν </w:t>
      </w:r>
      <w:r w:rsidRPr="001F0DF8">
        <w:rPr>
          <w:rFonts w:ascii="Times New Roman" w:hAnsi="Times New Roman" w:cs="Times New Roman"/>
          <w:i/>
          <w:sz w:val="18"/>
          <w:szCs w:val="18"/>
        </w:rPr>
        <w:t xml:space="preserve">οι </w:t>
      </w:r>
      <w:r w:rsidRPr="001F0DF8">
        <w:rPr>
          <w:rFonts w:ascii="Times New Roman" w:hAnsi="Times New Roman" w:cs="Times New Roman"/>
          <w:i/>
          <w:iCs/>
          <w:sz w:val="18"/>
          <w:szCs w:val="18"/>
        </w:rPr>
        <w:t xml:space="preserve">δυσκολίες. </w:t>
      </w:r>
      <w:r w:rsidRPr="001F0DF8">
        <w:rPr>
          <w:rFonts w:ascii="Times New Roman" w:hAnsi="Times New Roman" w:cs="Times New Roman"/>
          <w:i/>
          <w:sz w:val="18"/>
          <w:szCs w:val="18"/>
        </w:rPr>
        <w:t>(µ</w:t>
      </w:r>
      <w:proofErr w:type="spellStart"/>
      <w:r w:rsidRPr="001F0DF8">
        <w:rPr>
          <w:rFonts w:ascii="Times New Roman" w:hAnsi="Times New Roman" w:cs="Times New Roman"/>
          <w:i/>
          <w:sz w:val="18"/>
          <w:szCs w:val="18"/>
        </w:rPr>
        <w:t>εταβατικό</w:t>
      </w:r>
      <w:proofErr w:type="spellEnd"/>
      <w:r w:rsidRPr="001F0DF8">
        <w:rPr>
          <w:rFonts w:ascii="Times New Roman" w:hAnsi="Times New Roman" w:cs="Times New Roman"/>
          <w:i/>
          <w:sz w:val="18"/>
          <w:szCs w:val="18"/>
        </w:rPr>
        <w:t>)</w:t>
      </w:r>
    </w:p>
    <w:p w:rsidR="001F0DF8" w:rsidRPr="001F0DF8" w:rsidRDefault="001F0DF8" w:rsidP="001F0DF8">
      <w:pPr>
        <w:pStyle w:val="a3"/>
        <w:spacing w:line="276" w:lineRule="auto"/>
        <w:ind w:left="475" w:right="3216" w:hanging="460"/>
        <w:jc w:val="both"/>
        <w:rPr>
          <w:rFonts w:ascii="Times New Roman" w:hAnsi="Times New Roman" w:cs="Times New Roman"/>
          <w:i/>
          <w:sz w:val="18"/>
          <w:szCs w:val="18"/>
        </w:rPr>
      </w:pPr>
      <w:r w:rsidRPr="001F0DF8">
        <w:rPr>
          <w:rFonts w:ascii="Times New Roman" w:hAnsi="Times New Roman" w:cs="Times New Roman"/>
          <w:i/>
          <w:sz w:val="18"/>
          <w:szCs w:val="18"/>
        </w:rPr>
        <w:tab/>
        <w:t xml:space="preserve"> </w:t>
      </w:r>
      <w:r w:rsidRPr="001F0DF8">
        <w:rPr>
          <w:rFonts w:ascii="Times New Roman" w:hAnsi="Times New Roman" w:cs="Times New Roman"/>
          <w:i/>
          <w:iCs/>
          <w:sz w:val="18"/>
          <w:szCs w:val="18"/>
        </w:rPr>
        <w:t xml:space="preserve">Η ιτιά λυγίζει. </w:t>
      </w:r>
      <w:r w:rsidRPr="001F0DF8">
        <w:rPr>
          <w:rFonts w:ascii="Times New Roman" w:hAnsi="Times New Roman" w:cs="Times New Roman"/>
          <w:i/>
          <w:sz w:val="18"/>
          <w:szCs w:val="18"/>
        </w:rPr>
        <w:t>(</w:t>
      </w:r>
      <w:proofErr w:type="spellStart"/>
      <w:r w:rsidRPr="001F0DF8">
        <w:rPr>
          <w:rFonts w:ascii="Times New Roman" w:hAnsi="Times New Roman" w:cs="Times New Roman"/>
          <w:i/>
          <w:sz w:val="18"/>
          <w:szCs w:val="18"/>
        </w:rPr>
        <w:t>αµετάβατο</w:t>
      </w:r>
      <w:proofErr w:type="spellEnd"/>
      <w:r w:rsidRPr="001F0DF8">
        <w:rPr>
          <w:rFonts w:ascii="Times New Roman" w:hAnsi="Times New Roman" w:cs="Times New Roman"/>
          <w:i/>
          <w:sz w:val="18"/>
          <w:szCs w:val="18"/>
        </w:rPr>
        <w:t xml:space="preserve">) </w:t>
      </w:r>
    </w:p>
    <w:p w:rsidR="001F0DF8" w:rsidRPr="001F0DF8" w:rsidRDefault="001F0DF8" w:rsidP="001F0DF8">
      <w:pPr>
        <w:pStyle w:val="a3"/>
        <w:spacing w:line="276" w:lineRule="auto"/>
        <w:ind w:left="475" w:right="3216" w:hanging="460"/>
        <w:jc w:val="both"/>
        <w:rPr>
          <w:rFonts w:ascii="Times New Roman" w:hAnsi="Times New Roman" w:cs="Times New Roman"/>
          <w:i/>
          <w:sz w:val="18"/>
          <w:szCs w:val="18"/>
        </w:rPr>
      </w:pPr>
    </w:p>
    <w:p w:rsidR="001F0DF8" w:rsidRPr="001F0DF8" w:rsidRDefault="001F0DF8" w:rsidP="001F0DF8">
      <w:pPr>
        <w:pStyle w:val="a3"/>
        <w:spacing w:line="276" w:lineRule="auto"/>
        <w:ind w:right="149"/>
        <w:jc w:val="both"/>
        <w:rPr>
          <w:rFonts w:ascii="Times New Roman" w:hAnsi="Times New Roman" w:cs="Times New Roman"/>
          <w:b/>
          <w:i/>
          <w:sz w:val="18"/>
          <w:szCs w:val="18"/>
        </w:rPr>
      </w:pPr>
      <w:r w:rsidRPr="001F0DF8">
        <w:rPr>
          <w:rFonts w:ascii="Times New Roman" w:hAnsi="Times New Roman" w:cs="Times New Roman"/>
          <w:b/>
          <w:i/>
          <w:sz w:val="18"/>
          <w:szCs w:val="18"/>
        </w:rPr>
        <w:t xml:space="preserve">                                                         </w:t>
      </w:r>
      <w:r w:rsidRPr="001F0DF8">
        <w:rPr>
          <w:rFonts w:ascii="Times New Roman" w:hAnsi="Times New Roman" w:cs="Times New Roman"/>
          <w:b/>
          <w:i/>
          <w:sz w:val="18"/>
          <w:szCs w:val="18"/>
        </w:rPr>
        <w:pict>
          <v:shape id="_x0000_i1026" type="#_x0000_t175" style="width:217.8pt;height:15.6pt" adj="7200" fillcolor="black">
            <v:shadow color="#868686"/>
            <v:textpath style="font-family:&quot;Times New Roman&quot;;font-size:12pt;font-style:italic;v-text-kern:t" trim="t" fitpath="t" string="Αντικείμενο / Μονόπτωτα – Δίπτωτα Ρήματα "/>
          </v:shape>
        </w:pict>
      </w:r>
    </w:p>
    <w:p w:rsidR="001F0DF8" w:rsidRPr="001F0DF8" w:rsidRDefault="001F0DF8" w:rsidP="001F0DF8">
      <w:pPr>
        <w:pStyle w:val="a3"/>
        <w:spacing w:line="276" w:lineRule="auto"/>
        <w:ind w:right="149"/>
        <w:jc w:val="both"/>
        <w:rPr>
          <w:rFonts w:ascii="Times New Roman" w:hAnsi="Times New Roman" w:cs="Times New Roman"/>
          <w:b/>
          <w:i/>
          <w:w w:val="107"/>
          <w:sz w:val="18"/>
          <w:szCs w:val="18"/>
        </w:rPr>
      </w:pPr>
      <w:r w:rsidRPr="001F0DF8">
        <w:rPr>
          <w:rFonts w:ascii="Times New Roman" w:hAnsi="Times New Roman" w:cs="Times New Roman"/>
          <w:b/>
          <w:i/>
          <w:w w:val="107"/>
          <w:sz w:val="18"/>
          <w:szCs w:val="18"/>
        </w:rPr>
        <w:t>Α) Τα είδη του αντικειμένου</w:t>
      </w:r>
    </w:p>
    <w:p w:rsidR="001F0DF8" w:rsidRPr="001F0DF8" w:rsidRDefault="001F0DF8" w:rsidP="001F0DF8">
      <w:pPr>
        <w:pStyle w:val="a3"/>
        <w:numPr>
          <w:ilvl w:val="0"/>
          <w:numId w:val="1"/>
        </w:numPr>
        <w:spacing w:before="4" w:line="276" w:lineRule="auto"/>
        <w:ind w:left="691" w:right="19" w:hanging="312"/>
        <w:jc w:val="both"/>
        <w:rPr>
          <w:rFonts w:ascii="Times New Roman" w:hAnsi="Times New Roman" w:cs="Times New Roman"/>
          <w:i/>
          <w:w w:val="108"/>
          <w:sz w:val="18"/>
          <w:szCs w:val="18"/>
        </w:rPr>
      </w:pPr>
      <w:r w:rsidRPr="001F0DF8">
        <w:rPr>
          <w:rFonts w:ascii="Times New Roman" w:hAnsi="Times New Roman" w:cs="Times New Roman"/>
          <w:i/>
          <w:w w:val="108"/>
          <w:sz w:val="18"/>
          <w:szCs w:val="18"/>
        </w:rPr>
        <w:t xml:space="preserve">Τα μεταβατικά ρήματα που έχουν ως απαραίτητο συμπλήρωμά τους ένα μόνο αντικείμενο λέγονται </w:t>
      </w:r>
      <w:proofErr w:type="spellStart"/>
      <w:r w:rsidRPr="001F0DF8">
        <w:rPr>
          <w:rFonts w:ascii="Times New Roman" w:hAnsi="Times New Roman" w:cs="Times New Roman"/>
          <w:b/>
          <w:i/>
          <w:w w:val="108"/>
          <w:sz w:val="18"/>
          <w:szCs w:val="18"/>
        </w:rPr>
        <w:t>μονόπτωτα</w:t>
      </w:r>
      <w:proofErr w:type="spellEnd"/>
      <w:r w:rsidRPr="001F0DF8">
        <w:rPr>
          <w:rFonts w:ascii="Times New Roman" w:hAnsi="Times New Roman" w:cs="Times New Roman"/>
          <w:i/>
          <w:w w:val="108"/>
          <w:sz w:val="18"/>
          <w:szCs w:val="18"/>
        </w:rPr>
        <w:t xml:space="preserve">. </w:t>
      </w:r>
    </w:p>
    <w:p w:rsidR="001F0DF8" w:rsidRPr="001F0DF8" w:rsidRDefault="001F0DF8" w:rsidP="001F0DF8">
      <w:pPr>
        <w:pStyle w:val="a3"/>
        <w:spacing w:line="276" w:lineRule="auto"/>
        <w:ind w:left="705" w:right="5"/>
        <w:jc w:val="both"/>
        <w:rPr>
          <w:rFonts w:ascii="Times New Roman" w:hAnsi="Times New Roman" w:cs="Times New Roman"/>
          <w:i/>
          <w:iCs/>
          <w:w w:val="106"/>
          <w:sz w:val="18"/>
          <w:szCs w:val="18"/>
        </w:rPr>
      </w:pPr>
      <w:r w:rsidRPr="001F0DF8">
        <w:rPr>
          <w:rFonts w:ascii="Times New Roman" w:hAnsi="Times New Roman" w:cs="Times New Roman"/>
          <w:i/>
          <w:w w:val="108"/>
          <w:sz w:val="18"/>
          <w:szCs w:val="18"/>
        </w:rPr>
        <w:t xml:space="preserve">Π.χ. Ο </w:t>
      </w:r>
      <w:r w:rsidRPr="001F0DF8">
        <w:rPr>
          <w:rFonts w:ascii="Times New Roman" w:hAnsi="Times New Roman" w:cs="Times New Roman"/>
          <w:i/>
          <w:iCs/>
          <w:w w:val="106"/>
          <w:sz w:val="18"/>
          <w:szCs w:val="18"/>
        </w:rPr>
        <w:t xml:space="preserve">γεωργός οργώνει το χωράφι. </w:t>
      </w:r>
    </w:p>
    <w:p w:rsidR="001F0DF8" w:rsidRPr="001F0DF8" w:rsidRDefault="001F0DF8" w:rsidP="001F0DF8">
      <w:pPr>
        <w:pStyle w:val="a3"/>
        <w:numPr>
          <w:ilvl w:val="0"/>
          <w:numId w:val="1"/>
        </w:numPr>
        <w:spacing w:before="4" w:line="276" w:lineRule="auto"/>
        <w:ind w:left="691" w:right="19" w:hanging="312"/>
        <w:jc w:val="both"/>
        <w:rPr>
          <w:rFonts w:ascii="Times New Roman" w:hAnsi="Times New Roman" w:cs="Times New Roman"/>
          <w:i/>
          <w:w w:val="108"/>
          <w:sz w:val="18"/>
          <w:szCs w:val="18"/>
        </w:rPr>
      </w:pPr>
      <w:r w:rsidRPr="001F0DF8">
        <w:rPr>
          <w:rFonts w:ascii="Times New Roman" w:hAnsi="Times New Roman" w:cs="Times New Roman"/>
          <w:i/>
          <w:w w:val="108"/>
          <w:sz w:val="18"/>
          <w:szCs w:val="18"/>
        </w:rPr>
        <w:t xml:space="preserve">Τα μεταβατικά ρήματα που χρειάζονται ως συμπλήρωμά τους δύο αντικείμενα λέγονται </w:t>
      </w:r>
      <w:r w:rsidRPr="001F0DF8">
        <w:rPr>
          <w:rFonts w:ascii="Times New Roman" w:hAnsi="Times New Roman" w:cs="Times New Roman"/>
          <w:b/>
          <w:i/>
          <w:w w:val="108"/>
          <w:sz w:val="18"/>
          <w:szCs w:val="18"/>
        </w:rPr>
        <w:t>δίπτωτα.</w:t>
      </w:r>
      <w:r w:rsidRPr="001F0DF8">
        <w:rPr>
          <w:rFonts w:ascii="Times New Roman" w:hAnsi="Times New Roman" w:cs="Times New Roman"/>
          <w:i/>
          <w:w w:val="108"/>
          <w:sz w:val="18"/>
          <w:szCs w:val="18"/>
        </w:rPr>
        <w:t xml:space="preserve"> </w:t>
      </w:r>
    </w:p>
    <w:p w:rsidR="001F0DF8" w:rsidRPr="001F0DF8" w:rsidRDefault="001F0DF8" w:rsidP="001F0DF8">
      <w:pPr>
        <w:pStyle w:val="a3"/>
        <w:spacing w:line="276" w:lineRule="auto"/>
        <w:ind w:left="705" w:right="5"/>
        <w:jc w:val="both"/>
        <w:rPr>
          <w:rFonts w:ascii="Times New Roman" w:hAnsi="Times New Roman" w:cs="Times New Roman"/>
          <w:i/>
          <w:iCs/>
          <w:w w:val="106"/>
          <w:sz w:val="18"/>
          <w:szCs w:val="18"/>
        </w:rPr>
      </w:pPr>
      <w:r w:rsidRPr="001F0DF8">
        <w:rPr>
          <w:rFonts w:ascii="Times New Roman" w:hAnsi="Times New Roman" w:cs="Times New Roman"/>
          <w:i/>
          <w:sz w:val="18"/>
          <w:szCs w:val="18"/>
        </w:rPr>
        <w:t xml:space="preserve">Π.χ. </w:t>
      </w:r>
      <w:r w:rsidRPr="001F0DF8">
        <w:rPr>
          <w:rFonts w:ascii="Times New Roman" w:hAnsi="Times New Roman" w:cs="Times New Roman"/>
          <w:i/>
          <w:iCs/>
          <w:w w:val="106"/>
          <w:sz w:val="18"/>
          <w:szCs w:val="18"/>
        </w:rPr>
        <w:t xml:space="preserve">Του ζήτησα χρήματα. </w:t>
      </w:r>
    </w:p>
    <w:p w:rsidR="001F0DF8" w:rsidRPr="001F0DF8" w:rsidRDefault="001F0DF8" w:rsidP="001F0DF8">
      <w:pPr>
        <w:pStyle w:val="a3"/>
        <w:spacing w:line="276" w:lineRule="auto"/>
        <w:ind w:left="705" w:right="5"/>
        <w:jc w:val="both"/>
        <w:rPr>
          <w:rFonts w:ascii="Times New Roman" w:hAnsi="Times New Roman" w:cs="Times New Roman"/>
          <w:i/>
          <w:iCs/>
          <w:w w:val="106"/>
          <w:sz w:val="18"/>
          <w:szCs w:val="18"/>
        </w:rPr>
      </w:pPr>
    </w:p>
    <w:p w:rsidR="001F0DF8" w:rsidRPr="001F0DF8" w:rsidRDefault="001F0DF8" w:rsidP="001F0DF8">
      <w:pPr>
        <w:pStyle w:val="a3"/>
        <w:spacing w:line="276" w:lineRule="auto"/>
        <w:ind w:left="364" w:right="5"/>
        <w:jc w:val="both"/>
        <w:rPr>
          <w:rFonts w:ascii="Times New Roman" w:hAnsi="Times New Roman" w:cs="Times New Roman"/>
          <w:b/>
          <w:i/>
          <w:iCs/>
          <w:w w:val="106"/>
          <w:sz w:val="18"/>
          <w:szCs w:val="18"/>
        </w:rPr>
      </w:pPr>
      <w:r w:rsidRPr="001F0DF8">
        <w:rPr>
          <w:rFonts w:ascii="Times New Roman" w:hAnsi="Times New Roman" w:cs="Times New Roman"/>
          <w:b/>
          <w:i/>
          <w:iCs/>
          <w:w w:val="106"/>
          <w:sz w:val="18"/>
          <w:szCs w:val="18"/>
        </w:rPr>
        <w:t xml:space="preserve">Προσοχή! </w:t>
      </w:r>
    </w:p>
    <w:p w:rsidR="001F0DF8" w:rsidRPr="001F0DF8" w:rsidRDefault="001F0DF8" w:rsidP="001F0DF8">
      <w:pPr>
        <w:pStyle w:val="a3"/>
        <w:numPr>
          <w:ilvl w:val="0"/>
          <w:numId w:val="2"/>
        </w:numPr>
        <w:spacing w:before="4" w:line="276" w:lineRule="auto"/>
        <w:ind w:right="14"/>
        <w:jc w:val="both"/>
        <w:rPr>
          <w:rFonts w:ascii="Times New Roman" w:hAnsi="Times New Roman" w:cs="Times New Roman"/>
          <w:i/>
          <w:w w:val="108"/>
          <w:sz w:val="18"/>
          <w:szCs w:val="18"/>
        </w:rPr>
      </w:pPr>
      <w:r w:rsidRPr="001F0DF8">
        <w:rPr>
          <w:rFonts w:ascii="Times New Roman" w:hAnsi="Times New Roman" w:cs="Times New Roman"/>
          <w:i/>
          <w:w w:val="108"/>
          <w:sz w:val="18"/>
          <w:szCs w:val="18"/>
        </w:rPr>
        <w:t xml:space="preserve">Συχνά ένα ρήμα συνοδεύεται από δύο ή περισσότερα αντικείμενα που βρίσκονται στην ίδια πτώση (συνδέονται με το </w:t>
      </w:r>
      <w:r w:rsidRPr="001F0DF8">
        <w:rPr>
          <w:rFonts w:ascii="Times New Roman" w:hAnsi="Times New Roman" w:cs="Times New Roman"/>
          <w:i/>
          <w:iCs/>
          <w:w w:val="106"/>
          <w:sz w:val="18"/>
          <w:szCs w:val="18"/>
        </w:rPr>
        <w:t xml:space="preserve">και </w:t>
      </w:r>
      <w:r w:rsidRPr="001F0DF8">
        <w:rPr>
          <w:rFonts w:ascii="Times New Roman" w:hAnsi="Times New Roman" w:cs="Times New Roman"/>
          <w:i/>
          <w:w w:val="108"/>
          <w:sz w:val="18"/>
          <w:szCs w:val="18"/>
        </w:rPr>
        <w:t>ή είναι ασύνδε</w:t>
      </w:r>
      <w:r w:rsidRPr="001F0DF8">
        <w:rPr>
          <w:rFonts w:ascii="Times New Roman" w:hAnsi="Times New Roman" w:cs="Times New Roman"/>
          <w:i/>
          <w:w w:val="108"/>
          <w:sz w:val="18"/>
          <w:szCs w:val="18"/>
        </w:rPr>
        <w:softHyphen/>
        <w:t xml:space="preserve">τα) και συμπληρώνουν την έννοια του ρήματος κατά τον ίδιο </w:t>
      </w:r>
      <w:r w:rsidRPr="001F0DF8">
        <w:rPr>
          <w:rFonts w:ascii="Times New Roman" w:hAnsi="Times New Roman" w:cs="Times New Roman"/>
          <w:i/>
          <w:w w:val="108"/>
          <w:sz w:val="18"/>
          <w:szCs w:val="18"/>
        </w:rPr>
        <w:tab/>
        <w:t xml:space="preserve">τρόπο. Τότε το ρήμα αυτό είναι </w:t>
      </w:r>
      <w:proofErr w:type="spellStart"/>
      <w:r w:rsidRPr="001F0DF8">
        <w:rPr>
          <w:rFonts w:ascii="Times New Roman" w:hAnsi="Times New Roman" w:cs="Times New Roman"/>
          <w:b/>
          <w:i/>
          <w:w w:val="108"/>
          <w:sz w:val="18"/>
          <w:szCs w:val="18"/>
        </w:rPr>
        <w:t>μονόπτωτο</w:t>
      </w:r>
      <w:proofErr w:type="spellEnd"/>
      <w:r w:rsidRPr="001F0DF8">
        <w:rPr>
          <w:rFonts w:ascii="Times New Roman" w:hAnsi="Times New Roman" w:cs="Times New Roman"/>
          <w:i/>
          <w:w w:val="108"/>
          <w:sz w:val="18"/>
          <w:szCs w:val="18"/>
        </w:rPr>
        <w:t xml:space="preserve">. </w:t>
      </w:r>
    </w:p>
    <w:p w:rsidR="001F0DF8" w:rsidRPr="001F0DF8" w:rsidRDefault="001F0DF8" w:rsidP="001F0DF8">
      <w:pPr>
        <w:pStyle w:val="a3"/>
        <w:spacing w:line="276" w:lineRule="auto"/>
        <w:ind w:left="705" w:right="5"/>
        <w:jc w:val="both"/>
        <w:rPr>
          <w:rFonts w:ascii="Times New Roman" w:hAnsi="Times New Roman" w:cs="Times New Roman"/>
          <w:i/>
          <w:iCs/>
          <w:w w:val="106"/>
          <w:sz w:val="18"/>
          <w:szCs w:val="18"/>
        </w:rPr>
      </w:pPr>
      <w:r w:rsidRPr="001F0DF8">
        <w:rPr>
          <w:rFonts w:ascii="Times New Roman" w:hAnsi="Times New Roman" w:cs="Times New Roman"/>
          <w:i/>
          <w:sz w:val="18"/>
          <w:szCs w:val="18"/>
        </w:rPr>
        <w:t xml:space="preserve">Π.χ. </w:t>
      </w:r>
      <w:r w:rsidRPr="001F0DF8">
        <w:rPr>
          <w:rFonts w:ascii="Times New Roman" w:hAnsi="Times New Roman" w:cs="Times New Roman"/>
          <w:i/>
          <w:iCs/>
          <w:w w:val="106"/>
          <w:sz w:val="18"/>
          <w:szCs w:val="18"/>
        </w:rPr>
        <w:t xml:space="preserve">Αγόρασα μήλα, πορτοκάλια και λεμόνια . </w:t>
      </w:r>
    </w:p>
    <w:p w:rsidR="001F0DF8" w:rsidRPr="001F0DF8" w:rsidRDefault="001F0DF8" w:rsidP="001F0DF8">
      <w:pPr>
        <w:pStyle w:val="a3"/>
        <w:numPr>
          <w:ilvl w:val="0"/>
          <w:numId w:val="2"/>
        </w:numPr>
        <w:tabs>
          <w:tab w:val="left" w:pos="1"/>
          <w:tab w:val="left" w:pos="528"/>
        </w:tabs>
        <w:spacing w:line="276" w:lineRule="auto"/>
        <w:ind w:right="5"/>
        <w:jc w:val="both"/>
        <w:rPr>
          <w:rFonts w:ascii="Times New Roman" w:hAnsi="Times New Roman" w:cs="Times New Roman"/>
          <w:i/>
          <w:w w:val="108"/>
          <w:sz w:val="18"/>
          <w:szCs w:val="18"/>
        </w:rPr>
      </w:pPr>
      <w:r w:rsidRPr="001F0DF8">
        <w:rPr>
          <w:rFonts w:ascii="Times New Roman" w:hAnsi="Times New Roman" w:cs="Times New Roman"/>
          <w:i/>
          <w:w w:val="108"/>
          <w:sz w:val="18"/>
          <w:szCs w:val="18"/>
        </w:rPr>
        <w:t xml:space="preserve">   Και τα αντικείμενα ενός δίπτωτου ρήματος μπορεί να είναι στην ίδια πτώση (αιτιατική), αλλά συμπληρώνουν με διαφορετικό τρόπο το κα</w:t>
      </w:r>
      <w:r w:rsidRPr="001F0DF8">
        <w:rPr>
          <w:rFonts w:ascii="Times New Roman" w:hAnsi="Times New Roman" w:cs="Times New Roman"/>
          <w:i/>
          <w:w w:val="108"/>
          <w:sz w:val="18"/>
          <w:szCs w:val="18"/>
        </w:rPr>
        <w:softHyphen/>
        <w:t xml:space="preserve">θένα την έννοια του ρήματος. </w:t>
      </w:r>
    </w:p>
    <w:p w:rsidR="001F0DF8" w:rsidRPr="001F0DF8" w:rsidRDefault="001F0DF8" w:rsidP="001F0DF8">
      <w:pPr>
        <w:pStyle w:val="a3"/>
        <w:spacing w:line="276" w:lineRule="auto"/>
        <w:ind w:left="705" w:right="5"/>
        <w:jc w:val="both"/>
        <w:rPr>
          <w:rFonts w:ascii="Times New Roman" w:hAnsi="Times New Roman" w:cs="Times New Roman"/>
          <w:i/>
          <w:iCs/>
          <w:w w:val="106"/>
          <w:sz w:val="18"/>
          <w:szCs w:val="18"/>
        </w:rPr>
      </w:pPr>
      <w:r w:rsidRPr="001F0DF8">
        <w:rPr>
          <w:rFonts w:ascii="Times New Roman" w:hAnsi="Times New Roman" w:cs="Times New Roman"/>
          <w:i/>
          <w:sz w:val="18"/>
          <w:szCs w:val="18"/>
        </w:rPr>
        <w:t xml:space="preserve">Π.χ. </w:t>
      </w:r>
      <w:r w:rsidRPr="001F0DF8">
        <w:rPr>
          <w:rFonts w:ascii="Times New Roman" w:hAnsi="Times New Roman" w:cs="Times New Roman"/>
          <w:i/>
          <w:iCs/>
          <w:w w:val="106"/>
          <w:sz w:val="18"/>
          <w:szCs w:val="18"/>
        </w:rPr>
        <w:t>Με ρώτησε κάτι.</w:t>
      </w:r>
    </w:p>
    <w:p w:rsidR="001F0DF8" w:rsidRPr="001F0DF8" w:rsidRDefault="001F0DF8" w:rsidP="001F0DF8">
      <w:pPr>
        <w:pStyle w:val="a3"/>
        <w:spacing w:line="276" w:lineRule="auto"/>
        <w:ind w:right="5"/>
        <w:jc w:val="both"/>
        <w:rPr>
          <w:rFonts w:ascii="Times New Roman" w:hAnsi="Times New Roman" w:cs="Times New Roman"/>
          <w:i/>
          <w:iCs/>
          <w:w w:val="106"/>
          <w:sz w:val="18"/>
          <w:szCs w:val="18"/>
        </w:rPr>
      </w:pPr>
    </w:p>
    <w:p w:rsidR="001F0DF8" w:rsidRPr="001F0DF8" w:rsidRDefault="001F0DF8" w:rsidP="001F0DF8">
      <w:pPr>
        <w:pStyle w:val="a3"/>
        <w:spacing w:line="276" w:lineRule="auto"/>
        <w:ind w:right="5"/>
        <w:jc w:val="both"/>
        <w:rPr>
          <w:rFonts w:ascii="Times New Roman" w:hAnsi="Times New Roman" w:cs="Times New Roman"/>
          <w:i/>
          <w:iCs/>
          <w:w w:val="106"/>
          <w:sz w:val="18"/>
          <w:szCs w:val="18"/>
        </w:rPr>
      </w:pPr>
      <w:r w:rsidRPr="001F0DF8">
        <w:rPr>
          <w:rFonts w:ascii="Times New Roman" w:hAnsi="Times New Roman" w:cs="Times New Roman"/>
          <w:i/>
          <w:iCs/>
          <w:w w:val="106"/>
          <w:sz w:val="18"/>
          <w:szCs w:val="18"/>
        </w:rPr>
        <w:t xml:space="preserve"> </w:t>
      </w:r>
    </w:p>
    <w:p w:rsidR="001F0DF8" w:rsidRPr="001F0DF8" w:rsidRDefault="001F0DF8" w:rsidP="001F0DF8">
      <w:pPr>
        <w:pStyle w:val="a3"/>
        <w:spacing w:before="19" w:line="276" w:lineRule="auto"/>
        <w:ind w:right="18"/>
        <w:jc w:val="both"/>
        <w:rPr>
          <w:rFonts w:ascii="Times New Roman" w:hAnsi="Times New Roman" w:cs="Times New Roman"/>
          <w:b/>
          <w:i/>
          <w:w w:val="109"/>
          <w:sz w:val="18"/>
          <w:szCs w:val="18"/>
        </w:rPr>
      </w:pPr>
      <w:r w:rsidRPr="001F0DF8">
        <w:rPr>
          <w:rFonts w:ascii="Times New Roman" w:hAnsi="Times New Roman" w:cs="Times New Roman"/>
          <w:b/>
          <w:i/>
          <w:w w:val="109"/>
          <w:sz w:val="18"/>
          <w:szCs w:val="18"/>
        </w:rPr>
        <w:t xml:space="preserve">1. Βρείτε τα αντικείμενα στις φράσεις που ακολουθούν και πείτε ποια ρήματα είναι </w:t>
      </w:r>
      <w:proofErr w:type="spellStart"/>
      <w:r w:rsidRPr="001F0DF8">
        <w:rPr>
          <w:rFonts w:ascii="Times New Roman" w:hAnsi="Times New Roman" w:cs="Times New Roman"/>
          <w:b/>
          <w:i/>
          <w:w w:val="109"/>
          <w:sz w:val="18"/>
          <w:szCs w:val="18"/>
        </w:rPr>
        <w:t>μονόπτωτα</w:t>
      </w:r>
      <w:proofErr w:type="spellEnd"/>
      <w:r w:rsidRPr="001F0DF8">
        <w:rPr>
          <w:rFonts w:ascii="Times New Roman" w:hAnsi="Times New Roman" w:cs="Times New Roman"/>
          <w:b/>
          <w:i/>
          <w:w w:val="109"/>
          <w:sz w:val="18"/>
          <w:szCs w:val="18"/>
        </w:rPr>
        <w:t xml:space="preserve"> και ποια δίπτωτα. </w:t>
      </w:r>
    </w:p>
    <w:p w:rsidR="001F0DF8" w:rsidRPr="001F0DF8" w:rsidRDefault="001F0DF8" w:rsidP="001F0DF8">
      <w:pPr>
        <w:pStyle w:val="a3"/>
        <w:spacing w:line="276" w:lineRule="auto"/>
        <w:ind w:left="561" w:right="14"/>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α. Ο κ. Π. κατασκευάζει έπιπλα. </w:t>
      </w:r>
    </w:p>
    <w:p w:rsidR="001F0DF8" w:rsidRPr="001F0DF8" w:rsidRDefault="001F0DF8" w:rsidP="001F0DF8">
      <w:pPr>
        <w:pStyle w:val="a3"/>
        <w:spacing w:before="4" w:line="276" w:lineRule="auto"/>
        <w:ind w:left="556" w:right="2649"/>
        <w:jc w:val="both"/>
        <w:rPr>
          <w:rFonts w:ascii="Times New Roman" w:hAnsi="Times New Roman" w:cs="Times New Roman"/>
          <w:i/>
          <w:sz w:val="18"/>
          <w:szCs w:val="18"/>
        </w:rPr>
      </w:pPr>
      <w:r w:rsidRPr="001F0DF8">
        <w:rPr>
          <w:rFonts w:ascii="Times New Roman" w:hAnsi="Times New Roman" w:cs="Times New Roman"/>
          <w:i/>
          <w:w w:val="117"/>
          <w:sz w:val="18"/>
          <w:szCs w:val="18"/>
        </w:rPr>
        <w:tab/>
      </w:r>
      <w:r w:rsidRPr="001F0DF8">
        <w:rPr>
          <w:rFonts w:ascii="Times New Roman" w:hAnsi="Times New Roman" w:cs="Times New Roman"/>
          <w:i/>
          <w:w w:val="117"/>
          <w:sz w:val="18"/>
          <w:szCs w:val="18"/>
        </w:rPr>
        <w:tab/>
      </w:r>
      <w:r w:rsidRPr="001F0DF8">
        <w:rPr>
          <w:rFonts w:ascii="Times New Roman" w:hAnsi="Times New Roman" w:cs="Times New Roman"/>
          <w:i/>
          <w:sz w:val="18"/>
          <w:szCs w:val="18"/>
        </w:rPr>
        <w:t xml:space="preserve">β. Αυτό το παιδί µε πότισε πολλά </w:t>
      </w:r>
      <w:proofErr w:type="spellStart"/>
      <w:r w:rsidRPr="001F0DF8">
        <w:rPr>
          <w:rFonts w:ascii="Times New Roman" w:hAnsi="Times New Roman" w:cs="Times New Roman"/>
          <w:i/>
          <w:sz w:val="18"/>
          <w:szCs w:val="18"/>
        </w:rPr>
        <w:t>φαρµάκια</w:t>
      </w:r>
      <w:proofErr w:type="spellEnd"/>
      <w:r w:rsidRPr="001F0DF8">
        <w:rPr>
          <w:rFonts w:ascii="Times New Roman" w:hAnsi="Times New Roman" w:cs="Times New Roman"/>
          <w:i/>
          <w:sz w:val="18"/>
          <w:szCs w:val="18"/>
        </w:rPr>
        <w:t xml:space="preserve">. </w:t>
      </w:r>
      <w:r w:rsidRPr="001F0DF8">
        <w:rPr>
          <w:rFonts w:ascii="Times New Roman" w:hAnsi="Times New Roman" w:cs="Times New Roman"/>
          <w:i/>
          <w:sz w:val="18"/>
          <w:szCs w:val="18"/>
        </w:rPr>
        <w:tab/>
      </w:r>
      <w:r w:rsidRPr="001F0DF8">
        <w:rPr>
          <w:rFonts w:ascii="Times New Roman" w:hAnsi="Times New Roman" w:cs="Times New Roman"/>
          <w:i/>
          <w:sz w:val="18"/>
          <w:szCs w:val="18"/>
        </w:rPr>
        <w:tab/>
      </w:r>
    </w:p>
    <w:p w:rsidR="001F0DF8" w:rsidRPr="001F0DF8" w:rsidRDefault="001F0DF8" w:rsidP="001F0DF8">
      <w:pPr>
        <w:pStyle w:val="a3"/>
        <w:spacing w:before="4" w:line="276" w:lineRule="auto"/>
        <w:ind w:left="556" w:right="2649"/>
        <w:jc w:val="both"/>
        <w:rPr>
          <w:rFonts w:ascii="Times New Roman" w:hAnsi="Times New Roman" w:cs="Times New Roman"/>
          <w:i/>
          <w:sz w:val="18"/>
          <w:szCs w:val="18"/>
        </w:rPr>
      </w:pPr>
      <w:r w:rsidRPr="001F0DF8">
        <w:rPr>
          <w:rFonts w:ascii="Times New Roman" w:hAnsi="Times New Roman" w:cs="Times New Roman"/>
          <w:i/>
          <w:sz w:val="18"/>
          <w:szCs w:val="18"/>
        </w:rPr>
        <w:t xml:space="preserve">               γ. Δεν τον </w:t>
      </w:r>
      <w:proofErr w:type="spellStart"/>
      <w:r w:rsidRPr="001F0DF8">
        <w:rPr>
          <w:rFonts w:ascii="Times New Roman" w:hAnsi="Times New Roman" w:cs="Times New Roman"/>
          <w:i/>
          <w:sz w:val="18"/>
          <w:szCs w:val="18"/>
        </w:rPr>
        <w:t>συµφέρει</w:t>
      </w:r>
      <w:proofErr w:type="spellEnd"/>
      <w:r w:rsidRPr="001F0DF8">
        <w:rPr>
          <w:rFonts w:ascii="Times New Roman" w:hAnsi="Times New Roman" w:cs="Times New Roman"/>
          <w:i/>
          <w:sz w:val="18"/>
          <w:szCs w:val="18"/>
        </w:rPr>
        <w:t xml:space="preserve"> να σε </w:t>
      </w:r>
      <w:proofErr w:type="spellStart"/>
      <w:r w:rsidRPr="001F0DF8">
        <w:rPr>
          <w:rFonts w:ascii="Times New Roman" w:hAnsi="Times New Roman" w:cs="Times New Roman"/>
          <w:i/>
          <w:sz w:val="18"/>
          <w:szCs w:val="18"/>
        </w:rPr>
        <w:t>αµφισβητήσει</w:t>
      </w:r>
      <w:proofErr w:type="spellEnd"/>
      <w:r w:rsidRPr="001F0DF8">
        <w:rPr>
          <w:rFonts w:ascii="Times New Roman" w:hAnsi="Times New Roman" w:cs="Times New Roman"/>
          <w:i/>
          <w:sz w:val="18"/>
          <w:szCs w:val="18"/>
        </w:rPr>
        <w:t xml:space="preserve"> </w:t>
      </w:r>
    </w:p>
    <w:p w:rsidR="001F0DF8" w:rsidRPr="001F0DF8" w:rsidRDefault="001F0DF8" w:rsidP="001F0DF8">
      <w:pPr>
        <w:pStyle w:val="a3"/>
        <w:spacing w:line="276" w:lineRule="auto"/>
        <w:ind w:left="561" w:right="14"/>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δ. Μου µ</w:t>
      </w:r>
      <w:proofErr w:type="spellStart"/>
      <w:r w:rsidRPr="001F0DF8">
        <w:rPr>
          <w:rFonts w:ascii="Times New Roman" w:hAnsi="Times New Roman" w:cs="Times New Roman"/>
          <w:i/>
          <w:sz w:val="18"/>
          <w:szCs w:val="18"/>
        </w:rPr>
        <w:t>ήνυσε</w:t>
      </w:r>
      <w:proofErr w:type="spellEnd"/>
      <w:r w:rsidRPr="001F0DF8">
        <w:rPr>
          <w:rFonts w:ascii="Times New Roman" w:hAnsi="Times New Roman" w:cs="Times New Roman"/>
          <w:i/>
          <w:sz w:val="18"/>
          <w:szCs w:val="18"/>
        </w:rPr>
        <w:t xml:space="preserve"> ότι θα έρθει </w:t>
      </w:r>
    </w:p>
    <w:p w:rsidR="001F0DF8" w:rsidRPr="001F0DF8" w:rsidRDefault="001F0DF8" w:rsidP="001F0DF8">
      <w:pPr>
        <w:pStyle w:val="a3"/>
        <w:spacing w:line="276" w:lineRule="auto"/>
        <w:ind w:left="561" w:right="14"/>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ε. Του έδειξε το </w:t>
      </w:r>
      <w:proofErr w:type="spellStart"/>
      <w:r w:rsidRPr="001F0DF8">
        <w:rPr>
          <w:rFonts w:ascii="Times New Roman" w:hAnsi="Times New Roman" w:cs="Times New Roman"/>
          <w:i/>
          <w:sz w:val="18"/>
          <w:szCs w:val="18"/>
        </w:rPr>
        <w:t>δρόµο</w:t>
      </w:r>
      <w:proofErr w:type="spellEnd"/>
      <w:r w:rsidRPr="001F0DF8">
        <w:rPr>
          <w:rFonts w:ascii="Times New Roman" w:hAnsi="Times New Roman" w:cs="Times New Roman"/>
          <w:i/>
          <w:sz w:val="18"/>
          <w:szCs w:val="18"/>
        </w:rPr>
        <w:t xml:space="preserve">. </w:t>
      </w:r>
    </w:p>
    <w:p w:rsidR="001F0DF8" w:rsidRPr="001F0DF8" w:rsidRDefault="001F0DF8" w:rsidP="001F0DF8">
      <w:pPr>
        <w:pStyle w:val="a3"/>
        <w:spacing w:before="153" w:line="276" w:lineRule="auto"/>
        <w:ind w:right="18"/>
        <w:jc w:val="both"/>
        <w:rPr>
          <w:rFonts w:ascii="Times New Roman" w:hAnsi="Times New Roman" w:cs="Times New Roman"/>
          <w:b/>
          <w:i/>
          <w:w w:val="109"/>
          <w:sz w:val="18"/>
          <w:szCs w:val="18"/>
        </w:rPr>
      </w:pPr>
      <w:r w:rsidRPr="001F0DF8">
        <w:rPr>
          <w:rFonts w:ascii="Times New Roman" w:hAnsi="Times New Roman" w:cs="Times New Roman"/>
          <w:b/>
          <w:i/>
          <w:w w:val="109"/>
          <w:sz w:val="18"/>
          <w:szCs w:val="18"/>
        </w:rPr>
        <w:t>2. Χρησιμοποιήστε στις ακόλουθες φράσεις, αντί για τα εμπρόθετα αντι</w:t>
      </w:r>
      <w:r w:rsidRPr="001F0DF8">
        <w:rPr>
          <w:rFonts w:ascii="Times New Roman" w:hAnsi="Times New Roman" w:cs="Times New Roman"/>
          <w:b/>
          <w:i/>
          <w:w w:val="109"/>
          <w:sz w:val="18"/>
          <w:szCs w:val="18"/>
        </w:rPr>
        <w:softHyphen/>
        <w:t>κείμενα, τους αδύνατους τύπους της προσωπικής αντωνυμίας.</w:t>
      </w:r>
    </w:p>
    <w:p w:rsidR="001F0DF8" w:rsidRPr="001F0DF8" w:rsidRDefault="001F0DF8" w:rsidP="001F0DF8">
      <w:pPr>
        <w:pStyle w:val="a3"/>
        <w:spacing w:before="153" w:line="276" w:lineRule="auto"/>
        <w:ind w:right="18"/>
        <w:jc w:val="both"/>
        <w:rPr>
          <w:rFonts w:ascii="Times New Roman" w:hAnsi="Times New Roman" w:cs="Times New Roman"/>
          <w:b/>
          <w:i/>
          <w:w w:val="109"/>
          <w:sz w:val="18"/>
          <w:szCs w:val="18"/>
        </w:rPr>
      </w:pPr>
      <w:r w:rsidRPr="001F0DF8">
        <w:rPr>
          <w:rFonts w:ascii="Times New Roman" w:hAnsi="Times New Roman" w:cs="Times New Roman"/>
          <w:b/>
          <w:i/>
          <w:w w:val="109"/>
          <w:sz w:val="18"/>
          <w:szCs w:val="18"/>
        </w:rPr>
        <w:t xml:space="preserve"> </w:t>
      </w:r>
    </w:p>
    <w:p w:rsidR="001F0DF8" w:rsidRPr="001F0DF8" w:rsidRDefault="001F0DF8" w:rsidP="001F0DF8">
      <w:pPr>
        <w:pStyle w:val="a3"/>
        <w:spacing w:line="276" w:lineRule="auto"/>
        <w:ind w:left="561" w:right="14"/>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α. Μίλησε στους φίλους του µε πολλή συγκίνηση. </w:t>
      </w:r>
    </w:p>
    <w:p w:rsidR="001F0DF8" w:rsidRPr="001F0DF8" w:rsidRDefault="001F0DF8" w:rsidP="001F0DF8">
      <w:pPr>
        <w:pStyle w:val="a3"/>
        <w:spacing w:line="276" w:lineRule="auto"/>
        <w:ind w:left="561" w:right="14"/>
        <w:jc w:val="both"/>
        <w:rPr>
          <w:rFonts w:ascii="Times New Roman" w:hAnsi="Times New Roman" w:cs="Times New Roman"/>
          <w:i/>
          <w:sz w:val="18"/>
          <w:szCs w:val="18"/>
        </w:rPr>
      </w:pPr>
      <w:r w:rsidRPr="001F0DF8">
        <w:rPr>
          <w:rFonts w:ascii="Times New Roman" w:hAnsi="Times New Roman" w:cs="Times New Roman"/>
          <w:i/>
          <w:w w:val="117"/>
          <w:sz w:val="18"/>
          <w:szCs w:val="18"/>
        </w:rPr>
        <w:tab/>
      </w:r>
      <w:r w:rsidRPr="001F0DF8">
        <w:rPr>
          <w:rFonts w:ascii="Times New Roman" w:hAnsi="Times New Roman" w:cs="Times New Roman"/>
          <w:i/>
          <w:w w:val="117"/>
          <w:sz w:val="18"/>
          <w:szCs w:val="18"/>
        </w:rPr>
        <w:tab/>
      </w:r>
      <w:r w:rsidRPr="001F0DF8">
        <w:rPr>
          <w:rFonts w:ascii="Times New Roman" w:hAnsi="Times New Roman" w:cs="Times New Roman"/>
          <w:i/>
          <w:sz w:val="18"/>
          <w:szCs w:val="18"/>
        </w:rPr>
        <w:t xml:space="preserve">β. Έδειξε στις συναδέλφους της την αγάπη της. </w:t>
      </w:r>
    </w:p>
    <w:p w:rsidR="001F0DF8" w:rsidRPr="001F0DF8" w:rsidRDefault="001F0DF8" w:rsidP="001F0DF8">
      <w:pPr>
        <w:pStyle w:val="a3"/>
        <w:spacing w:line="276" w:lineRule="auto"/>
        <w:ind w:left="561" w:right="14"/>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γ. Χάρισε (προστακτική) στη φίλη σου ένα βιβλίο. </w:t>
      </w:r>
    </w:p>
    <w:p w:rsidR="001F0DF8" w:rsidRPr="001F0DF8" w:rsidRDefault="001F0DF8" w:rsidP="001F0DF8">
      <w:pPr>
        <w:pStyle w:val="a3"/>
        <w:spacing w:line="276" w:lineRule="auto"/>
        <w:ind w:left="561" w:right="14"/>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δ. Τηλεφώνησε στο γιατρό γρήγορα! </w:t>
      </w:r>
    </w:p>
    <w:p w:rsidR="001F0DF8" w:rsidRPr="001F0DF8" w:rsidRDefault="001F0DF8" w:rsidP="001F0DF8">
      <w:pPr>
        <w:pStyle w:val="a3"/>
        <w:spacing w:line="276" w:lineRule="auto"/>
        <w:ind w:left="561" w:right="14"/>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ε. Ζήτησε από τα παιδιά του </w:t>
      </w:r>
      <w:proofErr w:type="spellStart"/>
      <w:r w:rsidRPr="001F0DF8">
        <w:rPr>
          <w:rFonts w:ascii="Times New Roman" w:hAnsi="Times New Roman" w:cs="Times New Roman"/>
          <w:i/>
          <w:sz w:val="18"/>
          <w:szCs w:val="18"/>
        </w:rPr>
        <w:t>συγγνώµη</w:t>
      </w:r>
      <w:proofErr w:type="spellEnd"/>
      <w:r w:rsidRPr="001F0DF8">
        <w:rPr>
          <w:rFonts w:ascii="Times New Roman" w:hAnsi="Times New Roman" w:cs="Times New Roman"/>
          <w:i/>
          <w:sz w:val="18"/>
          <w:szCs w:val="18"/>
        </w:rPr>
        <w:t xml:space="preserve"> για τη </w:t>
      </w:r>
      <w:proofErr w:type="spellStart"/>
      <w:r w:rsidRPr="001F0DF8">
        <w:rPr>
          <w:rFonts w:ascii="Times New Roman" w:hAnsi="Times New Roman" w:cs="Times New Roman"/>
          <w:i/>
          <w:sz w:val="18"/>
          <w:szCs w:val="18"/>
        </w:rPr>
        <w:t>συµπεριφορά</w:t>
      </w:r>
      <w:proofErr w:type="spellEnd"/>
      <w:r w:rsidRPr="001F0DF8">
        <w:rPr>
          <w:rFonts w:ascii="Times New Roman" w:hAnsi="Times New Roman" w:cs="Times New Roman"/>
          <w:i/>
          <w:sz w:val="18"/>
          <w:szCs w:val="18"/>
        </w:rPr>
        <w:t xml:space="preserve"> του.</w:t>
      </w:r>
    </w:p>
    <w:p w:rsidR="001F0DF8" w:rsidRPr="001F0DF8" w:rsidRDefault="001F0DF8" w:rsidP="001F0DF8">
      <w:pPr>
        <w:pStyle w:val="a3"/>
        <w:spacing w:line="276" w:lineRule="auto"/>
        <w:ind w:left="561" w:right="14"/>
        <w:jc w:val="both"/>
        <w:rPr>
          <w:rFonts w:ascii="Times New Roman" w:hAnsi="Times New Roman" w:cs="Times New Roman"/>
          <w:i/>
          <w:sz w:val="18"/>
          <w:szCs w:val="18"/>
        </w:rPr>
      </w:pPr>
      <w:r w:rsidRPr="001F0DF8">
        <w:rPr>
          <w:rFonts w:ascii="Times New Roman" w:hAnsi="Times New Roman" w:cs="Times New Roman"/>
          <w:i/>
          <w:sz w:val="18"/>
          <w:szCs w:val="18"/>
        </w:rPr>
        <w:t xml:space="preserve"> </w:t>
      </w:r>
    </w:p>
    <w:p w:rsidR="001F0DF8" w:rsidRPr="001F0DF8" w:rsidRDefault="001F0DF8" w:rsidP="001F0DF8">
      <w:pPr>
        <w:pStyle w:val="a3"/>
        <w:spacing w:line="276" w:lineRule="auto"/>
        <w:ind w:right="14"/>
        <w:jc w:val="both"/>
        <w:rPr>
          <w:rFonts w:ascii="Times New Roman" w:hAnsi="Times New Roman" w:cs="Times New Roman"/>
          <w:b/>
          <w:i/>
          <w:w w:val="109"/>
          <w:sz w:val="18"/>
          <w:szCs w:val="18"/>
        </w:rPr>
      </w:pPr>
      <w:r w:rsidRPr="001F0DF8">
        <w:rPr>
          <w:rFonts w:ascii="Times New Roman" w:hAnsi="Times New Roman" w:cs="Times New Roman"/>
          <w:b/>
          <w:i/>
          <w:w w:val="109"/>
          <w:sz w:val="18"/>
          <w:szCs w:val="18"/>
        </w:rPr>
        <w:t xml:space="preserve">3. Τι μέρος του λόγου είναι το αντικείμενο στις φράσεις που ακολουθούν; </w:t>
      </w:r>
    </w:p>
    <w:p w:rsidR="001F0DF8" w:rsidRPr="001F0DF8" w:rsidRDefault="001F0DF8" w:rsidP="001F0DF8">
      <w:pPr>
        <w:pStyle w:val="a3"/>
        <w:numPr>
          <w:ilvl w:val="0"/>
          <w:numId w:val="3"/>
        </w:numPr>
        <w:tabs>
          <w:tab w:val="num" w:pos="1440"/>
        </w:tabs>
        <w:spacing w:line="276" w:lineRule="auto"/>
        <w:ind w:left="1440" w:right="14" w:firstLine="0"/>
        <w:jc w:val="both"/>
        <w:rPr>
          <w:rFonts w:ascii="Times New Roman" w:hAnsi="Times New Roman" w:cs="Times New Roman"/>
          <w:i/>
          <w:sz w:val="18"/>
          <w:szCs w:val="18"/>
        </w:rPr>
      </w:pPr>
      <w:r w:rsidRPr="001F0DF8">
        <w:rPr>
          <w:rFonts w:ascii="Times New Roman" w:hAnsi="Times New Roman" w:cs="Times New Roman"/>
          <w:i/>
          <w:sz w:val="18"/>
          <w:szCs w:val="18"/>
        </w:rPr>
        <w:t xml:space="preserve">Θέλω να του πω την αλήθεια. </w:t>
      </w:r>
    </w:p>
    <w:p w:rsidR="001F0DF8" w:rsidRPr="001F0DF8" w:rsidRDefault="001F0DF8" w:rsidP="001F0DF8">
      <w:pPr>
        <w:pStyle w:val="a3"/>
        <w:numPr>
          <w:ilvl w:val="0"/>
          <w:numId w:val="3"/>
        </w:numPr>
        <w:tabs>
          <w:tab w:val="num" w:pos="1440"/>
        </w:tabs>
        <w:spacing w:line="276" w:lineRule="auto"/>
        <w:ind w:left="1440" w:right="14" w:firstLine="0"/>
        <w:jc w:val="both"/>
        <w:rPr>
          <w:rFonts w:ascii="Times New Roman" w:hAnsi="Times New Roman" w:cs="Times New Roman"/>
          <w:i/>
          <w:sz w:val="18"/>
          <w:szCs w:val="18"/>
        </w:rPr>
      </w:pPr>
      <w:r w:rsidRPr="001F0DF8">
        <w:rPr>
          <w:rFonts w:ascii="Times New Roman" w:hAnsi="Times New Roman" w:cs="Times New Roman"/>
          <w:i/>
          <w:sz w:val="18"/>
          <w:szCs w:val="18"/>
        </w:rPr>
        <w:t xml:space="preserve">Εκείνον δεν τον ενδιαφέρει η υπόθεση. </w:t>
      </w:r>
    </w:p>
    <w:p w:rsidR="001F0DF8" w:rsidRPr="001F0DF8" w:rsidRDefault="001F0DF8" w:rsidP="001F0DF8">
      <w:pPr>
        <w:pStyle w:val="a3"/>
        <w:numPr>
          <w:ilvl w:val="0"/>
          <w:numId w:val="3"/>
        </w:numPr>
        <w:tabs>
          <w:tab w:val="num" w:pos="1440"/>
        </w:tabs>
        <w:spacing w:line="276" w:lineRule="auto"/>
        <w:ind w:left="1440" w:right="14" w:firstLine="0"/>
        <w:jc w:val="both"/>
        <w:rPr>
          <w:rFonts w:ascii="Times New Roman" w:hAnsi="Times New Roman" w:cs="Times New Roman"/>
          <w:i/>
          <w:sz w:val="18"/>
          <w:szCs w:val="18"/>
        </w:rPr>
      </w:pPr>
      <w:r w:rsidRPr="001F0DF8">
        <w:rPr>
          <w:rFonts w:ascii="Times New Roman" w:hAnsi="Times New Roman" w:cs="Times New Roman"/>
          <w:i/>
          <w:sz w:val="18"/>
          <w:szCs w:val="18"/>
        </w:rPr>
        <w:t xml:space="preserve">Έβαψε µόνος του το </w:t>
      </w:r>
      <w:proofErr w:type="spellStart"/>
      <w:r w:rsidRPr="001F0DF8">
        <w:rPr>
          <w:rFonts w:ascii="Times New Roman" w:hAnsi="Times New Roman" w:cs="Times New Roman"/>
          <w:i/>
          <w:sz w:val="18"/>
          <w:szCs w:val="18"/>
        </w:rPr>
        <w:t>δωµάτιό</w:t>
      </w:r>
      <w:proofErr w:type="spellEnd"/>
      <w:r w:rsidRPr="001F0DF8">
        <w:rPr>
          <w:rFonts w:ascii="Times New Roman" w:hAnsi="Times New Roman" w:cs="Times New Roman"/>
          <w:i/>
          <w:sz w:val="18"/>
          <w:szCs w:val="18"/>
        </w:rPr>
        <w:t xml:space="preserve"> του. </w:t>
      </w:r>
    </w:p>
    <w:p w:rsidR="001F0DF8" w:rsidRPr="001F0DF8" w:rsidRDefault="001F0DF8" w:rsidP="001F0DF8">
      <w:pPr>
        <w:pStyle w:val="a3"/>
        <w:numPr>
          <w:ilvl w:val="0"/>
          <w:numId w:val="3"/>
        </w:numPr>
        <w:tabs>
          <w:tab w:val="num" w:pos="1440"/>
        </w:tabs>
        <w:spacing w:line="276" w:lineRule="auto"/>
        <w:ind w:left="1440" w:right="14" w:firstLine="0"/>
        <w:jc w:val="both"/>
        <w:rPr>
          <w:rFonts w:ascii="Times New Roman" w:hAnsi="Times New Roman" w:cs="Times New Roman"/>
          <w:i/>
          <w:sz w:val="18"/>
          <w:szCs w:val="18"/>
        </w:rPr>
      </w:pPr>
      <w:proofErr w:type="spellStart"/>
      <w:r w:rsidRPr="001F0DF8">
        <w:rPr>
          <w:rFonts w:ascii="Times New Roman" w:hAnsi="Times New Roman" w:cs="Times New Roman"/>
          <w:i/>
          <w:sz w:val="18"/>
          <w:szCs w:val="18"/>
        </w:rPr>
        <w:t>Περίµενε</w:t>
      </w:r>
      <w:proofErr w:type="spellEnd"/>
      <w:r w:rsidRPr="001F0DF8">
        <w:rPr>
          <w:rFonts w:ascii="Times New Roman" w:hAnsi="Times New Roman" w:cs="Times New Roman"/>
          <w:i/>
          <w:sz w:val="18"/>
          <w:szCs w:val="18"/>
        </w:rPr>
        <w:t xml:space="preserve"> µε </w:t>
      </w:r>
      <w:proofErr w:type="spellStart"/>
      <w:r w:rsidRPr="001F0DF8">
        <w:rPr>
          <w:rFonts w:ascii="Times New Roman" w:hAnsi="Times New Roman" w:cs="Times New Roman"/>
          <w:i/>
          <w:sz w:val="18"/>
          <w:szCs w:val="18"/>
        </w:rPr>
        <w:t>ανυποµονησία</w:t>
      </w:r>
      <w:proofErr w:type="spellEnd"/>
      <w:r w:rsidRPr="001F0DF8">
        <w:rPr>
          <w:rFonts w:ascii="Times New Roman" w:hAnsi="Times New Roman" w:cs="Times New Roman"/>
          <w:i/>
          <w:sz w:val="18"/>
          <w:szCs w:val="18"/>
        </w:rPr>
        <w:t xml:space="preserve"> τον </w:t>
      </w:r>
      <w:proofErr w:type="spellStart"/>
      <w:r w:rsidRPr="001F0DF8">
        <w:rPr>
          <w:rFonts w:ascii="Times New Roman" w:hAnsi="Times New Roman" w:cs="Times New Roman"/>
          <w:i/>
          <w:sz w:val="18"/>
          <w:szCs w:val="18"/>
        </w:rPr>
        <w:t>αγαπηµένο</w:t>
      </w:r>
      <w:proofErr w:type="spellEnd"/>
      <w:r w:rsidRPr="001F0DF8">
        <w:rPr>
          <w:rFonts w:ascii="Times New Roman" w:hAnsi="Times New Roman" w:cs="Times New Roman"/>
          <w:i/>
          <w:sz w:val="18"/>
          <w:szCs w:val="18"/>
        </w:rPr>
        <w:t xml:space="preserve"> της. </w:t>
      </w:r>
    </w:p>
    <w:p w:rsidR="001F0DF8" w:rsidRPr="001F0DF8" w:rsidRDefault="001F0DF8" w:rsidP="001F0DF8">
      <w:pPr>
        <w:pStyle w:val="a3"/>
        <w:numPr>
          <w:ilvl w:val="0"/>
          <w:numId w:val="3"/>
        </w:numPr>
        <w:tabs>
          <w:tab w:val="num" w:pos="1440"/>
        </w:tabs>
        <w:spacing w:line="276" w:lineRule="auto"/>
        <w:ind w:left="1440" w:right="14" w:firstLine="0"/>
        <w:jc w:val="both"/>
        <w:rPr>
          <w:rFonts w:ascii="Times New Roman" w:hAnsi="Times New Roman" w:cs="Times New Roman"/>
          <w:i/>
          <w:sz w:val="18"/>
          <w:szCs w:val="18"/>
        </w:rPr>
      </w:pPr>
      <w:r w:rsidRPr="001F0DF8">
        <w:rPr>
          <w:rFonts w:ascii="Times New Roman" w:hAnsi="Times New Roman" w:cs="Times New Roman"/>
          <w:i/>
          <w:sz w:val="18"/>
          <w:szCs w:val="18"/>
        </w:rPr>
        <w:t>Φοβάται µ</w:t>
      </w:r>
      <w:proofErr w:type="spellStart"/>
      <w:r w:rsidRPr="001F0DF8">
        <w:rPr>
          <w:rFonts w:ascii="Times New Roman" w:hAnsi="Times New Roman" w:cs="Times New Roman"/>
          <w:i/>
          <w:sz w:val="18"/>
          <w:szCs w:val="18"/>
        </w:rPr>
        <w:t>ήπως</w:t>
      </w:r>
      <w:proofErr w:type="spellEnd"/>
      <w:r w:rsidRPr="001F0DF8">
        <w:rPr>
          <w:rFonts w:ascii="Times New Roman" w:hAnsi="Times New Roman" w:cs="Times New Roman"/>
          <w:i/>
          <w:sz w:val="18"/>
          <w:szCs w:val="18"/>
        </w:rPr>
        <w:t xml:space="preserve"> αποτύχει</w:t>
      </w:r>
    </w:p>
    <w:p w:rsidR="001F0DF8" w:rsidRPr="001F0DF8" w:rsidRDefault="001F0DF8" w:rsidP="001F0DF8">
      <w:pPr>
        <w:pStyle w:val="a3"/>
        <w:spacing w:line="276" w:lineRule="auto"/>
        <w:ind w:left="590" w:right="2855"/>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r>
    </w:p>
    <w:p w:rsidR="001F0DF8" w:rsidRPr="001F0DF8" w:rsidRDefault="001F0DF8" w:rsidP="001F0DF8">
      <w:pPr>
        <w:pStyle w:val="a3"/>
        <w:spacing w:line="276" w:lineRule="auto"/>
        <w:ind w:left="590" w:right="9"/>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 </w:t>
      </w:r>
    </w:p>
    <w:p w:rsidR="001F0DF8" w:rsidRPr="001F0DF8" w:rsidRDefault="001F0DF8" w:rsidP="001F0DF8">
      <w:pPr>
        <w:pStyle w:val="a3"/>
        <w:tabs>
          <w:tab w:val="left" w:pos="38"/>
          <w:tab w:val="left" w:pos="590"/>
        </w:tabs>
        <w:spacing w:before="182" w:line="276" w:lineRule="auto"/>
        <w:jc w:val="both"/>
        <w:rPr>
          <w:rFonts w:ascii="Times New Roman" w:hAnsi="Times New Roman" w:cs="Times New Roman"/>
          <w:b/>
          <w:i/>
          <w:w w:val="109"/>
          <w:sz w:val="18"/>
          <w:szCs w:val="18"/>
        </w:rPr>
      </w:pPr>
      <w:r w:rsidRPr="001F0DF8">
        <w:rPr>
          <w:rFonts w:ascii="Times New Roman" w:hAnsi="Times New Roman" w:cs="Times New Roman"/>
          <w:b/>
          <w:i/>
          <w:w w:val="109"/>
          <w:sz w:val="18"/>
          <w:szCs w:val="18"/>
        </w:rPr>
        <w:t xml:space="preserve">4. Βρείτε τα αντικείμενα των ρημάτων στα παρακάτω παραδείγματα και επισημάνετε τις πτώσεις τους. </w:t>
      </w:r>
    </w:p>
    <w:p w:rsidR="001F0DF8" w:rsidRPr="001F0DF8" w:rsidRDefault="001F0DF8" w:rsidP="001F0DF8">
      <w:pPr>
        <w:pStyle w:val="a3"/>
        <w:tabs>
          <w:tab w:val="left" w:pos="38"/>
          <w:tab w:val="left" w:pos="590"/>
        </w:tabs>
        <w:spacing w:before="182" w:line="276" w:lineRule="auto"/>
        <w:jc w:val="both"/>
        <w:rPr>
          <w:rFonts w:ascii="Times New Roman" w:hAnsi="Times New Roman" w:cs="Times New Roman"/>
          <w:b/>
          <w:i/>
          <w:w w:val="109"/>
          <w:sz w:val="18"/>
          <w:szCs w:val="18"/>
        </w:rPr>
      </w:pPr>
    </w:p>
    <w:p w:rsidR="001F0DF8" w:rsidRPr="001F0DF8" w:rsidRDefault="001F0DF8" w:rsidP="001F0DF8">
      <w:pPr>
        <w:pStyle w:val="a3"/>
        <w:spacing w:line="276" w:lineRule="auto"/>
        <w:ind w:left="599"/>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α. Σου κάνει </w:t>
      </w:r>
      <w:proofErr w:type="spellStart"/>
      <w:r w:rsidRPr="001F0DF8">
        <w:rPr>
          <w:rFonts w:ascii="Times New Roman" w:hAnsi="Times New Roman" w:cs="Times New Roman"/>
          <w:i/>
          <w:sz w:val="18"/>
          <w:szCs w:val="18"/>
        </w:rPr>
        <w:t>νόηµα</w:t>
      </w:r>
      <w:proofErr w:type="spellEnd"/>
      <w:r w:rsidRPr="001F0DF8">
        <w:rPr>
          <w:rFonts w:ascii="Times New Roman" w:hAnsi="Times New Roman" w:cs="Times New Roman"/>
          <w:i/>
          <w:sz w:val="18"/>
          <w:szCs w:val="18"/>
        </w:rPr>
        <w:t xml:space="preserve">, παρ' όλο που ξέρει ότι δε θα υποχωρήσεις. </w:t>
      </w:r>
    </w:p>
    <w:p w:rsidR="001F0DF8" w:rsidRPr="001F0DF8" w:rsidRDefault="001F0DF8" w:rsidP="001F0DF8">
      <w:pPr>
        <w:pStyle w:val="a3"/>
        <w:spacing w:before="4" w:line="276" w:lineRule="auto"/>
        <w:ind w:left="887" w:hanging="288"/>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β. «Μου στερεί τα </w:t>
      </w:r>
      <w:proofErr w:type="spellStart"/>
      <w:r w:rsidRPr="001F0DF8">
        <w:rPr>
          <w:rFonts w:ascii="Times New Roman" w:hAnsi="Times New Roman" w:cs="Times New Roman"/>
          <w:i/>
          <w:sz w:val="18"/>
          <w:szCs w:val="18"/>
        </w:rPr>
        <w:t>δικαιώµατά</w:t>
      </w:r>
      <w:proofErr w:type="spellEnd"/>
      <w:r w:rsidRPr="001F0DF8">
        <w:rPr>
          <w:rFonts w:ascii="Times New Roman" w:hAnsi="Times New Roman" w:cs="Times New Roman"/>
          <w:i/>
          <w:sz w:val="18"/>
          <w:szCs w:val="18"/>
        </w:rPr>
        <w:t xml:space="preserve"> µου» φώναζε </w:t>
      </w:r>
      <w:proofErr w:type="spellStart"/>
      <w:r w:rsidRPr="001F0DF8">
        <w:rPr>
          <w:rFonts w:ascii="Times New Roman" w:hAnsi="Times New Roman" w:cs="Times New Roman"/>
          <w:i/>
          <w:sz w:val="18"/>
          <w:szCs w:val="18"/>
        </w:rPr>
        <w:t>θυµωµένος</w:t>
      </w:r>
      <w:proofErr w:type="spellEnd"/>
      <w:r w:rsidRPr="001F0DF8">
        <w:rPr>
          <w:rFonts w:ascii="Times New Roman" w:hAnsi="Times New Roman" w:cs="Times New Roman"/>
          <w:i/>
          <w:sz w:val="18"/>
          <w:szCs w:val="18"/>
        </w:rPr>
        <w:t>, χωρίς να µ</w:t>
      </w:r>
      <w:proofErr w:type="spellStart"/>
      <w:r w:rsidRPr="001F0DF8">
        <w:rPr>
          <w:rFonts w:ascii="Times New Roman" w:hAnsi="Times New Roman" w:cs="Times New Roman"/>
          <w:i/>
          <w:sz w:val="18"/>
          <w:szCs w:val="18"/>
        </w:rPr>
        <w:t>πο</w:t>
      </w:r>
      <w:r w:rsidRPr="001F0DF8">
        <w:rPr>
          <w:rFonts w:ascii="Times New Roman" w:hAnsi="Times New Roman" w:cs="Times New Roman"/>
          <w:i/>
          <w:sz w:val="18"/>
          <w:szCs w:val="18"/>
        </w:rPr>
        <w:softHyphen/>
        <w:t>ρεί</w:t>
      </w:r>
      <w:proofErr w:type="spellEnd"/>
      <w:r w:rsidRPr="001F0DF8">
        <w:rPr>
          <w:rFonts w:ascii="Times New Roman" w:hAnsi="Times New Roman" w:cs="Times New Roman"/>
          <w:i/>
          <w:sz w:val="18"/>
          <w:szCs w:val="18"/>
        </w:rPr>
        <w:t xml:space="preserve"> κανείς να τον </w:t>
      </w:r>
      <w:proofErr w:type="spellStart"/>
      <w:r w:rsidRPr="001F0DF8">
        <w:rPr>
          <w:rFonts w:ascii="Times New Roman" w:hAnsi="Times New Roman" w:cs="Times New Roman"/>
          <w:i/>
          <w:sz w:val="18"/>
          <w:szCs w:val="18"/>
        </w:rPr>
        <w:t>ηρεµήσει</w:t>
      </w:r>
      <w:proofErr w:type="spellEnd"/>
      <w:r w:rsidRPr="001F0DF8">
        <w:rPr>
          <w:rFonts w:ascii="Times New Roman" w:hAnsi="Times New Roman" w:cs="Times New Roman"/>
          <w:i/>
          <w:sz w:val="18"/>
          <w:szCs w:val="18"/>
        </w:rPr>
        <w:t xml:space="preserve"> </w:t>
      </w:r>
    </w:p>
    <w:p w:rsidR="001F0DF8" w:rsidRPr="001F0DF8" w:rsidRDefault="001F0DF8" w:rsidP="001F0DF8">
      <w:pPr>
        <w:pStyle w:val="a3"/>
        <w:spacing w:before="4" w:line="276" w:lineRule="auto"/>
        <w:ind w:left="887" w:hanging="288"/>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γ. «Δε µου πάει αυτό το </w:t>
      </w:r>
      <w:proofErr w:type="spellStart"/>
      <w:r w:rsidRPr="001F0DF8">
        <w:rPr>
          <w:rFonts w:ascii="Times New Roman" w:hAnsi="Times New Roman" w:cs="Times New Roman"/>
          <w:i/>
          <w:sz w:val="18"/>
          <w:szCs w:val="18"/>
        </w:rPr>
        <w:t>φόρεµα</w:t>
      </w:r>
      <w:proofErr w:type="spellEnd"/>
      <w:r w:rsidRPr="001F0DF8">
        <w:rPr>
          <w:rFonts w:ascii="Times New Roman" w:hAnsi="Times New Roman" w:cs="Times New Roman"/>
          <w:i/>
          <w:sz w:val="18"/>
          <w:szCs w:val="18"/>
        </w:rPr>
        <w:t>» είπε ρίχνοντας µια βιαστική µ</w:t>
      </w:r>
      <w:proofErr w:type="spellStart"/>
      <w:r w:rsidRPr="001F0DF8">
        <w:rPr>
          <w:rFonts w:ascii="Times New Roman" w:hAnsi="Times New Roman" w:cs="Times New Roman"/>
          <w:i/>
          <w:sz w:val="18"/>
          <w:szCs w:val="18"/>
        </w:rPr>
        <w:t>ατιά</w:t>
      </w:r>
      <w:proofErr w:type="spellEnd"/>
      <w:r w:rsidRPr="001F0DF8">
        <w:rPr>
          <w:rFonts w:ascii="Times New Roman" w:hAnsi="Times New Roman" w:cs="Times New Roman"/>
          <w:i/>
          <w:sz w:val="18"/>
          <w:szCs w:val="18"/>
        </w:rPr>
        <w:t xml:space="preserve"> στον </w:t>
      </w:r>
      <w:r w:rsidRPr="001F0DF8">
        <w:rPr>
          <w:rFonts w:ascii="Times New Roman" w:hAnsi="Times New Roman" w:cs="Times New Roman"/>
          <w:i/>
          <w:sz w:val="18"/>
          <w:szCs w:val="18"/>
        </w:rPr>
        <w:tab/>
        <w:t xml:space="preserve">καθρέφτη. </w:t>
      </w:r>
    </w:p>
    <w:p w:rsidR="001F0DF8" w:rsidRPr="001F0DF8" w:rsidRDefault="001F0DF8" w:rsidP="001F0DF8">
      <w:pPr>
        <w:pStyle w:val="a3"/>
        <w:spacing w:line="276" w:lineRule="auto"/>
        <w:ind w:left="561" w:right="1926"/>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δ. Δε με νοιάζει καθόλου αν θα μείνεις ή θα φύγεις. </w:t>
      </w:r>
    </w:p>
    <w:p w:rsidR="001F0DF8" w:rsidRPr="001F0DF8" w:rsidRDefault="001F0DF8" w:rsidP="001F0DF8">
      <w:pPr>
        <w:pStyle w:val="a3"/>
        <w:spacing w:line="276" w:lineRule="auto"/>
        <w:ind w:left="705" w:right="5"/>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ε. Μας κέρασε κρασί από το παλιό βαρέλι.</w:t>
      </w:r>
    </w:p>
    <w:p w:rsidR="001F0DF8" w:rsidRPr="001F0DF8" w:rsidRDefault="001F0DF8" w:rsidP="001F0DF8">
      <w:pPr>
        <w:pStyle w:val="a3"/>
        <w:spacing w:before="14" w:line="276" w:lineRule="auto"/>
        <w:ind w:right="28"/>
        <w:jc w:val="both"/>
        <w:rPr>
          <w:rFonts w:ascii="Times New Roman" w:hAnsi="Times New Roman" w:cs="Times New Roman"/>
          <w:b/>
          <w:i/>
          <w:sz w:val="18"/>
          <w:szCs w:val="18"/>
        </w:rPr>
      </w:pPr>
      <w:r w:rsidRPr="001F0DF8">
        <w:rPr>
          <w:rFonts w:ascii="Times New Roman" w:hAnsi="Times New Roman" w:cs="Times New Roman"/>
          <w:b/>
          <w:i/>
          <w:sz w:val="18"/>
          <w:szCs w:val="18"/>
        </w:rPr>
        <w:t xml:space="preserve">5. Βρείτε με ποιες μεταβατικές λέξεις </w:t>
      </w:r>
      <w:r w:rsidRPr="001F0DF8">
        <w:rPr>
          <w:rFonts w:ascii="Times New Roman" w:hAnsi="Times New Roman" w:cs="Times New Roman"/>
          <w:b/>
          <w:i/>
          <w:w w:val="109"/>
          <w:sz w:val="18"/>
          <w:szCs w:val="18"/>
        </w:rPr>
        <w:t xml:space="preserve">ή </w:t>
      </w:r>
      <w:r w:rsidRPr="001F0DF8">
        <w:rPr>
          <w:rFonts w:ascii="Times New Roman" w:hAnsi="Times New Roman" w:cs="Times New Roman"/>
          <w:b/>
          <w:i/>
          <w:sz w:val="18"/>
          <w:szCs w:val="18"/>
        </w:rPr>
        <w:t>φράσεις συνδέονται οι περίοδοι λόγου στην παρακάτω παράγραφο.</w:t>
      </w:r>
    </w:p>
    <w:p w:rsidR="001F0DF8" w:rsidRPr="001F0DF8" w:rsidRDefault="001F0DF8" w:rsidP="001F0DF8">
      <w:pPr>
        <w:pStyle w:val="a3"/>
        <w:spacing w:before="14" w:line="276" w:lineRule="auto"/>
        <w:ind w:right="28"/>
        <w:jc w:val="both"/>
        <w:rPr>
          <w:rFonts w:ascii="Times New Roman" w:hAnsi="Times New Roman" w:cs="Times New Roman"/>
          <w:b/>
          <w:i/>
          <w:sz w:val="18"/>
          <w:szCs w:val="18"/>
        </w:rPr>
      </w:pPr>
      <w:r w:rsidRPr="001F0DF8">
        <w:rPr>
          <w:rFonts w:ascii="Times New Roman" w:hAnsi="Times New Roman" w:cs="Times New Roman"/>
          <w:b/>
          <w:i/>
          <w:sz w:val="18"/>
          <w:szCs w:val="18"/>
        </w:rPr>
        <w:t xml:space="preserve"> </w:t>
      </w:r>
    </w:p>
    <w:p w:rsidR="001F0DF8" w:rsidRPr="001F0DF8" w:rsidRDefault="001F0DF8" w:rsidP="001F0DF8">
      <w:pPr>
        <w:pStyle w:val="a3"/>
        <w:spacing w:line="276" w:lineRule="auto"/>
        <w:ind w:left="552" w:right="-4"/>
        <w:jc w:val="both"/>
        <w:rPr>
          <w:rFonts w:ascii="Times New Roman" w:hAnsi="Times New Roman" w:cs="Times New Roman"/>
          <w:i/>
          <w:w w:val="105"/>
          <w:sz w:val="18"/>
          <w:szCs w:val="18"/>
        </w:rPr>
      </w:pPr>
      <w:r w:rsidRPr="001F0DF8">
        <w:rPr>
          <w:rFonts w:ascii="Times New Roman" w:hAnsi="Times New Roman" w:cs="Times New Roman"/>
          <w:i/>
          <w:sz w:val="18"/>
          <w:szCs w:val="18"/>
        </w:rPr>
        <w:t>«Ανάμεσα στα δύο παιδιά αναπτύχθηκε φιλία αληθινή. Οι λόγοι ήταν πολ</w:t>
      </w:r>
      <w:r w:rsidRPr="001F0DF8">
        <w:rPr>
          <w:rFonts w:ascii="Times New Roman" w:hAnsi="Times New Roman" w:cs="Times New Roman"/>
          <w:i/>
          <w:sz w:val="18"/>
          <w:szCs w:val="18"/>
        </w:rPr>
        <w:softHyphen/>
        <w:t xml:space="preserve">λοί. Πρώτα </w:t>
      </w:r>
      <w:proofErr w:type="spellStart"/>
      <w:r w:rsidRPr="001F0DF8">
        <w:rPr>
          <w:rFonts w:ascii="Times New Roman" w:hAnsi="Times New Roman" w:cs="Times New Roman"/>
          <w:i/>
          <w:sz w:val="18"/>
          <w:szCs w:val="18"/>
        </w:rPr>
        <w:t>πρώτα</w:t>
      </w:r>
      <w:proofErr w:type="spellEnd"/>
      <w:r w:rsidRPr="001F0DF8">
        <w:rPr>
          <w:rFonts w:ascii="Times New Roman" w:hAnsi="Times New Roman" w:cs="Times New Roman"/>
          <w:i/>
          <w:sz w:val="18"/>
          <w:szCs w:val="18"/>
        </w:rPr>
        <w:t xml:space="preserve"> οι οικογένειές τους χρόνια τώρα συνδέονταν φιλικά: οι πατέρες υπηρετούσαν στον ίδιο λόχο. ενώ οι μητέρες τους ήταν συμμα</w:t>
      </w:r>
      <w:r w:rsidRPr="001F0DF8">
        <w:rPr>
          <w:rFonts w:ascii="Times New Roman" w:hAnsi="Times New Roman" w:cs="Times New Roman"/>
          <w:i/>
          <w:sz w:val="18"/>
          <w:szCs w:val="18"/>
        </w:rPr>
        <w:softHyphen/>
        <w:t>θήτριες από το δημοτικό σχολείο. Κατοικούσαν, ύστερα, στην ίδια γειτο</w:t>
      </w:r>
      <w:r w:rsidRPr="001F0DF8">
        <w:rPr>
          <w:rFonts w:ascii="Times New Roman" w:hAnsi="Times New Roman" w:cs="Times New Roman"/>
          <w:i/>
          <w:w w:val="105"/>
          <w:sz w:val="18"/>
          <w:szCs w:val="18"/>
        </w:rPr>
        <w:t>νιά έπαιζαν στους ίδιους πεζόδρομους και κατέβαιναν συντροφιά στην αγορά. Φοιτούσαν ακόμη στο ίδιο σχολείο: πήγαιναν στην ίδια τάξη, με</w:t>
      </w:r>
      <w:r w:rsidRPr="001F0DF8">
        <w:rPr>
          <w:rFonts w:ascii="Times New Roman" w:hAnsi="Times New Roman" w:cs="Times New Roman"/>
          <w:i/>
          <w:w w:val="105"/>
          <w:sz w:val="18"/>
          <w:szCs w:val="18"/>
        </w:rPr>
        <w:softHyphen/>
        <w:t>λετούσαν μαζί, είχαν κοινές αγωνίες. Κοντά σ' αυτά πρέπει να θυμηθού</w:t>
      </w:r>
      <w:r w:rsidRPr="001F0DF8">
        <w:rPr>
          <w:rFonts w:ascii="Times New Roman" w:hAnsi="Times New Roman" w:cs="Times New Roman"/>
          <w:i/>
          <w:w w:val="105"/>
          <w:sz w:val="18"/>
          <w:szCs w:val="18"/>
        </w:rPr>
        <w:softHyphen/>
        <w:t>με και το ωδείο, όπου αποκτούσαν μουσική παιδεία: ο Σοφοκλής μάθαι</w:t>
      </w:r>
      <w:r w:rsidRPr="001F0DF8">
        <w:rPr>
          <w:rFonts w:ascii="Times New Roman" w:hAnsi="Times New Roman" w:cs="Times New Roman"/>
          <w:i/>
          <w:w w:val="105"/>
          <w:sz w:val="18"/>
          <w:szCs w:val="18"/>
        </w:rPr>
        <w:softHyphen/>
        <w:t>νε βιολί, ο Περικλής φλάουτο. Τη χαίρονταν και οι δυο τους τη μουσική. Κι αν καμιά φορά κάποια περιστατικά τούς απομάκρυναν, αυτό δεν κρα</w:t>
      </w:r>
      <w:r w:rsidRPr="001F0DF8">
        <w:rPr>
          <w:rFonts w:ascii="Times New Roman" w:hAnsi="Times New Roman" w:cs="Times New Roman"/>
          <w:i/>
          <w:w w:val="105"/>
          <w:sz w:val="18"/>
          <w:szCs w:val="18"/>
        </w:rPr>
        <w:softHyphen/>
        <w:t>τούσε πολύ' γρήγορα πάλι αποκαθιστούσαν τις σχέσεις τους. Η φιλία τους δεν ήταν συμφεροντολογική. Αντίθετα, μάλιστα, ήταν ειλικρινής. Γι' αυτό και ολοένα βάθαινε, με αποτέλεσμα να τους κάνει ευτυχισμένους.»</w:t>
      </w:r>
    </w:p>
    <w:p w:rsidR="001F0DF8" w:rsidRPr="001F0DF8" w:rsidRDefault="001F0DF8" w:rsidP="001F0DF8">
      <w:pPr>
        <w:pStyle w:val="a3"/>
        <w:spacing w:line="276" w:lineRule="auto"/>
        <w:ind w:left="552" w:right="-4"/>
        <w:jc w:val="both"/>
        <w:rPr>
          <w:rFonts w:ascii="Times New Roman" w:hAnsi="Times New Roman" w:cs="Times New Roman"/>
          <w:i/>
          <w:w w:val="105"/>
          <w:sz w:val="18"/>
          <w:szCs w:val="18"/>
        </w:rPr>
      </w:pPr>
    </w:p>
    <w:p w:rsidR="001F0DF8" w:rsidRPr="001F0DF8" w:rsidRDefault="001F0DF8" w:rsidP="001F0DF8">
      <w:pPr>
        <w:pStyle w:val="a3"/>
        <w:spacing w:line="276" w:lineRule="auto"/>
        <w:ind w:right="-4"/>
        <w:jc w:val="both"/>
        <w:rPr>
          <w:rFonts w:ascii="Times New Roman" w:hAnsi="Times New Roman" w:cs="Times New Roman"/>
          <w:b/>
          <w:i/>
          <w:w w:val="110"/>
          <w:sz w:val="18"/>
          <w:szCs w:val="18"/>
        </w:rPr>
      </w:pPr>
      <w:r w:rsidRPr="001F0DF8">
        <w:rPr>
          <w:rFonts w:ascii="Times New Roman" w:hAnsi="Times New Roman" w:cs="Times New Roman"/>
          <w:b/>
          <w:i/>
          <w:w w:val="110"/>
          <w:sz w:val="18"/>
          <w:szCs w:val="18"/>
        </w:rPr>
        <w:t xml:space="preserve">6. Βρείτε με ποιες λέξεις ή φράσεις επιτυγχάνεται η συνοχή ανάμεσα στις περιόδους λόγου στο κείμενο που ακολουθεί. </w:t>
      </w:r>
    </w:p>
    <w:p w:rsidR="001F0DF8" w:rsidRPr="001F0DF8" w:rsidRDefault="001F0DF8" w:rsidP="001F0DF8">
      <w:pPr>
        <w:pStyle w:val="a3"/>
        <w:spacing w:line="276" w:lineRule="auto"/>
        <w:ind w:right="-4"/>
        <w:jc w:val="both"/>
        <w:rPr>
          <w:rFonts w:ascii="Times New Roman" w:hAnsi="Times New Roman" w:cs="Times New Roman"/>
          <w:b/>
          <w:i/>
          <w:w w:val="105"/>
          <w:sz w:val="18"/>
          <w:szCs w:val="18"/>
        </w:rPr>
      </w:pPr>
    </w:p>
    <w:p w:rsidR="001F0DF8" w:rsidRPr="001F0DF8" w:rsidRDefault="001F0DF8" w:rsidP="001F0DF8">
      <w:pPr>
        <w:pStyle w:val="a3"/>
        <w:spacing w:line="276" w:lineRule="auto"/>
        <w:ind w:left="552" w:right="-4"/>
        <w:jc w:val="both"/>
        <w:rPr>
          <w:rFonts w:ascii="Times New Roman" w:hAnsi="Times New Roman" w:cs="Times New Roman"/>
          <w:i/>
          <w:w w:val="105"/>
          <w:sz w:val="18"/>
          <w:szCs w:val="18"/>
        </w:rPr>
      </w:pPr>
      <w:r w:rsidRPr="001F0DF8">
        <w:rPr>
          <w:rFonts w:ascii="Times New Roman" w:hAnsi="Times New Roman" w:cs="Times New Roman"/>
          <w:i/>
          <w:w w:val="105"/>
          <w:sz w:val="18"/>
          <w:szCs w:val="18"/>
        </w:rPr>
        <w:t>«Το κράτος» έλεγε ο ομιλητής «όχι η αφηρημένη ιδέα αλλά ως συγκεκρι</w:t>
      </w:r>
      <w:r w:rsidRPr="001F0DF8">
        <w:rPr>
          <w:rFonts w:ascii="Times New Roman" w:hAnsi="Times New Roman" w:cs="Times New Roman"/>
          <w:i/>
          <w:w w:val="105"/>
          <w:sz w:val="18"/>
          <w:szCs w:val="18"/>
        </w:rPr>
        <w:softHyphen/>
        <w:t>μένο βίωμα, λείπει από τους σημερινούς Έλληνες. Το αισθάνονται σαν ξένο, όχι δικό τους, δεν το πονούν. Τη χώρα τους την αγαπούν με πάθος. Για μια χούφτα από το χώμα της είναι άξιοι να πεθάνουν με την πιο με</w:t>
      </w:r>
      <w:r w:rsidRPr="001F0DF8">
        <w:rPr>
          <w:rFonts w:ascii="Times New Roman" w:hAnsi="Times New Roman" w:cs="Times New Roman"/>
          <w:i/>
          <w:w w:val="105"/>
          <w:sz w:val="18"/>
          <w:szCs w:val="18"/>
        </w:rPr>
        <w:softHyphen/>
        <w:t>γάλη ευκολία. Άλλο πατρίδα όμως και άλλο πολιτεία. Με την πατρίδα εί</w:t>
      </w:r>
      <w:r w:rsidRPr="001F0DF8">
        <w:rPr>
          <w:rFonts w:ascii="Times New Roman" w:hAnsi="Times New Roman" w:cs="Times New Roman"/>
          <w:i/>
          <w:w w:val="105"/>
          <w:sz w:val="18"/>
          <w:szCs w:val="18"/>
        </w:rPr>
        <w:softHyphen/>
        <w:t>μαστε στενότατα δεμένοι' την έχουμε κρατήσει. Την πολιτεία όμως ... »</w:t>
      </w:r>
    </w:p>
    <w:p w:rsidR="001F0DF8" w:rsidRPr="001F0DF8" w:rsidRDefault="001F0DF8" w:rsidP="001F0DF8">
      <w:pPr>
        <w:pStyle w:val="a3"/>
        <w:tabs>
          <w:tab w:val="left" w:pos="1"/>
          <w:tab w:val="left" w:pos="900"/>
        </w:tabs>
        <w:spacing w:line="276" w:lineRule="auto"/>
        <w:ind w:right="6"/>
        <w:jc w:val="both"/>
        <w:rPr>
          <w:rFonts w:ascii="Times New Roman" w:hAnsi="Times New Roman" w:cs="Times New Roman"/>
          <w:b/>
          <w:i/>
          <w:sz w:val="18"/>
          <w:szCs w:val="18"/>
        </w:rPr>
      </w:pPr>
      <w:r w:rsidRPr="001F0DF8">
        <w:rPr>
          <w:rFonts w:ascii="Times New Roman" w:hAnsi="Times New Roman" w:cs="Times New Roman"/>
          <w:b/>
          <w:i/>
          <w:sz w:val="18"/>
          <w:szCs w:val="18"/>
        </w:rPr>
        <w:t xml:space="preserve">7.Μετατρέψτε την παθητική σύνταξη σε ενεργητική και αντίστροφα. </w:t>
      </w:r>
    </w:p>
    <w:p w:rsidR="001F0DF8" w:rsidRPr="001F0DF8" w:rsidRDefault="001F0DF8" w:rsidP="001F0DF8">
      <w:pPr>
        <w:pStyle w:val="a3"/>
        <w:tabs>
          <w:tab w:val="left" w:pos="1"/>
          <w:tab w:val="left" w:pos="900"/>
        </w:tabs>
        <w:spacing w:line="276" w:lineRule="auto"/>
        <w:ind w:right="6"/>
        <w:jc w:val="both"/>
        <w:rPr>
          <w:rFonts w:ascii="Times New Roman" w:hAnsi="Times New Roman" w:cs="Times New Roman"/>
          <w:b/>
          <w:i/>
          <w:sz w:val="18"/>
          <w:szCs w:val="18"/>
        </w:rPr>
      </w:pPr>
    </w:p>
    <w:p w:rsidR="001F0DF8" w:rsidRPr="001F0DF8" w:rsidRDefault="001F0DF8" w:rsidP="001F0DF8">
      <w:pPr>
        <w:pStyle w:val="a3"/>
        <w:spacing w:line="276" w:lineRule="auto"/>
        <w:ind w:left="561" w:right="1710"/>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α. Ο Χριστόφορος Κολόμβος ανακάλυψε την Αμερική. </w:t>
      </w:r>
    </w:p>
    <w:p w:rsidR="001F0DF8" w:rsidRPr="001F0DF8" w:rsidRDefault="001F0DF8" w:rsidP="001F0DF8">
      <w:pPr>
        <w:pStyle w:val="a3"/>
        <w:spacing w:line="276" w:lineRule="auto"/>
        <w:ind w:left="561" w:right="1710"/>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β. Τα σπίτια γκρεμίστηκαν από το σεισμό. </w:t>
      </w:r>
    </w:p>
    <w:p w:rsidR="001F0DF8" w:rsidRPr="001F0DF8" w:rsidRDefault="001F0DF8" w:rsidP="001F0DF8">
      <w:pPr>
        <w:pStyle w:val="a3"/>
        <w:spacing w:line="276" w:lineRule="auto"/>
        <w:ind w:left="556" w:right="6"/>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γ. Ο λαός εξέλεξε τον κ. Ν. βουλευτή. </w:t>
      </w:r>
    </w:p>
    <w:p w:rsidR="001F0DF8" w:rsidRPr="001F0DF8" w:rsidRDefault="001F0DF8" w:rsidP="001F0DF8">
      <w:pPr>
        <w:pStyle w:val="a3"/>
        <w:spacing w:line="276" w:lineRule="auto"/>
        <w:ind w:left="566" w:right="20"/>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δ. Από το λαό μας προσφέρθηκε μεγάλη βοήθεια στους γειτονικούς λαούς. </w:t>
      </w:r>
    </w:p>
    <w:p w:rsidR="001F0DF8" w:rsidRPr="001F0DF8" w:rsidRDefault="001F0DF8" w:rsidP="001F0DF8">
      <w:pPr>
        <w:pStyle w:val="a3"/>
        <w:spacing w:line="276" w:lineRule="auto"/>
        <w:ind w:left="566" w:right="20"/>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ε. Ένας αντίπαλος χτύπησε βάναυσα στο κεφάλι τον ποδοσφαιριστή μας. </w:t>
      </w:r>
    </w:p>
    <w:p w:rsidR="001F0DF8" w:rsidRPr="001F0DF8" w:rsidRDefault="001F0DF8" w:rsidP="001F0DF8">
      <w:pPr>
        <w:pStyle w:val="a3"/>
        <w:spacing w:line="276" w:lineRule="auto"/>
        <w:ind w:left="451" w:right="6"/>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στ. Το σωματείο μας με εξουσιοδότησε να σας ενημερώσω. </w:t>
      </w:r>
    </w:p>
    <w:p w:rsidR="001F0DF8" w:rsidRPr="001F0DF8" w:rsidRDefault="001F0DF8" w:rsidP="001F0DF8">
      <w:pPr>
        <w:pStyle w:val="a3"/>
        <w:spacing w:before="153" w:line="276" w:lineRule="auto"/>
        <w:ind w:right="5"/>
        <w:jc w:val="both"/>
        <w:rPr>
          <w:rFonts w:ascii="Times New Roman" w:hAnsi="Times New Roman" w:cs="Times New Roman"/>
          <w:b/>
          <w:i/>
          <w:sz w:val="18"/>
          <w:szCs w:val="18"/>
        </w:rPr>
      </w:pPr>
      <w:r w:rsidRPr="001F0DF8">
        <w:rPr>
          <w:rFonts w:ascii="Times New Roman" w:hAnsi="Times New Roman" w:cs="Times New Roman"/>
          <w:i/>
          <w:sz w:val="18"/>
          <w:szCs w:val="18"/>
        </w:rPr>
        <w:t>8.</w:t>
      </w:r>
      <w:r w:rsidRPr="001F0DF8">
        <w:rPr>
          <w:rFonts w:ascii="Times New Roman" w:hAnsi="Times New Roman" w:cs="Times New Roman"/>
          <w:b/>
          <w:i/>
          <w:sz w:val="18"/>
          <w:szCs w:val="18"/>
        </w:rPr>
        <w:t xml:space="preserve">Μετατρέψτε την ενεργητική σύνταξη σε παθητική όπου και όπως είναι δυνατό. </w:t>
      </w:r>
    </w:p>
    <w:p w:rsidR="001F0DF8" w:rsidRPr="001F0DF8" w:rsidRDefault="001F0DF8" w:rsidP="001F0DF8">
      <w:pPr>
        <w:pStyle w:val="a3"/>
        <w:spacing w:before="153" w:line="276" w:lineRule="auto"/>
        <w:ind w:right="5"/>
        <w:jc w:val="both"/>
        <w:rPr>
          <w:rFonts w:ascii="Times New Roman" w:hAnsi="Times New Roman" w:cs="Times New Roman"/>
          <w:b/>
          <w:i/>
          <w:sz w:val="18"/>
          <w:szCs w:val="18"/>
        </w:rPr>
      </w:pPr>
    </w:p>
    <w:p w:rsidR="001F0DF8" w:rsidRPr="001F0DF8" w:rsidRDefault="001F0DF8" w:rsidP="001F0DF8">
      <w:pPr>
        <w:pStyle w:val="a3"/>
        <w:spacing w:line="276" w:lineRule="auto"/>
        <w:ind w:left="585" w:right="1580"/>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α. Ο υπουργός αποδέχτηκε τους όρους της σύμβασης. </w:t>
      </w:r>
    </w:p>
    <w:p w:rsidR="001F0DF8" w:rsidRPr="001F0DF8" w:rsidRDefault="001F0DF8" w:rsidP="001F0DF8">
      <w:pPr>
        <w:pStyle w:val="a3"/>
        <w:spacing w:line="276" w:lineRule="auto"/>
        <w:ind w:left="585" w:right="1580"/>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β. Η επιχείρηση εκμεταλλεύεται τους εργαζόμενους. </w:t>
      </w:r>
    </w:p>
    <w:p w:rsidR="001F0DF8" w:rsidRPr="001F0DF8" w:rsidRDefault="001F0DF8" w:rsidP="001F0DF8">
      <w:pPr>
        <w:pStyle w:val="a3"/>
        <w:spacing w:line="276" w:lineRule="auto"/>
        <w:ind w:left="585" w:right="1"/>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γ. Πολλοί άνθρωποι διηγήθηκαν τα γεγονότα. </w:t>
      </w:r>
    </w:p>
    <w:p w:rsidR="001F0DF8" w:rsidRPr="001F0DF8" w:rsidRDefault="001F0DF8" w:rsidP="001F0DF8">
      <w:pPr>
        <w:pStyle w:val="a3"/>
        <w:spacing w:line="276" w:lineRule="auto"/>
        <w:ind w:left="585" w:right="1"/>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δ. Ο δήμος δαπάνησε πολλά χρήματα για την αναπαλαίωση του κτιρίου. </w:t>
      </w:r>
    </w:p>
    <w:p w:rsidR="001F0DF8" w:rsidRPr="001F0DF8" w:rsidRDefault="001F0DF8" w:rsidP="001F0DF8">
      <w:pPr>
        <w:pStyle w:val="a3"/>
        <w:spacing w:line="276" w:lineRule="auto"/>
        <w:ind w:left="585" w:right="1"/>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ε. Οι τεχνίτες είχαν κατεργαστεί τους πολύτιμους λίθους. </w:t>
      </w:r>
    </w:p>
    <w:p w:rsidR="001F0DF8" w:rsidRPr="001F0DF8" w:rsidRDefault="001F0DF8" w:rsidP="001F0DF8">
      <w:pPr>
        <w:pStyle w:val="a3"/>
        <w:spacing w:before="4" w:line="276" w:lineRule="auto"/>
        <w:ind w:left="590" w:right="1340" w:hanging="120"/>
        <w:jc w:val="both"/>
        <w:rPr>
          <w:rFonts w:ascii="Times New Roman" w:hAnsi="Times New Roman" w:cs="Times New Roman"/>
          <w:i/>
          <w:sz w:val="18"/>
          <w:szCs w:val="18"/>
        </w:rPr>
      </w:pPr>
      <w:r w:rsidRPr="001F0DF8">
        <w:rPr>
          <w:rFonts w:ascii="Times New Roman" w:hAnsi="Times New Roman" w:cs="Times New Roman"/>
          <w:i/>
          <w:sz w:val="18"/>
          <w:szCs w:val="18"/>
        </w:rPr>
        <w:tab/>
      </w:r>
      <w:r w:rsidRPr="001F0DF8">
        <w:rPr>
          <w:rFonts w:ascii="Times New Roman" w:hAnsi="Times New Roman" w:cs="Times New Roman"/>
          <w:i/>
          <w:sz w:val="18"/>
          <w:szCs w:val="18"/>
        </w:rPr>
        <w:tab/>
      </w:r>
      <w:r w:rsidRPr="001F0DF8">
        <w:rPr>
          <w:rFonts w:ascii="Times New Roman" w:hAnsi="Times New Roman" w:cs="Times New Roman"/>
          <w:i/>
          <w:sz w:val="18"/>
          <w:szCs w:val="18"/>
        </w:rPr>
        <w:tab/>
        <w:t>στ. Ο καθηγητής μας δεν ανέχεται τους ζωηρούς μαθητές.</w:t>
      </w:r>
    </w:p>
    <w:p w:rsidR="001F0DF8" w:rsidRPr="001F0DF8" w:rsidRDefault="001F0DF8" w:rsidP="001F0DF8">
      <w:pPr>
        <w:pStyle w:val="a3"/>
        <w:spacing w:before="4" w:line="276" w:lineRule="auto"/>
        <w:ind w:left="590" w:right="1340" w:hanging="120"/>
        <w:jc w:val="both"/>
        <w:rPr>
          <w:rFonts w:ascii="Times New Roman" w:hAnsi="Times New Roman" w:cs="Times New Roman"/>
          <w:i/>
          <w:sz w:val="18"/>
          <w:szCs w:val="18"/>
        </w:rPr>
      </w:pPr>
      <w:r w:rsidRPr="001F0DF8">
        <w:rPr>
          <w:rFonts w:ascii="Times New Roman" w:hAnsi="Times New Roman" w:cs="Times New Roman"/>
          <w:i/>
          <w:sz w:val="18"/>
          <w:szCs w:val="18"/>
        </w:rPr>
        <w:t xml:space="preserve"> </w:t>
      </w:r>
      <w:r w:rsidRPr="001F0DF8">
        <w:rPr>
          <w:rFonts w:ascii="Times New Roman" w:hAnsi="Times New Roman" w:cs="Times New Roman"/>
          <w:i/>
          <w:sz w:val="18"/>
          <w:szCs w:val="18"/>
        </w:rPr>
        <w:tab/>
      </w:r>
      <w:r w:rsidRPr="001F0DF8">
        <w:rPr>
          <w:rFonts w:ascii="Times New Roman" w:hAnsi="Times New Roman" w:cs="Times New Roman"/>
          <w:i/>
          <w:sz w:val="18"/>
          <w:szCs w:val="18"/>
        </w:rPr>
        <w:tab/>
      </w:r>
      <w:r w:rsidRPr="001F0DF8">
        <w:rPr>
          <w:rFonts w:ascii="Times New Roman" w:hAnsi="Times New Roman" w:cs="Times New Roman"/>
          <w:i/>
          <w:sz w:val="18"/>
          <w:szCs w:val="18"/>
        </w:rPr>
        <w:tab/>
        <w:t xml:space="preserve">ζ. Ο πρωθυπουργός δέχτηκε τον υπουργό Παιδείας. </w:t>
      </w:r>
    </w:p>
    <w:p w:rsidR="001F0DF8" w:rsidRPr="007C211D" w:rsidRDefault="001F0DF8" w:rsidP="001F0DF8">
      <w:pPr>
        <w:pStyle w:val="a3"/>
        <w:spacing w:line="276" w:lineRule="auto"/>
        <w:ind w:right="-4"/>
        <w:jc w:val="both"/>
        <w:rPr>
          <w:rFonts w:ascii="Times New Roman" w:hAnsi="Times New Roman" w:cs="Times New Roman"/>
          <w:i/>
          <w:w w:val="105"/>
          <w:sz w:val="22"/>
          <w:szCs w:val="22"/>
        </w:rPr>
      </w:pPr>
    </w:p>
    <w:p w:rsidR="001F0DF8" w:rsidRPr="00F512B6" w:rsidRDefault="001F0DF8" w:rsidP="001F0DF8">
      <w:pPr>
        <w:pStyle w:val="a3"/>
        <w:spacing w:line="276" w:lineRule="auto"/>
        <w:ind w:right="5"/>
        <w:jc w:val="both"/>
        <w:rPr>
          <w:rFonts w:ascii="Times New Roman" w:hAnsi="Times New Roman" w:cs="Times New Roman"/>
          <w:i/>
          <w:iCs/>
          <w:w w:val="106"/>
          <w:sz w:val="20"/>
          <w:szCs w:val="20"/>
        </w:rPr>
      </w:pPr>
    </w:p>
    <w:p w:rsidR="001F0DF8" w:rsidRPr="00F512B6" w:rsidRDefault="001F0DF8" w:rsidP="001F0DF8">
      <w:pPr>
        <w:rPr>
          <w:sz w:val="20"/>
          <w:szCs w:val="20"/>
        </w:rPr>
      </w:pPr>
    </w:p>
    <w:p w:rsidR="00593CC7" w:rsidRDefault="00593CC7"/>
    <w:sectPr w:rsidR="00593CC7" w:rsidSect="00F512B6">
      <w:footerReference w:type="default" r:id="rId5"/>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9944"/>
      <w:docPartObj>
        <w:docPartGallery w:val="Page Numbers (Bottom of Page)"/>
        <w:docPartUnique/>
      </w:docPartObj>
    </w:sdtPr>
    <w:sdtEndPr/>
    <w:sdtContent>
      <w:p w:rsidR="00F512B6" w:rsidRDefault="001F0DF8">
        <w:pPr>
          <w:pStyle w:val="a4"/>
          <w:jc w:val="center"/>
        </w:pPr>
        <w:r>
          <w:t>[</w:t>
        </w:r>
        <w:r>
          <w:fldChar w:fldCharType="begin"/>
        </w:r>
        <w:r>
          <w:instrText xml:space="preserve"> PAGE   \* MERGEFORMAT </w:instrText>
        </w:r>
        <w:r>
          <w:fldChar w:fldCharType="separate"/>
        </w:r>
        <w:r>
          <w:rPr>
            <w:noProof/>
          </w:rPr>
          <w:t>2</w:t>
        </w:r>
        <w:r>
          <w:fldChar w:fldCharType="end"/>
        </w:r>
        <w:r>
          <w:t>]</w:t>
        </w:r>
      </w:p>
    </w:sdtContent>
  </w:sdt>
  <w:p w:rsidR="00F512B6" w:rsidRDefault="001F0DF8">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F251E4"/>
    <w:lvl w:ilvl="0">
      <w:numFmt w:val="decimal"/>
      <w:lvlText w:val="*"/>
      <w:lvlJc w:val="left"/>
      <w:pPr>
        <w:ind w:left="0" w:firstLine="0"/>
      </w:pPr>
    </w:lvl>
  </w:abstractNum>
  <w:abstractNum w:abstractNumId="1">
    <w:nsid w:val="1E4C6F84"/>
    <w:multiLevelType w:val="hybridMultilevel"/>
    <w:tmpl w:val="2B3AD26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C004096"/>
    <w:multiLevelType w:val="singleLevel"/>
    <w:tmpl w:val="04080019"/>
    <w:lvl w:ilvl="0">
      <w:start w:val="1"/>
      <w:numFmt w:val="lowerLetter"/>
      <w:lvlText w:val="%1."/>
      <w:lvlJc w:val="left"/>
      <w:pPr>
        <w:ind w:left="360" w:hanging="360"/>
      </w:pPr>
    </w:lvl>
  </w:abstractNum>
  <w:num w:numId="1">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0DF8"/>
    <w:rsid w:val="001F0DF8"/>
    <w:rsid w:val="00593C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F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Στυλ"/>
    <w:rsid w:val="001F0DF8"/>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styleId="a4">
    <w:name w:val="footer"/>
    <w:basedOn w:val="a"/>
    <w:link w:val="Char"/>
    <w:uiPriority w:val="99"/>
    <w:unhideWhenUsed/>
    <w:rsid w:val="001F0DF8"/>
    <w:pPr>
      <w:tabs>
        <w:tab w:val="center" w:pos="4153"/>
        <w:tab w:val="right" w:pos="8306"/>
      </w:tabs>
    </w:pPr>
  </w:style>
  <w:style w:type="character" w:customStyle="1" w:styleId="Char">
    <w:name w:val="Υποσέλιδο Char"/>
    <w:basedOn w:val="a0"/>
    <w:link w:val="a4"/>
    <w:uiPriority w:val="99"/>
    <w:rsid w:val="001F0DF8"/>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853</Words>
  <Characters>4607</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2021-09-05T16:45:00Z</dcterms:created>
  <dcterms:modified xsi:type="dcterms:W3CDTF">2021-09-05T16:50:00Z</dcterms:modified>
</cp:coreProperties>
</file>