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l-GR"/>
        </w:rPr>
        <w:t>ΟΙ ΠΙΤΣΙΡΙΚΟΙ                                            ΔΗΜΗΤΡΗΣ ΨΑΘΑΣ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ΘΕΜΑ = Η τόλμη και η εξυπνάδα των μικρών παιδιών μπροστά στον αδίστακτο κατακτητή.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ΒΑΣΙΚΗ ΙΔΕΑ = Η συμμετοχή των παιδιών στην Εθνική Αντίσταση.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ΕΝΟΤΗΤΕΣ =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1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 ΕΝΟΤΗΤΑ: «Γενάρης του ’42 … το αστείο η ζωή του».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2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 xml:space="preserve">ΕΝΟΤΗΤΑ: «…Βραδάκι. … </w:t>
      </w:r>
      <w:proofErr w:type="spellStart"/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Αφίτερζεν</w:t>
      </w:r>
      <w:proofErr w:type="spellEnd"/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».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3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 ΕΝΟΤΗΤΑ: «Κι ο Κύκλωπας… έγιναν άφαντοι».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ΠΛΑΓΙΟΤΙΤΛΟΙ=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1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 ΕΝΟΤΗΤΑ: Γενάρης του ’42, πείνα, κρύο, φόβος, αλλά ο πιτσιρίκος αντιστέκεται.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2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 ΕΝΟΤΗΤΑ: Η πονηριά και η εφευρετικότητα του πιτσιρίκου νικάει την υπεροπλία κατακτητή.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3</w:t>
      </w:r>
      <w:r w:rsidRPr="00AE1BC8">
        <w:rPr>
          <w:rFonts w:ascii="Verdana" w:eastAsia="Times New Roman" w:hAnsi="Verdana" w:cs="Arial"/>
          <w:color w:val="000000"/>
          <w:sz w:val="24"/>
          <w:szCs w:val="24"/>
          <w:vertAlign w:val="superscript"/>
          <w:lang w:eastAsia="el-GR"/>
        </w:rPr>
        <w:t>Η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 ΕΝΟΤΗΤΑ: Ο «Πολύφημος» καταλαβαίνει την απάτη και εξαγριώνεται.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ΤΕΧΝΙΚΗ =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 xml:space="preserve">γ’ </w:t>
      </w:r>
      <w:proofErr w:type="spellStart"/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πρόσωπη</w:t>
      </w:r>
      <w:proofErr w:type="spellEnd"/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 xml:space="preserve"> αφήγηση.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Χρήση β’ προσώπου στην αρχή της πρώτης παραγράφου.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Χρήση Ενεστώτα που εξαφανίζει τη χρονική απόσταση ανάμεσα στο τότε του επεισοδίου και το τώρα της ανάγνωσης.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Τεχνική της ρεαλιστικής αφήγησης.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Ο αφηγητής δε συμμετέχει στην ιστορία, ωστόσο παρεμβαίνει με τα σχόλιά του.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Εναλλαγή του λόγου του αφηγητή και του λόγου των προσώπων.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Χιουμοριστικός χαρακτήρας διαλόγων.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ΓΛΩΣΣΑ = Απλή, δημοτική με εκφράσεις που χρησιμοποιούν τα παιδιά μεταξύ τους.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ΧΑΡΑΚΤΗΡΙΣΜΟΣ ΠΡΟΣΩΠΩΝ =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Πιτσιρίκος: έξυπνος, πονηρός, ευρηματικός, θαρραλέος, ζωηρός, άτακτος.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Γερμανός: σκληρός, βίαιος, αφελής, υποτιμάει τη νοημοσύνη του πιτσιρίκου.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ΙΔΕΕΣ – ΣΥΝΑΙΣΘΗΜΑΤΑ=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Η δράση των αντιστασιακών ομάδων στην Κατοχή και η αντίσταση του ελληνικού λαού απέδειξαν στον κατακτητή ότι δεν αρκεί η στρατιωτική υπεροπλία για να υποτάξει κανείς ένα λαό, χρειάζεται ψυχή.</w:t>
      </w:r>
    </w:p>
    <w:p w:rsidR="00AE1BC8" w:rsidRPr="00AE1BC8" w:rsidRDefault="00AE1BC8" w:rsidP="00AE1BC8">
      <w:pPr>
        <w:spacing w:after="0" w:line="31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E1BC8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-</w:t>
      </w:r>
      <w:r w:rsidRPr="00AE1BC8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  </w:t>
      </w:r>
      <w:r w:rsidRPr="00AE1BC8">
        <w:rPr>
          <w:rFonts w:ascii="Verdana" w:eastAsia="Times New Roman" w:hAnsi="Verdana" w:cs="Arial"/>
          <w:color w:val="000000"/>
          <w:sz w:val="24"/>
          <w:szCs w:val="24"/>
          <w:lang w:eastAsia="el-GR"/>
        </w:rPr>
        <w:t>Οι  Έλληνες διέθεταν πάνω απ’ όλα περήφανη και ελεύθερη ψυχή.</w:t>
      </w: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AE1BC8" w:rsidRPr="00AE1BC8" w:rsidRDefault="00AE1BC8" w:rsidP="00AE1BC8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526B07" w:rsidRDefault="00AE1BC8" w:rsidP="00AE1BC8">
      <w:r w:rsidRPr="00AE1BC8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AE1BC8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Πηγή: </w:t>
      </w:r>
      <w:hyperlink r:id="rId4" w:anchor="ixzz3Gty4KhZT" w:history="1">
        <w:r w:rsidRPr="00AE1BC8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el-GR"/>
          </w:rPr>
          <w:t>http://e-didaskalia.blogspot.com/2012/08/blog-post_4369.html#ixzz3Gty4KhZT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bookmarkStart w:id="0" w:name="_GoBack"/>
      <w:bookmarkEnd w:id="0"/>
    </w:p>
    <w:sectPr w:rsidR="00526B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7B"/>
    <w:rsid w:val="00526B07"/>
    <w:rsid w:val="006C687B"/>
    <w:rsid w:val="00A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7483-1F12-47E7-A11C-C949AF71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didaskalia.blogspot.com/2012/08/blog-post_436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2014-10-22T18:56:00Z</dcterms:created>
  <dcterms:modified xsi:type="dcterms:W3CDTF">2014-10-22T19:02:00Z</dcterms:modified>
</cp:coreProperties>
</file>