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A0" w:rsidRPr="00BA29D4" w:rsidRDefault="00BA2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Pr="00BA29D4">
        <w:rPr>
          <w:b/>
          <w:sz w:val="32"/>
          <w:szCs w:val="32"/>
        </w:rPr>
        <w:t>ΑΣΚΗΣΕΙΣ</w:t>
      </w:r>
    </w:p>
    <w:p w:rsidR="00BA29D4" w:rsidRDefault="008E01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BA29D4" w:rsidRPr="00BA29D4">
        <w:rPr>
          <w:b/>
          <w:sz w:val="32"/>
          <w:szCs w:val="32"/>
        </w:rPr>
        <w:t>ΑΣΚΗΣΗ 1</w:t>
      </w:r>
    </w:p>
    <w:p w:rsidR="00BA29D4" w:rsidRDefault="00BA29D4">
      <w:pPr>
        <w:rPr>
          <w:sz w:val="32"/>
          <w:szCs w:val="32"/>
        </w:rPr>
      </w:pPr>
      <w:r>
        <w:rPr>
          <w:sz w:val="32"/>
          <w:szCs w:val="32"/>
        </w:rPr>
        <w:t>Δίνεται ισοσκελές τρίγωνο ΑΒΓ με ΑΒ =ΑΓ . Αν ΒΕ ,ΓΔ  είναι οι διχοτόμοι των γωνιών  Β , Γ αντίστοιχα τότε να αποδείξετε ότι :</w:t>
      </w:r>
    </w:p>
    <w:p w:rsidR="00BA29D4" w:rsidRDefault="00BA29D4">
      <w:pPr>
        <w:rPr>
          <w:sz w:val="32"/>
          <w:szCs w:val="32"/>
        </w:rPr>
      </w:pPr>
      <w:r>
        <w:rPr>
          <w:sz w:val="32"/>
          <w:szCs w:val="32"/>
        </w:rPr>
        <w:t xml:space="preserve">α)Τα </w:t>
      </w:r>
      <w:r w:rsidR="00983AEE">
        <w:rPr>
          <w:sz w:val="32"/>
          <w:szCs w:val="32"/>
        </w:rPr>
        <w:t xml:space="preserve">τρίγωνα ΒΕΓ και ΓΔΒ  είναι </w:t>
      </w:r>
      <w:r>
        <w:rPr>
          <w:sz w:val="32"/>
          <w:szCs w:val="32"/>
        </w:rPr>
        <w:t xml:space="preserve"> ίσα .</w:t>
      </w:r>
    </w:p>
    <w:p w:rsidR="00BA29D4" w:rsidRDefault="00BA29D4">
      <w:pPr>
        <w:rPr>
          <w:sz w:val="32"/>
          <w:szCs w:val="32"/>
        </w:rPr>
      </w:pPr>
      <w:r>
        <w:rPr>
          <w:sz w:val="32"/>
          <w:szCs w:val="32"/>
        </w:rPr>
        <w:t>β) Οι διχοτόμοι ΒΕ, ΓΔ είναι ίσες.</w:t>
      </w:r>
    </w:p>
    <w:p w:rsidR="00D17487" w:rsidRDefault="00D17487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4476750" cy="3031559"/>
            <wp:effectExtent l="0" t="0" r="0" b="0"/>
            <wp:docPr id="1" name="Εικόνα 1" descr="C:\Users\user1\Documents\ΙΣΟΣΚΕΛΕΣ ΤΡΙΓΩΝ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ocuments\ΙΣΟΣΚΕΛΕΣ ΤΡΙΓΩΝΟ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93" r="37045" b="3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31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87" w:rsidRDefault="00D17487">
      <w:pPr>
        <w:rPr>
          <w:sz w:val="32"/>
          <w:szCs w:val="32"/>
        </w:rPr>
      </w:pPr>
    </w:p>
    <w:p w:rsidR="00D17487" w:rsidRDefault="00D17487">
      <w:pPr>
        <w:rPr>
          <w:sz w:val="32"/>
          <w:szCs w:val="32"/>
        </w:rPr>
      </w:pPr>
    </w:p>
    <w:p w:rsidR="00D17487" w:rsidRDefault="00D17487">
      <w:pPr>
        <w:rPr>
          <w:sz w:val="32"/>
          <w:szCs w:val="32"/>
        </w:rPr>
      </w:pPr>
    </w:p>
    <w:p w:rsidR="00D17487" w:rsidRDefault="00D17487">
      <w:pPr>
        <w:rPr>
          <w:sz w:val="32"/>
          <w:szCs w:val="32"/>
        </w:rPr>
      </w:pPr>
    </w:p>
    <w:p w:rsidR="00D17487" w:rsidRDefault="00D17487">
      <w:pPr>
        <w:rPr>
          <w:sz w:val="32"/>
          <w:szCs w:val="32"/>
        </w:rPr>
      </w:pPr>
    </w:p>
    <w:p w:rsidR="00D17487" w:rsidRDefault="00D17487">
      <w:pPr>
        <w:rPr>
          <w:sz w:val="32"/>
          <w:szCs w:val="32"/>
        </w:rPr>
      </w:pPr>
    </w:p>
    <w:p w:rsidR="00D17487" w:rsidRDefault="00D17487">
      <w:pPr>
        <w:rPr>
          <w:sz w:val="32"/>
          <w:szCs w:val="32"/>
        </w:rPr>
      </w:pPr>
    </w:p>
    <w:p w:rsidR="00D17487" w:rsidRDefault="00D17487">
      <w:pPr>
        <w:rPr>
          <w:sz w:val="32"/>
          <w:szCs w:val="32"/>
        </w:rPr>
      </w:pPr>
    </w:p>
    <w:p w:rsidR="00BA29D4" w:rsidRDefault="00BA29D4" w:rsidP="00BA29D4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="008E0122"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ΑΣΚΗΣΗ 2</w:t>
      </w:r>
    </w:p>
    <w:p w:rsidR="00CE76BA" w:rsidRDefault="00BA29D4" w:rsidP="00BA29D4">
      <w:pPr>
        <w:rPr>
          <w:sz w:val="32"/>
          <w:szCs w:val="32"/>
        </w:rPr>
      </w:pPr>
      <w:r>
        <w:rPr>
          <w:sz w:val="32"/>
          <w:szCs w:val="32"/>
        </w:rPr>
        <w:t>Στο παρακάτω σχήμα τα τρίγωνα ΑΒΓ και ΑΔΓ είναι ορθογώνια με ορθές τις γωνίες Β και Δ αντίστοιχα. Έχουμε επίσης ΑΒ=ΔΓ.</w:t>
      </w:r>
    </w:p>
    <w:p w:rsidR="00CE76BA" w:rsidRDefault="00CE76BA" w:rsidP="00BA29D4">
      <w:pPr>
        <w:rPr>
          <w:sz w:val="32"/>
          <w:szCs w:val="32"/>
        </w:rPr>
      </w:pPr>
      <w:r>
        <w:rPr>
          <w:sz w:val="32"/>
          <w:szCs w:val="32"/>
        </w:rPr>
        <w:t>Να αποδείξετε ότι:</w:t>
      </w:r>
    </w:p>
    <w:p w:rsidR="00CE76BA" w:rsidRDefault="00CE76BA" w:rsidP="00BA29D4">
      <w:pPr>
        <w:rPr>
          <w:sz w:val="32"/>
          <w:szCs w:val="32"/>
        </w:rPr>
      </w:pPr>
      <w:r>
        <w:rPr>
          <w:sz w:val="32"/>
          <w:szCs w:val="32"/>
        </w:rPr>
        <w:t xml:space="preserve">α)Τα τρίγωνα ΑΒΓ και ΑΔΓ είναι ίσα </w:t>
      </w:r>
    </w:p>
    <w:p w:rsidR="00BA29D4" w:rsidRDefault="00CE76BA" w:rsidP="00BA29D4">
      <w:pPr>
        <w:rPr>
          <w:sz w:val="32"/>
          <w:szCs w:val="32"/>
        </w:rPr>
      </w:pPr>
      <w:r>
        <w:rPr>
          <w:sz w:val="32"/>
          <w:szCs w:val="32"/>
        </w:rPr>
        <w:t xml:space="preserve">β) </w:t>
      </w:r>
      <w:r w:rsidR="00BA29D4">
        <w:rPr>
          <w:sz w:val="32"/>
          <w:szCs w:val="32"/>
        </w:rPr>
        <w:t xml:space="preserve"> </w:t>
      </w:r>
      <w:r>
        <w:rPr>
          <w:sz w:val="32"/>
          <w:szCs w:val="32"/>
        </w:rPr>
        <w:t>Τα τρίγωνα ΑΒΕ και ΕΔΓ είναι ίσα</w:t>
      </w:r>
    </w:p>
    <w:p w:rsidR="00D17487" w:rsidRDefault="00CE76BA" w:rsidP="00BA29D4">
      <w:pPr>
        <w:rPr>
          <w:sz w:val="32"/>
          <w:szCs w:val="32"/>
        </w:rPr>
      </w:pPr>
      <w:r>
        <w:rPr>
          <w:sz w:val="32"/>
          <w:szCs w:val="32"/>
        </w:rPr>
        <w:t>γ)Το τρίγωνο ΑΕΓ είναι ισοσκελές.</w:t>
      </w:r>
    </w:p>
    <w:p w:rsidR="00D17487" w:rsidRDefault="00D17487" w:rsidP="00BA29D4">
      <w:pPr>
        <w:rPr>
          <w:sz w:val="32"/>
          <w:szCs w:val="32"/>
        </w:rPr>
      </w:pPr>
    </w:p>
    <w:p w:rsidR="00D17487" w:rsidRPr="00BA29D4" w:rsidRDefault="00D17487" w:rsidP="00BA29D4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7419975" cy="2731121"/>
            <wp:effectExtent l="0" t="0" r="0" b="0"/>
            <wp:docPr id="3" name="Εικόνα 3" descr="C:\Users\user1\Documents\ΟΡΘΟΓΩΝΙ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ocuments\ΟΡΘΟΓΩΝΙ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8128" t="21708" b="16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273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9E4" w:rsidRDefault="00DA1408" w:rsidP="00DA1408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D09E4" w:rsidRDefault="003D09E4" w:rsidP="00DA1408">
      <w:pPr>
        <w:rPr>
          <w:sz w:val="32"/>
          <w:szCs w:val="32"/>
        </w:rPr>
      </w:pPr>
    </w:p>
    <w:p w:rsidR="003D09E4" w:rsidRDefault="003D09E4" w:rsidP="00DA1408">
      <w:pPr>
        <w:rPr>
          <w:sz w:val="32"/>
          <w:szCs w:val="32"/>
        </w:rPr>
      </w:pPr>
    </w:p>
    <w:p w:rsidR="003D09E4" w:rsidRDefault="003D09E4" w:rsidP="00DA1408">
      <w:pPr>
        <w:rPr>
          <w:sz w:val="32"/>
          <w:szCs w:val="32"/>
        </w:rPr>
      </w:pPr>
    </w:p>
    <w:p w:rsidR="003D09E4" w:rsidRDefault="003D09E4" w:rsidP="00DA1408">
      <w:pPr>
        <w:rPr>
          <w:sz w:val="32"/>
          <w:szCs w:val="32"/>
        </w:rPr>
      </w:pPr>
    </w:p>
    <w:p w:rsidR="003D09E4" w:rsidRDefault="003D09E4" w:rsidP="00DA1408">
      <w:pPr>
        <w:rPr>
          <w:sz w:val="32"/>
          <w:szCs w:val="32"/>
        </w:rPr>
      </w:pPr>
    </w:p>
    <w:p w:rsidR="003D09E4" w:rsidRDefault="003D09E4" w:rsidP="00DA1408">
      <w:pPr>
        <w:rPr>
          <w:sz w:val="32"/>
          <w:szCs w:val="32"/>
        </w:rPr>
      </w:pPr>
    </w:p>
    <w:p w:rsidR="00DA1408" w:rsidRDefault="00DA1408" w:rsidP="00DA1408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>
        <w:rPr>
          <w:b/>
          <w:sz w:val="32"/>
          <w:szCs w:val="32"/>
        </w:rPr>
        <w:t>ΑΣΚΗΣΗ 3</w:t>
      </w:r>
    </w:p>
    <w:p w:rsidR="00DA1408" w:rsidRDefault="00DA1408" w:rsidP="00DA1408">
      <w:pPr>
        <w:rPr>
          <w:sz w:val="32"/>
          <w:szCs w:val="32"/>
        </w:rPr>
      </w:pPr>
      <w:r>
        <w:rPr>
          <w:sz w:val="32"/>
          <w:szCs w:val="32"/>
        </w:rPr>
        <w:t>Σε ισοσκελέ</w:t>
      </w:r>
      <w:r w:rsidR="00FC5A1D">
        <w:rPr>
          <w:sz w:val="32"/>
          <w:szCs w:val="32"/>
        </w:rPr>
        <w:t>ς τρίγωνο ΑΒΓ με ΑΒ=ΑΓ φέρνουμε</w:t>
      </w:r>
      <w:r>
        <w:rPr>
          <w:sz w:val="32"/>
          <w:szCs w:val="32"/>
        </w:rPr>
        <w:t xml:space="preserve"> τα ύψη του ΒΔ και ΓΕ Να δειχθεί ότι :</w:t>
      </w:r>
    </w:p>
    <w:p w:rsidR="00DA1408" w:rsidRDefault="00DA1408" w:rsidP="00DA1408">
      <w:pPr>
        <w:rPr>
          <w:sz w:val="32"/>
          <w:szCs w:val="32"/>
        </w:rPr>
      </w:pPr>
      <w:r>
        <w:rPr>
          <w:sz w:val="32"/>
          <w:szCs w:val="32"/>
        </w:rPr>
        <w:t xml:space="preserve">α)Τα τρίγωνα ΔΒΓ και ΕΒΓ είναι ίσα. </w:t>
      </w:r>
    </w:p>
    <w:p w:rsidR="00DA1408" w:rsidRDefault="00DA1408" w:rsidP="00DA1408">
      <w:pPr>
        <w:rPr>
          <w:sz w:val="32"/>
          <w:szCs w:val="32"/>
        </w:rPr>
      </w:pPr>
      <w:r>
        <w:rPr>
          <w:sz w:val="32"/>
          <w:szCs w:val="32"/>
        </w:rPr>
        <w:t>β)Τα τρίγωνα ΑΒΔ και ΑΓΕ είναι ίσα .</w:t>
      </w:r>
    </w:p>
    <w:p w:rsidR="00DA1408" w:rsidRDefault="00DA1408" w:rsidP="00DA1408">
      <w:pPr>
        <w:rPr>
          <w:sz w:val="32"/>
          <w:szCs w:val="32"/>
        </w:rPr>
      </w:pPr>
      <w:r>
        <w:rPr>
          <w:sz w:val="32"/>
          <w:szCs w:val="32"/>
        </w:rPr>
        <w:t>γ) Το τρίγωνο ΑΔΕ είναι ισοσκελές.</w:t>
      </w:r>
    </w:p>
    <w:p w:rsidR="00DA1408" w:rsidRPr="00DA1408" w:rsidRDefault="00D17487" w:rsidP="00DA1408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inline distT="0" distB="0" distL="0" distR="0">
            <wp:extent cx="7762875" cy="3021729"/>
            <wp:effectExtent l="0" t="0" r="0" b="0"/>
            <wp:docPr id="2" name="Εικόνα 2" descr="C:\Users\user1\Documents\ΙΣΟΣΚΕΛΕΣ ΤΡΙΓΩΝΟ.png 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ocuments\ΙΣΟΣΚΕΛΕΣ ΤΡΙΓΩΝΟ.png  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581" b="32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302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9D4" w:rsidRPr="00BA29D4" w:rsidRDefault="00BA29D4">
      <w:pPr>
        <w:rPr>
          <w:sz w:val="32"/>
          <w:szCs w:val="32"/>
        </w:rPr>
      </w:pPr>
    </w:p>
    <w:p w:rsidR="00BA29D4" w:rsidRPr="00BA29D4" w:rsidRDefault="00BA29D4">
      <w:pPr>
        <w:rPr>
          <w:sz w:val="32"/>
          <w:szCs w:val="32"/>
        </w:rPr>
      </w:pPr>
    </w:p>
    <w:sectPr w:rsidR="00BA29D4" w:rsidRPr="00BA29D4" w:rsidSect="00C00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9D4"/>
    <w:rsid w:val="00107B4F"/>
    <w:rsid w:val="003D09E4"/>
    <w:rsid w:val="004E5BCB"/>
    <w:rsid w:val="008E0122"/>
    <w:rsid w:val="00983AEE"/>
    <w:rsid w:val="00B2660D"/>
    <w:rsid w:val="00BA29D4"/>
    <w:rsid w:val="00C00BA0"/>
    <w:rsid w:val="00CE76BA"/>
    <w:rsid w:val="00D17487"/>
    <w:rsid w:val="00DA1408"/>
    <w:rsid w:val="00F77AC3"/>
    <w:rsid w:val="00FC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7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2020-04-23T20:12:00Z</dcterms:created>
  <dcterms:modified xsi:type="dcterms:W3CDTF">2020-04-24T19:56:00Z</dcterms:modified>
</cp:coreProperties>
</file>