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A9" w:rsidRPr="008748A9" w:rsidRDefault="008748A9">
      <w:pPr>
        <w:rPr>
          <w:color w:val="943634" w:themeColor="accent2" w:themeShade="BF"/>
          <w:sz w:val="72"/>
          <w:szCs w:val="72"/>
        </w:rPr>
      </w:pPr>
      <w:r>
        <w:rPr>
          <w:color w:val="943634" w:themeColor="accent2" w:themeShade="BF"/>
          <w:sz w:val="72"/>
          <w:szCs w:val="72"/>
        </w:rPr>
        <w:t xml:space="preserve">             </w:t>
      </w:r>
      <w:r w:rsidRPr="008748A9">
        <w:rPr>
          <w:color w:val="943634" w:themeColor="accent2" w:themeShade="BF"/>
          <w:sz w:val="72"/>
          <w:szCs w:val="72"/>
        </w:rPr>
        <w:t>Ρήγας Φεραίος</w:t>
      </w:r>
    </w:p>
    <w:p w:rsidR="008748A9" w:rsidRDefault="008748A9"/>
    <w:p w:rsidR="008748A9" w:rsidRDefault="008748A9">
      <w:r>
        <w:rPr>
          <w:noProof/>
          <w:lang w:eastAsia="el-GR"/>
        </w:rPr>
        <w:drawing>
          <wp:inline distT="0" distB="0" distL="0" distR="0">
            <wp:extent cx="3333750" cy="2447925"/>
            <wp:effectExtent l="19050" t="0" r="0" b="0"/>
            <wp:docPr id="1" name="Εικόνα 1" descr="Ρήγας Βελεστινλής (Φεραί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Ρήγας Βελεστινλής (Φεραίος)"/>
                    <pic:cNvPicPr>
                      <a:picLocks noChangeAspect="1" noChangeArrowheads="1"/>
                    </pic:cNvPicPr>
                  </pic:nvPicPr>
                  <pic:blipFill>
                    <a:blip r:embed="rId5"/>
                    <a:srcRect/>
                    <a:stretch>
                      <a:fillRect/>
                    </a:stretch>
                  </pic:blipFill>
                  <pic:spPr bwMode="auto">
                    <a:xfrm>
                      <a:off x="0" y="0"/>
                      <a:ext cx="3333750" cy="2447925"/>
                    </a:xfrm>
                    <a:prstGeom prst="rect">
                      <a:avLst/>
                    </a:prstGeom>
                    <a:noFill/>
                    <a:ln w="9525">
                      <a:noFill/>
                      <a:miter lim="800000"/>
                      <a:headEnd/>
                      <a:tailEnd/>
                    </a:ln>
                  </pic:spPr>
                </pic:pic>
              </a:graphicData>
            </a:graphic>
          </wp:inline>
        </w:drawing>
      </w:r>
    </w:p>
    <w:p w:rsidR="008748A9" w:rsidRDefault="008748A9" w:rsidP="008748A9"/>
    <w:p w:rsidR="008748A9" w:rsidRPr="008748A9" w:rsidRDefault="008748A9" w:rsidP="008748A9">
      <w:p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 xml:space="preserve">Ο Ρήγας Βελεστινλής (Φεραίος) υπήρξε πρόδρομος και πρωτεργάτης του Νεοελληνικού Διαφωτισμού. Γεννήθηκε το 1757 στο Βελεστίνο της Μαγνησίας. Το θεωρούμενο ως πραγματικό του επώνυμο Αντώνιος Κυριαζής ή </w:t>
      </w:r>
      <w:proofErr w:type="spellStart"/>
      <w:r w:rsidRPr="008748A9">
        <w:rPr>
          <w:rFonts w:ascii="Times New Roman" w:eastAsia="Times New Roman" w:hAnsi="Times New Roman" w:cs="Times New Roman"/>
          <w:sz w:val="24"/>
          <w:szCs w:val="24"/>
          <w:lang w:eastAsia="el-GR"/>
        </w:rPr>
        <w:t>Κυρίτζης</w:t>
      </w:r>
      <w:proofErr w:type="spellEnd"/>
      <w:r w:rsidRPr="008748A9">
        <w:rPr>
          <w:rFonts w:ascii="Times New Roman" w:eastAsia="Times New Roman" w:hAnsi="Times New Roman" w:cs="Times New Roman"/>
          <w:sz w:val="24"/>
          <w:szCs w:val="24"/>
          <w:lang w:eastAsia="el-GR"/>
        </w:rPr>
        <w:t xml:space="preserve"> δεν επιβεβαιώνεται από τη σύγχρονη έρευνα. Ο ίδιος προτιμούσε να χρησιμοποιεί ως επώνυμο αυτό της γενέτειράς του, ενώ οι Έλληνες διανοούμενοι που ζούσαν στην εξορία τον αποκαλούσαν Φεραίο, επειδή στην αρχαιότητα η πόλη του ονομαζόταν Φεραί.</w:t>
      </w:r>
    </w:p>
    <w:p w:rsidR="008748A9" w:rsidRPr="008748A9" w:rsidRDefault="008748A9" w:rsidP="008748A9">
      <w:p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 xml:space="preserve">Ο νεαρός Ρήγας εγκατέλειψε το Βελεστίνο πολύ νωρίς, αφού πρώτα πήρε τη βασική του μόρφωση. Το 1785 πήγε στην Κωνσταντινούπολη, όπου συνέχισε τις σπουδές του κι εντάχθηκε στο περιβάλλον των </w:t>
      </w:r>
      <w:proofErr w:type="spellStart"/>
      <w:r w:rsidRPr="008748A9">
        <w:rPr>
          <w:rFonts w:ascii="Times New Roman" w:eastAsia="Times New Roman" w:hAnsi="Times New Roman" w:cs="Times New Roman"/>
          <w:sz w:val="24"/>
          <w:szCs w:val="24"/>
          <w:lang w:eastAsia="el-GR"/>
        </w:rPr>
        <w:t>Φαναριωτών</w:t>
      </w:r>
      <w:proofErr w:type="spellEnd"/>
      <w:r w:rsidRPr="008748A9">
        <w:rPr>
          <w:rFonts w:ascii="Times New Roman" w:eastAsia="Times New Roman" w:hAnsi="Times New Roman" w:cs="Times New Roman"/>
          <w:sz w:val="24"/>
          <w:szCs w:val="24"/>
          <w:lang w:eastAsia="el-GR"/>
        </w:rPr>
        <w:t>, ενώ το 1788 εγκαταστάθηκε στη Βλαχία ως διοικητικός υπάλληλος.</w:t>
      </w:r>
    </w:p>
    <w:p w:rsidR="008748A9" w:rsidRPr="008748A9" w:rsidRDefault="008748A9" w:rsidP="008748A9">
      <w:p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Στα χρόνια που ακολούθησαν διακρίθηκε ως λόγιος και συγγραφέας. Το 1790 και το 1796 ταξίδεψε στη Βιέννη για να τυπώσει τα βιβλία του, μεταξύ αυτών το «Σχολείο των ντελικάτων εραστών», το «Φυσικής Απάνθισμα», ο «Ηθικός Τρίποδας» και ο «Ανάχαρσις».</w:t>
      </w:r>
    </w:p>
    <w:p w:rsidR="008748A9" w:rsidRPr="008748A9" w:rsidRDefault="008748A9" w:rsidP="008748A9">
      <w:p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 xml:space="preserve">Ως κορυφαίο έργο του, πάντως, θεωρείται η «Νέα Πολιτική </w:t>
      </w:r>
      <w:proofErr w:type="spellStart"/>
      <w:r w:rsidRPr="008748A9">
        <w:rPr>
          <w:rFonts w:ascii="Times New Roman" w:eastAsia="Times New Roman" w:hAnsi="Times New Roman" w:cs="Times New Roman"/>
          <w:sz w:val="24"/>
          <w:szCs w:val="24"/>
          <w:lang w:eastAsia="el-GR"/>
        </w:rPr>
        <w:t>Διοίκησις</w:t>
      </w:r>
      <w:proofErr w:type="spellEnd"/>
      <w:r w:rsidRPr="008748A9">
        <w:rPr>
          <w:rFonts w:ascii="Times New Roman" w:eastAsia="Times New Roman" w:hAnsi="Times New Roman" w:cs="Times New Roman"/>
          <w:sz w:val="24"/>
          <w:szCs w:val="24"/>
          <w:lang w:eastAsia="el-GR"/>
        </w:rPr>
        <w:t xml:space="preserve"> των κατοίκων της Ρούμελης, της </w:t>
      </w:r>
      <w:proofErr w:type="spellStart"/>
      <w:r w:rsidRPr="008748A9">
        <w:rPr>
          <w:rFonts w:ascii="Times New Roman" w:eastAsia="Times New Roman" w:hAnsi="Times New Roman" w:cs="Times New Roman"/>
          <w:sz w:val="24"/>
          <w:szCs w:val="24"/>
          <w:lang w:eastAsia="el-GR"/>
        </w:rPr>
        <w:t>Μικράς</w:t>
      </w:r>
      <w:proofErr w:type="spellEnd"/>
      <w:r w:rsidRPr="008748A9">
        <w:rPr>
          <w:rFonts w:ascii="Times New Roman" w:eastAsia="Times New Roman" w:hAnsi="Times New Roman" w:cs="Times New Roman"/>
          <w:sz w:val="24"/>
          <w:szCs w:val="24"/>
          <w:lang w:eastAsia="el-GR"/>
        </w:rPr>
        <w:t xml:space="preserve"> Ασίας, των Μεσογείων Νήσων και της </w:t>
      </w:r>
      <w:proofErr w:type="spellStart"/>
      <w:r w:rsidRPr="008748A9">
        <w:rPr>
          <w:rFonts w:ascii="Times New Roman" w:eastAsia="Times New Roman" w:hAnsi="Times New Roman" w:cs="Times New Roman"/>
          <w:sz w:val="24"/>
          <w:szCs w:val="24"/>
          <w:lang w:eastAsia="el-GR"/>
        </w:rPr>
        <w:t>Βλαχομπογδανίας</w:t>
      </w:r>
      <w:proofErr w:type="spellEnd"/>
      <w:r w:rsidRPr="008748A9">
        <w:rPr>
          <w:rFonts w:ascii="Times New Roman" w:eastAsia="Times New Roman" w:hAnsi="Times New Roman" w:cs="Times New Roman"/>
          <w:sz w:val="24"/>
          <w:szCs w:val="24"/>
          <w:lang w:eastAsia="el-GR"/>
        </w:rPr>
        <w:t>» που περιείχε:</w:t>
      </w:r>
    </w:p>
    <w:p w:rsidR="008748A9" w:rsidRPr="008748A9" w:rsidRDefault="008748A9" w:rsidP="008748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τον Θούριο, γνωστό επαναστατικό άσμα</w:t>
      </w:r>
    </w:p>
    <w:p w:rsidR="008748A9" w:rsidRPr="008748A9" w:rsidRDefault="008748A9" w:rsidP="008748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μία επαναστατική προκήρυξη</w:t>
      </w:r>
    </w:p>
    <w:p w:rsidR="008748A9" w:rsidRPr="008748A9" w:rsidRDefault="008748A9" w:rsidP="008748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τη διακήρυξη των δικαιωμάτων του ανθρώπου σύμφωνα με τα πρότυπα των Γάλλων Διαφωτιστών</w:t>
      </w:r>
    </w:p>
    <w:p w:rsidR="008748A9" w:rsidRPr="008748A9" w:rsidRDefault="008748A9" w:rsidP="008748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το Σύνταγμα του Ρήγα</w:t>
      </w:r>
    </w:p>
    <w:p w:rsidR="008748A9" w:rsidRPr="008748A9" w:rsidRDefault="008748A9" w:rsidP="008748A9">
      <w:p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 xml:space="preserve">Το πολιτικό όραμα του Ρήγα συνίστατο στη δημιουργία μιας πολυεθνικής βαλκανικής επικράτειας που θα ήταν απαλλαγμένη από τις αγκυλώσεις της οθωμανικής πολιτικής και στην οποία οι Έλληνες </w:t>
      </w:r>
      <w:r w:rsidRPr="008748A9">
        <w:rPr>
          <w:rFonts w:ascii="Times New Roman" w:eastAsia="Times New Roman" w:hAnsi="Times New Roman" w:cs="Times New Roman"/>
          <w:sz w:val="24"/>
          <w:szCs w:val="24"/>
          <w:lang w:eastAsia="el-GR"/>
        </w:rPr>
        <w:lastRenderedPageBreak/>
        <w:t>θα είχαν κυρίαρχη θέση. Για την πραγματοποίηση αυτού του στόχου προσπάθησε να εξεγείρει όλους τους υπόδουλους στους Οθωμανούς λαούς της Βαλκανικής εναντίον του κοινού τυράννου.</w:t>
      </w:r>
    </w:p>
    <w:p w:rsidR="008748A9" w:rsidRPr="008748A9" w:rsidRDefault="008748A9" w:rsidP="008748A9">
      <w:pPr>
        <w:spacing w:before="100" w:beforeAutospacing="1" w:after="100" w:afterAutospacing="1" w:line="240" w:lineRule="auto"/>
        <w:rPr>
          <w:rFonts w:ascii="Times New Roman" w:eastAsia="Times New Roman" w:hAnsi="Times New Roman" w:cs="Times New Roman"/>
          <w:sz w:val="24"/>
          <w:szCs w:val="24"/>
          <w:lang w:eastAsia="el-GR"/>
        </w:rPr>
      </w:pPr>
      <w:r w:rsidRPr="008748A9">
        <w:rPr>
          <w:rFonts w:ascii="Times New Roman" w:eastAsia="Times New Roman" w:hAnsi="Times New Roman" w:cs="Times New Roman"/>
          <w:sz w:val="24"/>
          <w:szCs w:val="24"/>
          <w:lang w:eastAsia="el-GR"/>
        </w:rPr>
        <w:t xml:space="preserve">Επεδίωξε, μάλιστα, να συναντήσει τον Μεγάλο Ναπολέοντα για να ζητήσει τη βοήθειά του. Συνελήφθη, όμως, στις </w:t>
      </w:r>
      <w:hyperlink r:id="rId6" w:history="1">
        <w:r w:rsidRPr="008748A9">
          <w:rPr>
            <w:rFonts w:ascii="Times New Roman" w:eastAsia="Times New Roman" w:hAnsi="Times New Roman" w:cs="Times New Roman"/>
            <w:color w:val="0000FF"/>
            <w:sz w:val="24"/>
            <w:szCs w:val="24"/>
            <w:u w:val="single"/>
            <w:lang w:eastAsia="el-GR"/>
          </w:rPr>
          <w:t>8 Δεκεμβρίου</w:t>
        </w:r>
      </w:hyperlink>
      <w:r w:rsidRPr="008748A9">
        <w:rPr>
          <w:rFonts w:ascii="Times New Roman" w:eastAsia="Times New Roman" w:hAnsi="Times New Roman" w:cs="Times New Roman"/>
          <w:sz w:val="24"/>
          <w:szCs w:val="24"/>
          <w:lang w:eastAsia="el-GR"/>
        </w:rPr>
        <w:t xml:space="preserve"> του 1797 από τους Αυστριακούς στην Τεργέστη και παραδόθηκε στους Τούρκους, οι οποίοι τον σκότωσαν δια στραγγαλισμού στις </w:t>
      </w:r>
      <w:hyperlink r:id="rId7" w:history="1">
        <w:r w:rsidRPr="008748A9">
          <w:rPr>
            <w:rFonts w:ascii="Times New Roman" w:eastAsia="Times New Roman" w:hAnsi="Times New Roman" w:cs="Times New Roman"/>
            <w:color w:val="0000FF"/>
            <w:sz w:val="24"/>
            <w:szCs w:val="24"/>
            <w:u w:val="single"/>
            <w:lang w:eastAsia="el-GR"/>
          </w:rPr>
          <w:t>12 Ιουνίου</w:t>
        </w:r>
      </w:hyperlink>
      <w:r w:rsidRPr="008748A9">
        <w:rPr>
          <w:rFonts w:ascii="Times New Roman" w:eastAsia="Times New Roman" w:hAnsi="Times New Roman" w:cs="Times New Roman"/>
          <w:sz w:val="24"/>
          <w:szCs w:val="24"/>
          <w:lang w:eastAsia="el-GR"/>
        </w:rPr>
        <w:t xml:space="preserve"> του 1798 στο Βελιγράδι.</w:t>
      </w:r>
    </w:p>
    <w:p w:rsidR="008748A9" w:rsidRPr="008748A9" w:rsidRDefault="008748A9" w:rsidP="008748A9">
      <w:pPr>
        <w:spacing w:after="0" w:line="240" w:lineRule="auto"/>
        <w:rPr>
          <w:rFonts w:ascii="Times New Roman" w:eastAsia="Times New Roman" w:hAnsi="Times New Roman" w:cs="Times New Roman"/>
          <w:sz w:val="24"/>
          <w:szCs w:val="24"/>
          <w:lang w:val="en-US" w:eastAsia="el-GR"/>
        </w:rPr>
      </w:pPr>
      <w:r w:rsidRPr="008748A9">
        <w:rPr>
          <w:rFonts w:ascii="Times New Roman" w:eastAsia="Times New Roman" w:hAnsi="Times New Roman" w:cs="Times New Roman"/>
          <w:sz w:val="24"/>
          <w:szCs w:val="24"/>
          <w:lang w:eastAsia="el-GR"/>
        </w:rPr>
        <w:br/>
        <w:t>Πηγή</w:t>
      </w:r>
      <w:r w:rsidRPr="008748A9">
        <w:rPr>
          <w:rFonts w:ascii="Times New Roman" w:eastAsia="Times New Roman" w:hAnsi="Times New Roman" w:cs="Times New Roman"/>
          <w:sz w:val="24"/>
          <w:szCs w:val="24"/>
          <w:lang w:val="en-US" w:eastAsia="el-GR"/>
        </w:rPr>
        <w:t xml:space="preserve">: </w:t>
      </w:r>
      <w:hyperlink r:id="rId8" w:tgtFrame="_blank" w:history="1">
        <w:r w:rsidRPr="008748A9">
          <w:rPr>
            <w:rFonts w:ascii="Times New Roman" w:eastAsia="Times New Roman" w:hAnsi="Times New Roman" w:cs="Times New Roman"/>
            <w:color w:val="0000FF"/>
            <w:sz w:val="24"/>
            <w:szCs w:val="24"/>
            <w:u w:val="single"/>
            <w:lang w:val="en-US" w:eastAsia="el-GR"/>
          </w:rPr>
          <w:t>https://www.sansimera.gr/biographies/1</w:t>
        </w:r>
      </w:hyperlink>
      <w:r w:rsidRPr="008748A9">
        <w:rPr>
          <w:rFonts w:ascii="Times New Roman" w:eastAsia="Times New Roman" w:hAnsi="Times New Roman" w:cs="Times New Roman"/>
          <w:sz w:val="24"/>
          <w:szCs w:val="24"/>
          <w:lang w:val="en-US" w:eastAsia="el-GR"/>
        </w:rPr>
        <w:br/>
      </w:r>
      <w:r w:rsidRPr="008748A9">
        <w:rPr>
          <w:rFonts w:ascii="Times New Roman" w:eastAsia="Times New Roman" w:hAnsi="Times New Roman" w:cs="Times New Roman"/>
          <w:sz w:val="24"/>
          <w:szCs w:val="24"/>
          <w:lang w:val="en-US" w:eastAsia="el-GR"/>
        </w:rPr>
        <w:br/>
        <w:t>© SanSimera.gr</w:t>
      </w:r>
    </w:p>
    <w:p w:rsidR="00641CE6" w:rsidRPr="008748A9" w:rsidRDefault="00641CE6" w:rsidP="008748A9">
      <w:pPr>
        <w:rPr>
          <w:lang w:val="en-US"/>
        </w:rPr>
      </w:pPr>
    </w:p>
    <w:sectPr w:rsidR="00641CE6" w:rsidRPr="008748A9" w:rsidSect="008748A9">
      <w:pgSz w:w="11907" w:h="16840" w:code="9"/>
      <w:pgMar w:top="1440" w:right="1080" w:bottom="1440" w:left="1080" w:header="709" w:footer="709" w:gutter="0"/>
      <w:paperSrc w:first="15" w:other="15"/>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5127E"/>
    <w:multiLevelType w:val="multilevel"/>
    <w:tmpl w:val="DE4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748A9"/>
    <w:rsid w:val="000E3F78"/>
    <w:rsid w:val="00641CE6"/>
    <w:rsid w:val="006C7755"/>
    <w:rsid w:val="008748A9"/>
    <w:rsid w:val="00F165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48A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48A9"/>
    <w:rPr>
      <w:rFonts w:ascii="Tahoma" w:hAnsi="Tahoma" w:cs="Tahoma"/>
      <w:sz w:val="16"/>
      <w:szCs w:val="16"/>
    </w:rPr>
  </w:style>
  <w:style w:type="paragraph" w:styleId="Web">
    <w:name w:val="Normal (Web)"/>
    <w:basedOn w:val="a"/>
    <w:uiPriority w:val="99"/>
    <w:semiHidden/>
    <w:unhideWhenUsed/>
    <w:rsid w:val="008748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748A9"/>
    <w:rPr>
      <w:color w:val="0000FF"/>
      <w:u w:val="single"/>
    </w:rPr>
  </w:style>
</w:styles>
</file>

<file path=word/webSettings.xml><?xml version="1.0" encoding="utf-8"?>
<w:webSettings xmlns:r="http://schemas.openxmlformats.org/officeDocument/2006/relationships" xmlns:w="http://schemas.openxmlformats.org/wordprocessingml/2006/main">
  <w:divs>
    <w:div w:id="192035810">
      <w:bodyDiv w:val="1"/>
      <w:marLeft w:val="0"/>
      <w:marRight w:val="0"/>
      <w:marTop w:val="0"/>
      <w:marBottom w:val="0"/>
      <w:divBdr>
        <w:top w:val="none" w:sz="0" w:space="0" w:color="auto"/>
        <w:left w:val="none" w:sz="0" w:space="0" w:color="auto"/>
        <w:bottom w:val="none" w:sz="0" w:space="0" w:color="auto"/>
        <w:right w:val="none" w:sz="0" w:space="0" w:color="auto"/>
      </w:divBdr>
      <w:divsChild>
        <w:div w:id="69877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biographies/1" TargetMode="External"/><Relationship Id="rId3" Type="http://schemas.openxmlformats.org/officeDocument/2006/relationships/settings" Target="settings.xml"/><Relationship Id="rId7" Type="http://schemas.openxmlformats.org/officeDocument/2006/relationships/hyperlink" Target="https://www.sansimera.gr/almanac/1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imera.gr/almanac/081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345</Words>
  <Characters>1867</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2021-03-23T10:44:00Z</dcterms:created>
  <dcterms:modified xsi:type="dcterms:W3CDTF">2021-03-23T10:52:00Z</dcterms:modified>
</cp:coreProperties>
</file>