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B6" w:rsidRPr="00D064B6" w:rsidRDefault="00D064B6" w:rsidP="00D064B6">
      <w:proofErr w:type="spellStart"/>
      <w:r w:rsidRPr="00D064B6">
        <w:rPr>
          <w:b/>
          <w:bCs/>
          <w:i/>
          <w:iCs/>
          <w:u w:val="single"/>
        </w:rPr>
        <w:t>Le</w:t>
      </w:r>
      <w:proofErr w:type="spellEnd"/>
      <w:r w:rsidRPr="00D064B6">
        <w:rPr>
          <w:b/>
          <w:bCs/>
          <w:i/>
          <w:iCs/>
          <w:u w:val="single"/>
        </w:rPr>
        <w:t xml:space="preserve"> </w:t>
      </w:r>
      <w:proofErr w:type="spellStart"/>
      <w:r w:rsidRPr="00D064B6">
        <w:rPr>
          <w:b/>
          <w:bCs/>
          <w:i/>
          <w:iCs/>
          <w:u w:val="single"/>
        </w:rPr>
        <w:t>futur</w:t>
      </w:r>
      <w:proofErr w:type="spellEnd"/>
      <w:r w:rsidRPr="00D064B6">
        <w:rPr>
          <w:b/>
          <w:bCs/>
          <w:i/>
          <w:iCs/>
          <w:u w:val="single"/>
        </w:rPr>
        <w:t xml:space="preserve"> </w:t>
      </w:r>
      <w:proofErr w:type="spellStart"/>
      <w:r w:rsidRPr="00D064B6">
        <w:rPr>
          <w:b/>
          <w:bCs/>
          <w:i/>
          <w:iCs/>
          <w:u w:val="single"/>
        </w:rPr>
        <w:t>proche</w:t>
      </w:r>
      <w:proofErr w:type="spellEnd"/>
      <w:r w:rsidRPr="00D064B6">
        <w:rPr>
          <w:b/>
          <w:bCs/>
          <w:i/>
          <w:iCs/>
          <w:u w:val="single"/>
        </w:rPr>
        <w:t>: Ο κοντινός μέλλοντας</w:t>
      </w:r>
      <w:r w:rsidRPr="00D064B6">
        <w:br/>
      </w:r>
      <w:r w:rsidRPr="00D064B6">
        <w:br/>
        <w:t>Ο κοντινός μέλλοντας (</w:t>
      </w:r>
      <w:proofErr w:type="spellStart"/>
      <w:r w:rsidRPr="00D064B6">
        <w:t>Futur</w:t>
      </w:r>
      <w:proofErr w:type="spellEnd"/>
      <w:r w:rsidRPr="00D064B6">
        <w:t xml:space="preserve"> </w:t>
      </w:r>
      <w:proofErr w:type="spellStart"/>
      <w:r w:rsidRPr="00D064B6">
        <w:t>Proche</w:t>
      </w:r>
      <w:proofErr w:type="spellEnd"/>
      <w:r w:rsidRPr="00D064B6">
        <w:t>) είναι ένας σύνθετος χρόνος ένας χρόνος δηλαδή, που σχηματίζεται με δύο ρήματα: </w:t>
      </w:r>
      <w:r w:rsidRPr="00D064B6">
        <w:br/>
        <w:t>1.Με το ρήμα </w:t>
      </w:r>
      <w:proofErr w:type="spellStart"/>
      <w:r w:rsidRPr="00D064B6">
        <w:rPr>
          <w:b/>
          <w:bCs/>
        </w:rPr>
        <w:t>aller</w:t>
      </w:r>
      <w:proofErr w:type="spellEnd"/>
      <w:r w:rsidRPr="00D064B6">
        <w:t> το οποίο κλίνουμε στον ενεστώτα και </w:t>
      </w:r>
      <w:r w:rsidRPr="00D064B6">
        <w:br/>
        <w:t>2.Με το </w:t>
      </w:r>
      <w:r w:rsidRPr="00D064B6">
        <w:rPr>
          <w:b/>
          <w:bCs/>
        </w:rPr>
        <w:t>απαρέμφατο</w:t>
      </w:r>
      <w:r w:rsidRPr="00D064B6">
        <w:t xml:space="preserve"> του ρήματος που θέλουμε να βάλουμε στο μέλλοντα. Για παράδειγμα, ας κλίνουμε το ρήμα </w:t>
      </w:r>
      <w:proofErr w:type="spellStart"/>
      <w:r w:rsidRPr="00D064B6">
        <w:t>parler</w:t>
      </w:r>
      <w:proofErr w:type="spellEnd"/>
      <w:r w:rsidRPr="00D064B6">
        <w:t xml:space="preserve"> στον </w:t>
      </w:r>
      <w:proofErr w:type="spellStart"/>
      <w:r w:rsidRPr="00D064B6">
        <w:t>futur</w:t>
      </w:r>
      <w:proofErr w:type="spellEnd"/>
      <w:r w:rsidRPr="00D064B6">
        <w:t xml:space="preserve"> </w:t>
      </w:r>
      <w:proofErr w:type="spellStart"/>
      <w:r w:rsidRPr="00D064B6">
        <w:t>proche</w:t>
      </w:r>
      <w:proofErr w:type="spellEnd"/>
      <w:r w:rsidRPr="00D064B6">
        <w:t>:</w:t>
      </w:r>
      <w:r w:rsidRPr="00D064B6">
        <w:br/>
      </w:r>
      <w:r w:rsidRPr="00D064B6">
        <w:br/>
        <w:t>                                                          </w:t>
      </w:r>
      <w:proofErr w:type="spellStart"/>
      <w:r w:rsidRPr="00D064B6">
        <w:rPr>
          <w:b/>
          <w:bCs/>
        </w:rPr>
        <w:t>je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vais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parler</w:t>
      </w:r>
      <w:proofErr w:type="spellEnd"/>
      <w:r w:rsidRPr="00D064B6">
        <w:rPr>
          <w:b/>
          <w:bCs/>
        </w:rPr>
        <w:t xml:space="preserve">     </w:t>
      </w:r>
      <w:r>
        <w:rPr>
          <w:b/>
          <w:bCs/>
        </w:rPr>
        <w:t xml:space="preserve">                =     </w:t>
      </w:r>
      <w:r w:rsidRPr="00D064B6">
        <w:rPr>
          <w:b/>
          <w:bCs/>
        </w:rPr>
        <w:t> θα μιλήσω                                    </w:t>
      </w:r>
      <w:r w:rsidRPr="00D064B6">
        <w:rPr>
          <w:b/>
          <w:bCs/>
        </w:rPr>
        <w:br/>
        <w:t xml:space="preserve">                                                          </w:t>
      </w:r>
      <w:proofErr w:type="spellStart"/>
      <w:r w:rsidRPr="00D064B6">
        <w:rPr>
          <w:b/>
          <w:bCs/>
        </w:rPr>
        <w:t>tu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vas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parler</w:t>
      </w:r>
      <w:proofErr w:type="spellEnd"/>
      <w:r w:rsidRPr="00D064B6">
        <w:rPr>
          <w:b/>
          <w:bCs/>
        </w:rPr>
        <w:t xml:space="preserve">                      =      θα μιλήσεις</w:t>
      </w:r>
      <w:r w:rsidRPr="00D064B6">
        <w:rPr>
          <w:b/>
          <w:bCs/>
        </w:rPr>
        <w:br/>
        <w:t xml:space="preserve">                                                          </w:t>
      </w:r>
      <w:proofErr w:type="spellStart"/>
      <w:r w:rsidRPr="00D064B6">
        <w:rPr>
          <w:b/>
          <w:bCs/>
        </w:rPr>
        <w:t>il</w:t>
      </w:r>
      <w:proofErr w:type="spellEnd"/>
      <w:r w:rsidRPr="00D064B6">
        <w:rPr>
          <w:b/>
          <w:bCs/>
        </w:rPr>
        <w:t>/</w:t>
      </w:r>
      <w:proofErr w:type="spellStart"/>
      <w:r w:rsidRPr="00D064B6">
        <w:rPr>
          <w:b/>
          <w:bCs/>
        </w:rPr>
        <w:t>elle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va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parler</w:t>
      </w:r>
      <w:proofErr w:type="spellEnd"/>
      <w:r w:rsidRPr="00D064B6">
        <w:rPr>
          <w:b/>
          <w:bCs/>
        </w:rPr>
        <w:t xml:space="preserve">  </w:t>
      </w:r>
      <w:r>
        <w:rPr>
          <w:b/>
          <w:bCs/>
        </w:rPr>
        <w:t xml:space="preserve">               =      </w:t>
      </w:r>
      <w:r w:rsidRPr="00D064B6">
        <w:rPr>
          <w:b/>
          <w:bCs/>
        </w:rPr>
        <w:t>αυτός/αυτή θα μιλήσει</w:t>
      </w:r>
      <w:r w:rsidRPr="00D064B6">
        <w:rPr>
          <w:b/>
          <w:bCs/>
        </w:rPr>
        <w:br/>
        <w:t xml:space="preserve">                                                          </w:t>
      </w:r>
      <w:proofErr w:type="spellStart"/>
      <w:r w:rsidRPr="00D064B6">
        <w:rPr>
          <w:b/>
          <w:bCs/>
        </w:rPr>
        <w:t>nous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allons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p</w:t>
      </w:r>
      <w:r>
        <w:rPr>
          <w:b/>
          <w:bCs/>
        </w:rPr>
        <w:t>arler</w:t>
      </w:r>
      <w:proofErr w:type="spellEnd"/>
      <w:r>
        <w:rPr>
          <w:b/>
          <w:bCs/>
        </w:rPr>
        <w:t xml:space="preserve">           =      </w:t>
      </w:r>
      <w:r w:rsidRPr="00D064B6">
        <w:rPr>
          <w:b/>
          <w:bCs/>
        </w:rPr>
        <w:t>  θα μιλήσουμε</w:t>
      </w:r>
      <w:r w:rsidRPr="00D064B6">
        <w:rPr>
          <w:b/>
          <w:bCs/>
        </w:rPr>
        <w:br/>
        <w:t xml:space="preserve">                                                          </w:t>
      </w:r>
      <w:proofErr w:type="spellStart"/>
      <w:r w:rsidRPr="00D064B6">
        <w:rPr>
          <w:b/>
          <w:bCs/>
        </w:rPr>
        <w:t>vous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allez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parler</w:t>
      </w:r>
      <w:proofErr w:type="spellEnd"/>
      <w:r>
        <w:rPr>
          <w:b/>
          <w:bCs/>
        </w:rPr>
        <w:t xml:space="preserve">              =        </w:t>
      </w:r>
      <w:r w:rsidRPr="00D064B6">
        <w:rPr>
          <w:b/>
          <w:bCs/>
        </w:rPr>
        <w:t>θα μιλήσετε</w:t>
      </w:r>
      <w:r w:rsidRPr="00D064B6">
        <w:rPr>
          <w:b/>
          <w:bCs/>
        </w:rPr>
        <w:br/>
        <w:t xml:space="preserve">                                                          </w:t>
      </w:r>
      <w:proofErr w:type="spellStart"/>
      <w:r w:rsidRPr="00D064B6">
        <w:rPr>
          <w:b/>
          <w:bCs/>
        </w:rPr>
        <w:t>ils</w:t>
      </w:r>
      <w:proofErr w:type="spellEnd"/>
      <w:r w:rsidRPr="00D064B6">
        <w:rPr>
          <w:b/>
          <w:bCs/>
        </w:rPr>
        <w:t>/</w:t>
      </w:r>
      <w:proofErr w:type="spellStart"/>
      <w:r w:rsidRPr="00D064B6">
        <w:rPr>
          <w:b/>
          <w:bCs/>
        </w:rPr>
        <w:t>elles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vont</w:t>
      </w:r>
      <w:proofErr w:type="spellEnd"/>
      <w:r w:rsidRPr="00D064B6">
        <w:rPr>
          <w:b/>
          <w:bCs/>
        </w:rPr>
        <w:t xml:space="preserve"> </w:t>
      </w:r>
      <w:proofErr w:type="spellStart"/>
      <w:r w:rsidRPr="00D064B6">
        <w:rPr>
          <w:b/>
          <w:bCs/>
        </w:rPr>
        <w:t>p</w:t>
      </w:r>
      <w:r>
        <w:rPr>
          <w:b/>
          <w:bCs/>
        </w:rPr>
        <w:t>arler</w:t>
      </w:r>
      <w:proofErr w:type="spellEnd"/>
      <w:r>
        <w:rPr>
          <w:b/>
          <w:bCs/>
        </w:rPr>
        <w:t xml:space="preserve">         =        </w:t>
      </w:r>
      <w:r w:rsidRPr="00D064B6">
        <w:rPr>
          <w:b/>
          <w:bCs/>
        </w:rPr>
        <w:t>αυτοί/αυτές θα μιλήσουν</w:t>
      </w:r>
      <w:r w:rsidRPr="00D064B6">
        <w:br/>
      </w:r>
      <w:r w:rsidRPr="00D064B6">
        <w:br/>
        <w:t>Τον  </w:t>
      </w:r>
      <w:proofErr w:type="spellStart"/>
      <w:r w:rsidRPr="00D064B6">
        <w:t>futur</w:t>
      </w:r>
      <w:proofErr w:type="spellEnd"/>
      <w:r w:rsidRPr="00D064B6">
        <w:t xml:space="preserve"> </w:t>
      </w:r>
      <w:proofErr w:type="spellStart"/>
      <w:r w:rsidRPr="00D064B6">
        <w:t>proche</w:t>
      </w:r>
      <w:proofErr w:type="spellEnd"/>
      <w:r w:rsidRPr="00D064B6">
        <w:t xml:space="preserve"> τον χρησιμοποιούμε για πράξεις που πρόκειται να γίνουν </w:t>
      </w:r>
      <w:r w:rsidRPr="00D064B6">
        <w:rPr>
          <w:b/>
          <w:bCs/>
        </w:rPr>
        <w:t>στο κοντινό ή και στο μακρινό μέλλον, αρκεί να είμαστε σίγουροι ότι θα συμβούν.</w:t>
      </w:r>
    </w:p>
    <w:p w:rsidR="00D064B6" w:rsidRPr="00D064B6" w:rsidRDefault="00F8024E" w:rsidP="00D064B6">
      <w:r>
        <w:pict>
          <v:rect id="_x0000_i1025" style="width:684pt;height:1.5pt" o:hrpct="0" o:hrstd="t" o:hrnoshade="t" o:hr="t" fillcolor="#8e8e8e" stroked="f"/>
        </w:pict>
      </w:r>
    </w:p>
    <w:p w:rsidR="00D064B6" w:rsidRPr="00D064B6" w:rsidRDefault="00D064B6" w:rsidP="00D064B6">
      <w:r w:rsidRPr="00D064B6">
        <w:rPr>
          <w:noProof/>
          <w:lang w:eastAsia="el-GR"/>
        </w:rPr>
        <w:drawing>
          <wp:inline distT="0" distB="0" distL="0" distR="0">
            <wp:extent cx="6267450" cy="4724400"/>
            <wp:effectExtent l="0" t="0" r="0" b="0"/>
            <wp:docPr id="2" name="Εικόνα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4B6" w:rsidRPr="00D064B6" w:rsidRDefault="00D064B6" w:rsidP="00D064B6">
      <w:r w:rsidRPr="00D064B6">
        <w:t>Προσπάθησε τώρα να κάνεις αυτήν την </w:t>
      </w:r>
      <w:r w:rsidRPr="00D064B6">
        <w:rPr>
          <w:b/>
          <w:bCs/>
        </w:rPr>
        <w:t>άσκηση</w:t>
      </w:r>
      <w:r w:rsidRPr="00D064B6">
        <w:t xml:space="preserve">. Τα ρήματα που πρέπει να μπουν στον </w:t>
      </w:r>
      <w:proofErr w:type="spellStart"/>
      <w:r w:rsidRPr="00D064B6">
        <w:t>futur</w:t>
      </w:r>
      <w:proofErr w:type="spellEnd"/>
      <w:r w:rsidRPr="00D064B6">
        <w:t xml:space="preserve"> </w:t>
      </w:r>
      <w:proofErr w:type="spellStart"/>
      <w:r w:rsidRPr="00D064B6">
        <w:t>proche</w:t>
      </w:r>
      <w:proofErr w:type="spellEnd"/>
      <w:r w:rsidRPr="00D064B6">
        <w:t xml:space="preserve"> είναι αυτά που βρίσκονται στις παρενθέσεις και είναι ήδη στο απαρέμφατο. </w:t>
      </w:r>
      <w:r w:rsidRPr="00D064B6">
        <w:lastRenderedPageBreak/>
        <w:t xml:space="preserve">Το μόνο δηλαδή, που έχεις να κάνεις, είναι να προσθέσεις το ρήμα </w:t>
      </w:r>
      <w:proofErr w:type="spellStart"/>
      <w:r w:rsidRPr="00D064B6">
        <w:t>aller</w:t>
      </w:r>
      <w:proofErr w:type="spellEnd"/>
      <w:r w:rsidRPr="00D064B6">
        <w:t xml:space="preserve"> στο σωστό πρόσωπο και μετά να γράψεις δίπλα του το απαρέμφατο, όπως στο πρώτο λυμένο παράδειγμα. </w:t>
      </w:r>
    </w:p>
    <w:p w:rsidR="00D064B6" w:rsidRPr="00D064B6" w:rsidRDefault="00D064B6" w:rsidP="00D064B6">
      <w:r w:rsidRPr="00D064B6">
        <w:rPr>
          <w:noProof/>
          <w:lang w:eastAsia="el-GR"/>
        </w:rPr>
        <w:drawing>
          <wp:inline distT="0" distB="0" distL="0" distR="0">
            <wp:extent cx="6076950" cy="4562475"/>
            <wp:effectExtent l="0" t="0" r="0" b="9525"/>
            <wp:docPr id="1" name="Εικόνα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1D5" w:rsidRDefault="007B41D5"/>
    <w:p w:rsidR="00F02236" w:rsidRPr="00F02236" w:rsidRDefault="00F02236" w:rsidP="00F02236">
      <w:r w:rsidRPr="00F02236">
        <w:rPr>
          <w:b/>
          <w:bCs/>
        </w:rPr>
        <w:t xml:space="preserve">O </w:t>
      </w:r>
      <w:proofErr w:type="spellStart"/>
      <w:r w:rsidRPr="00F02236">
        <w:rPr>
          <w:b/>
          <w:bCs/>
        </w:rPr>
        <w:t>Futur</w:t>
      </w:r>
      <w:proofErr w:type="spellEnd"/>
      <w:r w:rsidRPr="00F02236">
        <w:rPr>
          <w:b/>
          <w:bCs/>
        </w:rPr>
        <w:t xml:space="preserve"> </w:t>
      </w:r>
      <w:proofErr w:type="spellStart"/>
      <w:r w:rsidRPr="00F02236">
        <w:rPr>
          <w:b/>
          <w:bCs/>
        </w:rPr>
        <w:t>Proche</w:t>
      </w:r>
      <w:proofErr w:type="spellEnd"/>
      <w:r w:rsidRPr="00F02236">
        <w:rPr>
          <w:b/>
          <w:bCs/>
        </w:rPr>
        <w:t xml:space="preserve"> στην άρνηση:</w:t>
      </w:r>
      <w:r w:rsidRPr="00F02236">
        <w:t> Να θυμάσαι πάντα ότι όταν έχουμε σύνθετο χρόνο στα γαλλικά (δηλαδή χρόνο που σχηματίζεται με δύο ρήματα), για να τον βάλουμε σε άρνηση </w:t>
      </w:r>
      <w:r w:rsidRPr="00F02236">
        <w:rPr>
          <w:b/>
          <w:bCs/>
        </w:rPr>
        <w:t>"αγκαλιάζουμε" το ρήμα που κλίνεται</w:t>
      </w:r>
      <w:r w:rsidRPr="00F02236">
        <w:t> (και όχι το απαρέμφατο) με τις δύο λεξούλες της άρνησης, δηλαδή με το </w:t>
      </w:r>
      <w:proofErr w:type="spellStart"/>
      <w:r w:rsidRPr="00F02236">
        <w:rPr>
          <w:b/>
          <w:bCs/>
        </w:rPr>
        <w:t>ne</w:t>
      </w:r>
      <w:proofErr w:type="spellEnd"/>
      <w:r w:rsidRPr="00F02236">
        <w:t> και το </w:t>
      </w:r>
      <w:proofErr w:type="spellStart"/>
      <w:r w:rsidRPr="00F02236">
        <w:rPr>
          <w:b/>
          <w:bCs/>
        </w:rPr>
        <w:t>pas</w:t>
      </w:r>
      <w:proofErr w:type="spellEnd"/>
      <w:r w:rsidRPr="00F02236">
        <w:t>.</w:t>
      </w:r>
    </w:p>
    <w:p w:rsidR="00150A4A" w:rsidRDefault="00F02236">
      <w:bookmarkStart w:id="0" w:name="_GoBack"/>
      <w:r w:rsidRPr="00F02236">
        <w:rPr>
          <w:noProof/>
          <w:lang w:eastAsia="el-GR"/>
        </w:rPr>
        <w:drawing>
          <wp:inline distT="0" distB="0" distL="0" distR="0">
            <wp:extent cx="5762625" cy="1638300"/>
            <wp:effectExtent l="0" t="0" r="9525" b="0"/>
            <wp:docPr id="3" name="Εικόνα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0A4A" w:rsidRDefault="00150A4A" w:rsidP="00150A4A"/>
    <w:p w:rsidR="00150A4A" w:rsidRPr="00150A4A" w:rsidRDefault="00150A4A" w:rsidP="00150A4A">
      <w:r w:rsidRPr="00150A4A">
        <w:t>(https://aphroditekarageorgiou.weebly.com/omicron-kappaomicronnutauiotanu972sigmaf-mu941lambdalambdaomicronnutaualphasigmaf.html)</w:t>
      </w:r>
    </w:p>
    <w:sectPr w:rsidR="00150A4A" w:rsidRPr="00150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B6"/>
    <w:rsid w:val="00150A4A"/>
    <w:rsid w:val="00183097"/>
    <w:rsid w:val="007B41D5"/>
    <w:rsid w:val="00D064B6"/>
    <w:rsid w:val="00F02236"/>
    <w:rsid w:val="00F8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F06A3-D8BC-4D0D-936E-5D9E3FBA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2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2021-02-16T07:36:00Z</dcterms:created>
  <dcterms:modified xsi:type="dcterms:W3CDTF">2021-02-16T07:53:00Z</dcterms:modified>
</cp:coreProperties>
</file>