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5981" w14:textId="77777777" w:rsidR="004623E9" w:rsidRPr="004623E9" w:rsidRDefault="004623E9" w:rsidP="004623E9">
      <w:pPr>
        <w:rPr>
          <w:b/>
          <w:bCs/>
        </w:rPr>
      </w:pPr>
      <w:r w:rsidRPr="004623E9">
        <w:rPr>
          <w:b/>
          <w:bCs/>
        </w:rPr>
        <w:t>Van Gogh In His Own Words</w:t>
      </w:r>
    </w:p>
    <w:p w14:paraId="16C12886" w14:textId="4C77AFA1" w:rsidR="004623E9" w:rsidRPr="004623E9" w:rsidRDefault="004623E9" w:rsidP="004623E9">
      <w:hyperlink r:id="rId4" w:history="1">
        <w:r w:rsidRPr="004623E9">
          <w:rPr>
            <w:rStyle w:val="Hyperlink"/>
          </w:rPr>
          <w:t>https://www.youtube.com/watch?v=QaFXZ7fFTFc</w:t>
        </w:r>
      </w:hyperlink>
      <w:r w:rsidRPr="004623E9">
        <w:t xml:space="preserve"> </w:t>
      </w:r>
    </w:p>
    <w:p w14:paraId="6C896FEB" w14:textId="2FEF9F5B" w:rsidR="004623E9" w:rsidRPr="004623E9" w:rsidRDefault="004623E9" w:rsidP="004623E9">
      <w:r w:rsidRPr="004623E9">
        <w:t xml:space="preserve">The life of </w:t>
      </w:r>
      <w:r w:rsidRPr="004623E9">
        <w:rPr>
          <w:b/>
          <w:bCs/>
        </w:rPr>
        <w:t>Vincent van Gogh</w:t>
      </w:r>
      <w:r w:rsidRPr="004623E9">
        <w:t xml:space="preserve"> is often overshadowed by the incidents that filled it. But look a little deeper, and beneath these sad events an exceptional character shines out—a person whose days were filled with beauty, passion, and love. This is an account of his life in his own words and through his own pictures.</w:t>
      </w:r>
    </w:p>
    <w:p w14:paraId="6F976B67" w14:textId="77777777" w:rsidR="004623E9" w:rsidRPr="004623E9" w:rsidRDefault="004623E9" w:rsidP="004623E9">
      <w:r w:rsidRPr="004623E9">
        <w:t>Vincent van Gogh was born in the Netherlands. He began his career as an art dealer, but later chose to become a missionary. In this capacity he was sent to a mining village in Belgium, but his compassion for the poor led him to give away all his possessions, for which the church dismissed him. He stayed on in the village and decided to become an artist at 27 years old. His abundant enthusiasm helped him learn quickly.</w:t>
      </w:r>
    </w:p>
    <w:p w14:paraId="1F0030F3" w14:textId="77777777" w:rsidR="004623E9" w:rsidRPr="004623E9" w:rsidRDefault="004623E9" w:rsidP="004623E9">
      <w:r w:rsidRPr="004623E9">
        <w:t>During his life, this was the only painting van Gogh managed to sell. As an artist he was extremely poor, with seldom enough money to buy food, let alone paints and brushes.</w:t>
      </w:r>
    </w:p>
    <w:p w14:paraId="6562AEB8" w14:textId="77777777" w:rsidR="004623E9" w:rsidRPr="004623E9" w:rsidRDefault="004623E9" w:rsidP="004623E9">
      <w:r w:rsidRPr="004623E9">
        <w:t>When Vincent moved to southern France, his skill further developed, and the paintings he did here are some of his most accomplished. It was during this time that he began to suffer from illness. It would lead to depression and an inability to paint, but once he recovered he would return to his art with renewed passion.</w:t>
      </w:r>
    </w:p>
    <w:p w14:paraId="15D5BDE2" w14:textId="77777777" w:rsidR="004623E9" w:rsidRDefault="004623E9" w:rsidP="004623E9">
      <w:r w:rsidRPr="004623E9">
        <w:t>After another bout of illness, van Gogh took his life. His career as an artist had lasted only ten years, but he produced an astonishing 800 paintings.</w:t>
      </w:r>
      <w:r w:rsidRPr="004623E9">
        <w:br/>
        <w:t>“When a human being has found their work,” he said, “I consider it such a great blessing that no one should ever count me among the unfortunate.”</w:t>
      </w:r>
    </w:p>
    <w:p w14:paraId="6CFC4D02" w14:textId="77777777" w:rsidR="004623E9" w:rsidRPr="004623E9" w:rsidRDefault="004623E9" w:rsidP="004623E9">
      <w:pPr>
        <w:spacing w:after="0"/>
        <w:rPr>
          <w:lang w:val="el-GR"/>
        </w:rPr>
      </w:pPr>
      <w:r w:rsidRPr="004623E9">
        <w:rPr>
          <w:lang w:val="el-GR"/>
        </w:rPr>
        <w:t xml:space="preserve">Η ζωή του </w:t>
      </w:r>
      <w:r w:rsidRPr="004623E9">
        <w:rPr>
          <w:b/>
          <w:bCs/>
          <w:lang w:val="el-GR"/>
        </w:rPr>
        <w:t>Βίνσεντ βαν Γκογκ</w:t>
      </w:r>
      <w:r w:rsidRPr="004623E9">
        <w:rPr>
          <w:lang w:val="el-GR"/>
        </w:rPr>
        <w:t xml:space="preserve"> συχνά επισκιάζεται από τα περιστατικά που τη σημάδεψαν. Όμως, αν κοιτάξει κανείς λίγο βαθύτερα, κάτω από αυτά τα θλιβερά γεγονότα λάμπει ένας εξαιρετικός χαρακτήρας — ένας άνθρωπος του οποίου οι μέρες ήταν γεμάτες ομορφιά, πάθος και αγάπη. Αυτή είναι μια αφήγηση της ζωής του, μέσα από τα δικά του λόγια και τις δικές του εικόνες.</w:t>
      </w:r>
    </w:p>
    <w:p w14:paraId="262330BA" w14:textId="77777777" w:rsidR="004623E9" w:rsidRPr="004623E9" w:rsidRDefault="004623E9" w:rsidP="004623E9">
      <w:pPr>
        <w:spacing w:after="0"/>
        <w:rPr>
          <w:lang w:val="el-GR"/>
        </w:rPr>
      </w:pPr>
      <w:r w:rsidRPr="004623E9">
        <w:rPr>
          <w:lang w:val="el-GR"/>
        </w:rPr>
        <w:t>Ο Βίνσεντ βαν Γκογκ γεννήθηκε στην Ολλανδία. Ξεκίνησε την καριέρα του ως έμπορος έργων τέχνης, αλλά αργότερα επέλεξε να γίνει ιεραπόστολος. Με αυτή την ιδιότητα στάλθηκε σε ένα μεταλλευτικό χωριό στο Βέλγιο. Ωστόσο, η συμπόνια του για τους φτωχούς τον οδήγησε να χαρίσει όλα του τα υπάρχοντα, γεγονός που είχε ως αποτέλεσμα την απόλυσή του από την Εκκλησία. Παρέμεινε στο χωριό και αποφάσισε να γίνει καλλιτέχνης σε ηλικία 27 ετών. Ο άφθονος ενθουσιασμός του τον βοήθησε να μάθει γρήγορα.</w:t>
      </w:r>
    </w:p>
    <w:p w14:paraId="2F1111BC" w14:textId="77777777" w:rsidR="004623E9" w:rsidRPr="004623E9" w:rsidRDefault="004623E9" w:rsidP="004623E9">
      <w:pPr>
        <w:spacing w:after="0"/>
        <w:rPr>
          <w:lang w:val="el-GR"/>
        </w:rPr>
      </w:pPr>
      <w:r w:rsidRPr="004623E9">
        <w:rPr>
          <w:lang w:val="el-GR"/>
        </w:rPr>
        <w:t>Κατά τη διάρκεια της ζωής του, αυτός ήταν ο μόνος πίνακας που κατάφερε να πουλήσει ο βαν Γκογκ. Ως καλλιτέχνης ήταν εξαιρετικά φτωχός, σπάνια είχε αρκετά χρήματα ακόμη και για τρόφιμα, πόσο μάλλον για μπογιές και πινέλα.</w:t>
      </w:r>
    </w:p>
    <w:p w14:paraId="3CE21BAF" w14:textId="77777777" w:rsidR="004623E9" w:rsidRPr="004623E9" w:rsidRDefault="004623E9" w:rsidP="004623E9">
      <w:pPr>
        <w:spacing w:after="0"/>
        <w:rPr>
          <w:lang w:val="el-GR"/>
        </w:rPr>
      </w:pPr>
      <w:r w:rsidRPr="004623E9">
        <w:rPr>
          <w:lang w:val="el-GR"/>
        </w:rPr>
        <w:t>Όταν ο Βίνσεντ μετακόμισε στη νότια Γαλλία, οι δεξιότητές του αναπτύχθηκαν περαιτέρω και οι πίνακες που δημιούργησε εκεί συγκαταλέγονται ανάμεσα στα πιο ολοκληρωμένα έργα του. Ήταν κατά τη διάρκεια αυτής της περιόδου που άρχισε να υποφέρει από ασθένεια. Αυτή οδηγούσε σε κατάθλιψη και αδυναμία να ζωγραφίσει, αλλά κάθε φορά που ανάρρωνε επέστρεφε στην τέχνη του με ανανεωμένο πάθος.</w:t>
      </w:r>
    </w:p>
    <w:p w14:paraId="6282C03F" w14:textId="69DF79D1" w:rsidR="004623E9" w:rsidRPr="004623E9" w:rsidRDefault="004623E9" w:rsidP="00A6640F">
      <w:pPr>
        <w:spacing w:after="0"/>
        <w:rPr>
          <w:lang w:val="el-GR"/>
        </w:rPr>
      </w:pPr>
      <w:r w:rsidRPr="004623E9">
        <w:rPr>
          <w:lang w:val="el-GR"/>
        </w:rPr>
        <w:t>Μετά από ακόμη μία περίοδο ασθένειας, ο βαν Γκογκ έδωσε τέλος στη ζωή του. Η καριέρα του ως καλλιτέχνη διήρκεσε μόλις δέκα χρόνια, όμως παρήγαγε έναν εκπληκτικό αριθμό 800 πινάκων.</w:t>
      </w:r>
      <w:r w:rsidRPr="004623E9">
        <w:rPr>
          <w:lang w:val="el-GR"/>
        </w:rPr>
        <w:br/>
        <w:t>«Όταν ένας άνθρωπος έχει βρει το έργο της ζωής του», είπε, «το θεωρώ τόσο μεγάλη ευλογία, ώστε κανείς να μην πρέπει ποτέ να με συγκαταλέγει στους δυστυχισμένους».</w:t>
      </w:r>
      <w:r w:rsidR="00A6640F" w:rsidRPr="00A6640F">
        <w:rPr>
          <w:lang w:val="el-GR"/>
        </w:rPr>
        <w:t xml:space="preserve"> </w:t>
      </w:r>
    </w:p>
    <w:p w14:paraId="613DE8D6" w14:textId="77777777" w:rsidR="003937FB" w:rsidRPr="004623E9" w:rsidRDefault="003937FB">
      <w:pPr>
        <w:rPr>
          <w:lang w:val="el-GR"/>
        </w:rPr>
      </w:pPr>
    </w:p>
    <w:sectPr w:rsidR="003937FB" w:rsidRPr="004623E9" w:rsidSect="004623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E9"/>
    <w:rsid w:val="000C719F"/>
    <w:rsid w:val="003937FB"/>
    <w:rsid w:val="004623E9"/>
    <w:rsid w:val="00473519"/>
    <w:rsid w:val="00874B85"/>
    <w:rsid w:val="00A47DD7"/>
    <w:rsid w:val="00A6640F"/>
    <w:rsid w:val="00BE136D"/>
    <w:rsid w:val="00E06B89"/>
    <w:rsid w:val="00EC1E8F"/>
    <w:rsid w:val="00F46D9D"/>
    <w:rsid w:val="00FD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3A99"/>
  <w15:chartTrackingRefBased/>
  <w15:docId w15:val="{F84CFAF6-6BC8-440A-92FD-57B2E9E3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3E9"/>
    <w:rPr>
      <w:rFonts w:eastAsiaTheme="majorEastAsia" w:cstheme="majorBidi"/>
      <w:color w:val="272727" w:themeColor="text1" w:themeTint="D8"/>
    </w:rPr>
  </w:style>
  <w:style w:type="paragraph" w:styleId="Title">
    <w:name w:val="Title"/>
    <w:basedOn w:val="Normal"/>
    <w:next w:val="Normal"/>
    <w:link w:val="TitleChar"/>
    <w:uiPriority w:val="10"/>
    <w:qFormat/>
    <w:rsid w:val="00462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3E9"/>
    <w:pPr>
      <w:spacing w:before="160"/>
      <w:jc w:val="center"/>
    </w:pPr>
    <w:rPr>
      <w:i/>
      <w:iCs/>
      <w:color w:val="404040" w:themeColor="text1" w:themeTint="BF"/>
    </w:rPr>
  </w:style>
  <w:style w:type="character" w:customStyle="1" w:styleId="QuoteChar">
    <w:name w:val="Quote Char"/>
    <w:basedOn w:val="DefaultParagraphFont"/>
    <w:link w:val="Quote"/>
    <w:uiPriority w:val="29"/>
    <w:rsid w:val="004623E9"/>
    <w:rPr>
      <w:i/>
      <w:iCs/>
      <w:color w:val="404040" w:themeColor="text1" w:themeTint="BF"/>
    </w:rPr>
  </w:style>
  <w:style w:type="paragraph" w:styleId="ListParagraph">
    <w:name w:val="List Paragraph"/>
    <w:basedOn w:val="Normal"/>
    <w:uiPriority w:val="34"/>
    <w:qFormat/>
    <w:rsid w:val="004623E9"/>
    <w:pPr>
      <w:ind w:left="720"/>
      <w:contextualSpacing/>
    </w:pPr>
  </w:style>
  <w:style w:type="character" w:styleId="IntenseEmphasis">
    <w:name w:val="Intense Emphasis"/>
    <w:basedOn w:val="DefaultParagraphFont"/>
    <w:uiPriority w:val="21"/>
    <w:qFormat/>
    <w:rsid w:val="004623E9"/>
    <w:rPr>
      <w:i/>
      <w:iCs/>
      <w:color w:val="2F5496" w:themeColor="accent1" w:themeShade="BF"/>
    </w:rPr>
  </w:style>
  <w:style w:type="paragraph" w:styleId="IntenseQuote">
    <w:name w:val="Intense Quote"/>
    <w:basedOn w:val="Normal"/>
    <w:next w:val="Normal"/>
    <w:link w:val="IntenseQuoteChar"/>
    <w:uiPriority w:val="30"/>
    <w:qFormat/>
    <w:rsid w:val="00462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3E9"/>
    <w:rPr>
      <w:i/>
      <w:iCs/>
      <w:color w:val="2F5496" w:themeColor="accent1" w:themeShade="BF"/>
    </w:rPr>
  </w:style>
  <w:style w:type="character" w:styleId="IntenseReference">
    <w:name w:val="Intense Reference"/>
    <w:basedOn w:val="DefaultParagraphFont"/>
    <w:uiPriority w:val="32"/>
    <w:qFormat/>
    <w:rsid w:val="004623E9"/>
    <w:rPr>
      <w:b/>
      <w:bCs/>
      <w:smallCaps/>
      <w:color w:val="2F5496" w:themeColor="accent1" w:themeShade="BF"/>
      <w:spacing w:val="5"/>
    </w:rPr>
  </w:style>
  <w:style w:type="character" w:styleId="Hyperlink">
    <w:name w:val="Hyperlink"/>
    <w:basedOn w:val="DefaultParagraphFont"/>
    <w:uiPriority w:val="99"/>
    <w:unhideWhenUsed/>
    <w:rsid w:val="004623E9"/>
    <w:rPr>
      <w:color w:val="0563C1" w:themeColor="hyperlink"/>
      <w:u w:val="single"/>
    </w:rPr>
  </w:style>
  <w:style w:type="character" w:styleId="UnresolvedMention">
    <w:name w:val="Unresolved Mention"/>
    <w:basedOn w:val="DefaultParagraphFont"/>
    <w:uiPriority w:val="99"/>
    <w:semiHidden/>
    <w:unhideWhenUsed/>
    <w:rsid w:val="00462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QaFXZ7fFT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Aliki Karagkouni</dc:creator>
  <cp:keywords/>
  <dc:description/>
  <cp:lastModifiedBy>Aliki Karagkouni</cp:lastModifiedBy>
  <cp:revision>2</cp:revision>
  <dcterms:created xsi:type="dcterms:W3CDTF">2026-01-28T22:16:00Z</dcterms:created>
  <dcterms:modified xsi:type="dcterms:W3CDTF">2026-01-30T15:47:00Z</dcterms:modified>
</cp:coreProperties>
</file>