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7B" w:rsidRDefault="004C1D7B" w:rsidP="00443150">
      <w:pPr>
        <w:pStyle w:val="Web"/>
        <w:rPr>
          <w:b/>
          <w:bCs/>
        </w:rPr>
      </w:pPr>
    </w:p>
    <w:p w:rsidR="004C1D7B" w:rsidRDefault="004C1D7B" w:rsidP="00443150">
      <w:pPr>
        <w:pStyle w:val="Web"/>
        <w:rPr>
          <w:b/>
          <w:bCs/>
        </w:rPr>
      </w:pPr>
      <w:r>
        <w:rPr>
          <w:b/>
          <w:bCs/>
        </w:rPr>
        <w:t>Πολιτιστική Κληρονομιά</w:t>
      </w:r>
      <w:r>
        <w:t xml:space="preserve"> ("εθνική κληρονομιά" ή απλά κληρονομιά) είναι το κληροδότημα από φυσικά αντικείμενα (</w:t>
      </w:r>
      <w:hyperlink r:id="rId5" w:tooltip="Πολιτιστική ιδιοκτησία-περιουσία (δεν έχει γραφτεί ακόμα)" w:history="1">
        <w:r>
          <w:rPr>
            <w:rStyle w:val="-"/>
          </w:rPr>
          <w:t>πολιτιστική ιδιοκτησία-περιουσία</w:t>
        </w:r>
      </w:hyperlink>
      <w:r>
        <w:t xml:space="preserve">) και από άυλα χαρακτηριστικά μιας ομάδας ή </w:t>
      </w:r>
      <w:hyperlink r:id="rId6" w:tooltip="Κοινωνία" w:history="1">
        <w:r>
          <w:rPr>
            <w:rStyle w:val="-"/>
          </w:rPr>
          <w:t>κοινωνίας</w:t>
        </w:r>
      </w:hyperlink>
      <w:r>
        <w:t xml:space="preserve">, τα οποία έχουν κληροδοτηθεί από τις παλαιότερες γενιές και διατηρούνται στο παρόν ενώ παράλληλα παραχωρούνται στο μέλλον για να επωφεληθούν οι επόμενες γενιές. Ο όρος Πολιτιστική Κληρονομιά περιλαμβάνει τον απτό πολιτισμό (όπως κτίρια, μνημεία, τοπία, βιβλία, έργα τέχνης και τεκμήρια), τον άυλο πολιτισμό (όπως τη λαογραφία, τις παραδόσεις, τη γλώσσα και τη γνώση) και τη «φυσική» κληρονομιά, που περιλαμβάνει σημαντικά πολιτιστικά τοπία και </w:t>
      </w:r>
      <w:hyperlink r:id="rId7" w:tooltip="Βιοποικιλότητα" w:history="1">
        <w:r>
          <w:rPr>
            <w:rStyle w:val="-"/>
          </w:rPr>
          <w:t>βιοποικιλότητα</w:t>
        </w:r>
      </w:hyperlink>
      <w:r>
        <w:t xml:space="preserve">. Η σκόπιμη ενέργεια της διατήρησης της πολιτιστικής κληρονομιάς από το παρόν για το μέλλον, είναι γνωστή ως </w:t>
      </w:r>
      <w:r>
        <w:rPr>
          <w:b/>
          <w:bCs/>
        </w:rPr>
        <w:t>Διατήρηση</w:t>
      </w:r>
      <w:r>
        <w:t xml:space="preserve"> (</w:t>
      </w:r>
      <w:proofErr w:type="spellStart"/>
      <w:r>
        <w:rPr>
          <w:i/>
          <w:iCs/>
        </w:rPr>
        <w:t>Preservation</w:t>
      </w:r>
      <w:proofErr w:type="spellEnd"/>
      <w:r>
        <w:t>)(</w:t>
      </w:r>
      <w:proofErr w:type="spellStart"/>
      <w:r>
        <w:rPr>
          <w:i/>
          <w:iCs/>
        </w:rPr>
        <w:t>American</w:t>
      </w:r>
      <w:proofErr w:type="spellEnd"/>
      <w:r>
        <w:rPr>
          <w:i/>
          <w:iCs/>
        </w:rPr>
        <w:t xml:space="preserve"> </w:t>
      </w:r>
      <w:proofErr w:type="spellStart"/>
      <w:r>
        <w:rPr>
          <w:i/>
          <w:iCs/>
        </w:rPr>
        <w:t>English</w:t>
      </w:r>
      <w:proofErr w:type="spellEnd"/>
      <w:r>
        <w:t xml:space="preserve">) ή συντήρηση </w:t>
      </w:r>
      <w:proofErr w:type="spellStart"/>
      <w:r>
        <w:rPr>
          <w:b/>
          <w:bCs/>
        </w:rPr>
        <w:t>Conservation</w:t>
      </w:r>
      <w:proofErr w:type="spellEnd"/>
      <w:r>
        <w:t xml:space="preserve"> (</w:t>
      </w:r>
      <w:proofErr w:type="spellStart"/>
      <w:r>
        <w:t>British</w:t>
      </w:r>
      <w:proofErr w:type="spellEnd"/>
      <w:r>
        <w:t xml:space="preserve"> </w:t>
      </w:r>
      <w:proofErr w:type="spellStart"/>
      <w:r>
        <w:t>English</w:t>
      </w:r>
      <w:proofErr w:type="spellEnd"/>
      <w:r>
        <w:t>), αν και αυτοί οι όροι μπορεί να έχουν πιο συγκεκριμένο ή τεχνικό (</w:t>
      </w:r>
      <w:proofErr w:type="spellStart"/>
      <w:r>
        <w:rPr>
          <w:i/>
          <w:iCs/>
        </w:rPr>
        <w:t>technical</w:t>
      </w:r>
      <w:proofErr w:type="spellEnd"/>
      <w:r>
        <w:t xml:space="preserve">) νόημα στα ίδια γενικά πλαίσια μιας άλλης διαλέκτου. Η πολιτιστική κληρονομιά είναι μοναδική και αναντικατάστατη, γεγονός το οποίο φορτίζει τον σύγχρονο πολιτισμό με την ευθύνη της διατήρησης και διαφύλαξης της. Μικρότερα αντικείμενα όπως έργα τέχνης και άλλα πολιτιστικά αριστουργήματα συλλέγονται από </w:t>
      </w:r>
      <w:hyperlink r:id="rId8" w:tooltip="Μουσείο" w:history="1">
        <w:r>
          <w:rPr>
            <w:rStyle w:val="-"/>
          </w:rPr>
          <w:t>Μουσεία</w:t>
        </w:r>
      </w:hyperlink>
      <w:r>
        <w:t xml:space="preserve"> και </w:t>
      </w:r>
      <w:hyperlink r:id="rId9" w:tooltip="Γκαλερί (δεν έχει γραφτεί ακόμα)" w:history="1">
        <w:r>
          <w:rPr>
            <w:rStyle w:val="-"/>
          </w:rPr>
          <w:t>γκαλερί</w:t>
        </w:r>
      </w:hyperlink>
      <w:r>
        <w:t xml:space="preserve">. Στα πλαίσια αυτής της διαφύλαξης του πολιτιστικού αποθέματος, έγιναν επιτυχείς προσπάθειες για τη διατήρηση της «μελλοντικής </w:t>
      </w:r>
      <w:proofErr w:type="spellStart"/>
      <w:r>
        <w:t>κληρονομιάς»πολλών</w:t>
      </w:r>
      <w:proofErr w:type="spellEnd"/>
      <w:r>
        <w:t xml:space="preserve"> εθνών. Λαϊκοί οργανισμοί και πολιτικές </w:t>
      </w:r>
      <w:proofErr w:type="spellStart"/>
      <w:r>
        <w:t>ομάδες,όπως</w:t>
      </w:r>
      <w:proofErr w:type="spellEnd"/>
      <w:r>
        <w:t xml:space="preserve"> το διεθνές κόμμα της </w:t>
      </w:r>
      <w:hyperlink r:id="rId10" w:tooltip="UNESCO" w:history="1">
        <w:r>
          <w:rPr>
            <w:rStyle w:val="-"/>
          </w:rPr>
          <w:t>UNESCO</w:t>
        </w:r>
      </w:hyperlink>
      <w:r>
        <w:t xml:space="preserve"> απέκτησαν με επιτυχία την απαραίτητη στήριξη το εν λόγω έργο</w:t>
      </w:r>
    </w:p>
    <w:p w:rsidR="00443150" w:rsidRDefault="00443150" w:rsidP="00443150">
      <w:pPr>
        <w:pStyle w:val="Web"/>
      </w:pPr>
      <w:r>
        <w:rPr>
          <w:b/>
          <w:bCs/>
        </w:rPr>
        <w:t>Παγκόσμια πολιτιστική κληρονομιά UNESCO</w:t>
      </w:r>
    </w:p>
    <w:p w:rsidR="00443150" w:rsidRDefault="00443150" w:rsidP="00443150">
      <w:pPr>
        <w:pStyle w:val="Web"/>
        <w:jc w:val="both"/>
      </w:pPr>
      <w:r>
        <w:rPr>
          <w:i/>
          <w:iCs/>
        </w:rPr>
        <w:t>Ο Εκπαιδευτικός Επιστημονικός και Πολιτιστικός Οργανισμός των Ηνωμένων Εθνών (UNESCO) επιζητεί να προωθήσει την αναγνώριση, προστασία και διατήρηση της πολιτιστικής και φυσικής κληρονομιάς, η οποία έχει σημαντική αξία για τον άνθρωπο. Ο όρος «Πολιτιστική Κληρονομιά» αναφέρεται σε μνημεία, ομάδες κτισμάτων και χώρων με ιστορική, αισθητική, αρχαιολογική, επιστημονική, εθνολογική ή ανθρωπολογική αξία.</w:t>
      </w:r>
    </w:p>
    <w:p w:rsidR="00443150" w:rsidRDefault="00443150" w:rsidP="00443150">
      <w:pPr>
        <w:pStyle w:val="Web"/>
        <w:jc w:val="both"/>
      </w:pPr>
      <w:r>
        <w:rPr>
          <w:i/>
          <w:iCs/>
        </w:rPr>
        <w:t>Η Συνθήκη για την προστασία της Παγκόσμιας Πολιτιστικής και Φυσικής Κληρονομιάς υιοθετήθηκε από τη Γενική Συνέλευση της UNESCO στις 16 Νοεμβρίου 1972. Με την υπογραφή της, τα κράτη αναγνωρίζουν ότι οι χώροι που βρίσκονται στην εθνική επικράτειά τους και έχουν εγγραφεί στον Κατάλογο της Παγκόσμιας Κληρονομιάς, αποτελούν, με κάθε επιφύλαξη της εθνικής κυριαρχίας και των δικαιωμάτων ιδιοκτησίας, παγκόσμια κληρονομιά «για την προστασία της οποίας είναι υπεύθυνη η διεθνής κοινότητα, που πρέπει να εργαστεί ως σύνολο για αυτό τον σκοπό».</w:t>
      </w:r>
    </w:p>
    <w:p w:rsidR="00443150" w:rsidRDefault="00443150" w:rsidP="00443150">
      <w:pPr>
        <w:pStyle w:val="Web"/>
        <w:jc w:val="both"/>
      </w:pPr>
      <w:r w:rsidRPr="004C1D7B">
        <w:rPr>
          <w:i/>
          <w:iCs/>
          <w:highlight w:val="yellow"/>
        </w:rPr>
        <w:t>Η αποστολή της UNESCO είναι να ενθαρρύνει τα κράτη-μέλη να υπογράψουν τη Συνθήκη του 1972 για να εξασφαλίσουν την προστασία της πολιτιστικής και φυσικής κληρονομιάς τους αλλά και να δημιουργήσουν συστήματα ελέγχου που θα αναφέρουν σε τακτική βάση την κατάσταση στην οποία βρίσκονται οι χώροι παγκόσμιας κληρονομιάς στην επικράτειά τους.</w:t>
      </w:r>
      <w:r>
        <w:rPr>
          <w:i/>
          <w:iCs/>
        </w:rPr>
        <w:t xml:space="preserve"> Επίσης, η UNESCO βοηθά τα κράτη να προστατεύσουν τους χώρους αυτούς παρέχοντας τεχνική βοήθεια, επαγγελματική εκπαίδευση καθώς και έκτακτη οικονομική βοήθεια σε χώρους που βρίσκονται σε άμεσο κίνδυνο. Μέσω του Διεθνούς Οργανισμού προωθείται η παρουσίαση σε παγκόσμιο επίπεδο της πολιτιστικής και φυσικής κληρονομιάς της ανθρωπότητας και ενθαρρύνεται η διεθνής συνεργασία για τη διαφύλαξη της.</w:t>
      </w:r>
    </w:p>
    <w:p w:rsidR="00443150" w:rsidRDefault="00443150" w:rsidP="00443150">
      <w:pPr>
        <w:pStyle w:val="Web"/>
        <w:jc w:val="both"/>
      </w:pPr>
      <w:r>
        <w:rPr>
          <w:i/>
          <w:iCs/>
        </w:rPr>
        <w:lastRenderedPageBreak/>
        <w:t>Τα μνημεία που συγκαταλέγονται στον Κατάλογο της Παγκόσμιας Κληρονομιάς επιλέγονται και εγκρίνονται βάσει της αξίας τους ως τα καλύτερα παραδείγματα της δημιουργικής ευφυΐας του ανθρώπου. Αποτελούν τεκμήρια μιας σημαντικής ανταλλαγής ανθρώπινων αξιών και παρέχουν μια μοναδική ή τουλάχιστον εξαιρετική μαρτυρία μιας πολιτισμικής παράδοσης ή ενός πολιτισμού που ζει ακόμα ή έχει εξαφανισθεί. Είναι άμεσα συνδεδεμένα με σημαντικά στάδια της ανθρώπινης ιστορίας και για το λόγο αυτό έχουν εξέχουσα οικουμενική αξία και αποτελούν τμήμα της κοινής κληρονομιάς της ανθρωπότητας.</w:t>
      </w:r>
    </w:p>
    <w:p w:rsidR="00443150" w:rsidRPr="00443150" w:rsidRDefault="004C1D7B" w:rsidP="00443150">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τ</w:t>
      </w:r>
      <w:r w:rsidR="00443150" w:rsidRPr="00443150">
        <w:rPr>
          <w:rFonts w:ascii="Times New Roman" w:eastAsia="Times New Roman" w:hAnsi="Times New Roman" w:cs="Times New Roman"/>
          <w:b/>
          <w:bCs/>
          <w:sz w:val="24"/>
          <w:szCs w:val="24"/>
          <w:lang w:eastAsia="el-GR"/>
        </w:rPr>
        <w:t>ύποι "Κληρονομιάς"</w:t>
      </w:r>
    </w:p>
    <w:p w:rsidR="00443150" w:rsidRPr="00443150" w:rsidRDefault="00443150" w:rsidP="00443150">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443150">
        <w:rPr>
          <w:rFonts w:ascii="Times New Roman" w:eastAsia="Times New Roman" w:hAnsi="Times New Roman" w:cs="Times New Roman"/>
          <w:sz w:val="24"/>
          <w:szCs w:val="24"/>
          <w:lang w:eastAsia="el-GR"/>
        </w:rPr>
        <w:t>Συντήρηση έργων τέχνης</w:t>
      </w:r>
    </w:p>
    <w:p w:rsidR="00443150" w:rsidRPr="00443150" w:rsidRDefault="00443150" w:rsidP="00443150">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443150">
        <w:rPr>
          <w:rFonts w:ascii="Times New Roman" w:eastAsia="Times New Roman" w:hAnsi="Times New Roman" w:cs="Times New Roman"/>
          <w:sz w:val="24"/>
          <w:szCs w:val="24"/>
          <w:lang w:eastAsia="el-GR"/>
        </w:rPr>
        <w:t>Αρχιτεκτονική συντήρηση</w:t>
      </w:r>
    </w:p>
    <w:p w:rsidR="00443150" w:rsidRPr="00443150" w:rsidRDefault="00443150" w:rsidP="00443150">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443150">
        <w:rPr>
          <w:rFonts w:ascii="Times New Roman" w:eastAsia="Times New Roman" w:hAnsi="Times New Roman" w:cs="Times New Roman"/>
          <w:sz w:val="24"/>
          <w:szCs w:val="24"/>
          <w:lang w:eastAsia="el-GR"/>
        </w:rPr>
        <w:t>Διαφύλαξη κινηματογραφικών αρχείων</w:t>
      </w:r>
    </w:p>
    <w:p w:rsidR="00443150" w:rsidRPr="00443150" w:rsidRDefault="00443150" w:rsidP="00443150">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443150">
        <w:rPr>
          <w:rFonts w:ascii="Times New Roman" w:eastAsia="Times New Roman" w:hAnsi="Times New Roman" w:cs="Times New Roman"/>
          <w:sz w:val="24"/>
          <w:szCs w:val="24"/>
          <w:lang w:eastAsia="el-GR"/>
        </w:rPr>
        <w:t>Διατήρηση ηχητικού αρχειακού υλικού</w:t>
      </w:r>
    </w:p>
    <w:p w:rsidR="00DD71DD" w:rsidRDefault="00443150">
      <w:r>
        <w:rPr>
          <w:b/>
          <w:bCs/>
        </w:rPr>
        <w:t>Πολιτιστική Κληρονομιά</w:t>
      </w:r>
      <w:r>
        <w:t xml:space="preserve"> ("εθνική κληρονομιά" ή απλά κληρονομιά) είναι το κληροδότημα από φυσικά αντικείμενα (</w:t>
      </w:r>
      <w:hyperlink r:id="rId11" w:tooltip="Πολιτιστική ιδιοκτησία-περιουσία (δεν έχει γραφτεί ακόμα)" w:history="1">
        <w:r>
          <w:rPr>
            <w:rStyle w:val="-"/>
          </w:rPr>
          <w:t>πολιτιστική ιδιοκτησία-περιουσία</w:t>
        </w:r>
      </w:hyperlink>
      <w:r>
        <w:t xml:space="preserve">) και από άυλα χαρακτηριστικά μιας ομάδας ή </w:t>
      </w:r>
      <w:hyperlink r:id="rId12" w:tooltip="Κοινωνία" w:history="1">
        <w:r>
          <w:rPr>
            <w:rStyle w:val="-"/>
          </w:rPr>
          <w:t>κοινωνίας</w:t>
        </w:r>
      </w:hyperlink>
      <w:r>
        <w:t xml:space="preserve">, τα οποία έχουν κληροδοτηθεί από τις παλαιότερες γενιές και διατηρούνται στο παρόν ενώ παράλληλα παραχωρούνται στο μέλλον για να επωφεληθούν οι επόμενες γενιές. Ο όρος Πολιτιστική Κληρονομιά περιλαμβάνει τον απτό πολιτισμό (όπως κτίρια, μνημεία, τοπία, βιβλία, έργα τέχνης και τεκμήρια), τον άυλο πολιτισμό (όπως τη λαογραφία, τις παραδόσεις, τη γλώσσα και τη γνώση) και τη «φυσική» κληρονομιά, που περιλαμβάνει σημαντικά πολιτιστικά τοπία και </w:t>
      </w:r>
      <w:hyperlink r:id="rId13" w:tooltip="Βιοποικιλότητα" w:history="1">
        <w:r>
          <w:rPr>
            <w:rStyle w:val="-"/>
          </w:rPr>
          <w:t>βιοποικιλότητα</w:t>
        </w:r>
      </w:hyperlink>
      <w:r>
        <w:t xml:space="preserve">. Η σκόπιμη ενέργεια της διατήρησης της πολιτιστικής κληρονομιάς από το παρόν για το μέλλον, είναι γνωστή ως </w:t>
      </w:r>
      <w:r>
        <w:rPr>
          <w:b/>
          <w:bCs/>
        </w:rPr>
        <w:t>Διατήρηση</w:t>
      </w:r>
      <w:r>
        <w:t xml:space="preserve"> (</w:t>
      </w:r>
      <w:proofErr w:type="spellStart"/>
      <w:r>
        <w:rPr>
          <w:i/>
          <w:iCs/>
        </w:rPr>
        <w:t>Preservation</w:t>
      </w:r>
      <w:proofErr w:type="spellEnd"/>
      <w:r>
        <w:t>)(</w:t>
      </w:r>
      <w:proofErr w:type="spellStart"/>
      <w:r>
        <w:rPr>
          <w:i/>
          <w:iCs/>
        </w:rPr>
        <w:t>American</w:t>
      </w:r>
      <w:proofErr w:type="spellEnd"/>
      <w:r>
        <w:rPr>
          <w:i/>
          <w:iCs/>
        </w:rPr>
        <w:t xml:space="preserve"> </w:t>
      </w:r>
      <w:proofErr w:type="spellStart"/>
      <w:r>
        <w:rPr>
          <w:i/>
          <w:iCs/>
        </w:rPr>
        <w:t>English</w:t>
      </w:r>
      <w:proofErr w:type="spellEnd"/>
      <w:r>
        <w:t xml:space="preserve">) ή συντήρηση </w:t>
      </w:r>
      <w:proofErr w:type="spellStart"/>
      <w:r>
        <w:rPr>
          <w:b/>
          <w:bCs/>
        </w:rPr>
        <w:t>Conservation</w:t>
      </w:r>
      <w:proofErr w:type="spellEnd"/>
      <w:r>
        <w:t xml:space="preserve"> (</w:t>
      </w:r>
      <w:proofErr w:type="spellStart"/>
      <w:r>
        <w:t>British</w:t>
      </w:r>
      <w:proofErr w:type="spellEnd"/>
      <w:r>
        <w:t xml:space="preserve"> </w:t>
      </w:r>
      <w:proofErr w:type="spellStart"/>
      <w:r>
        <w:t>English</w:t>
      </w:r>
      <w:proofErr w:type="spellEnd"/>
      <w:r>
        <w:t>), αν και αυτοί οι όροι μπορεί να έχουν πιο συγκεκριμένο ή τεχνικό (</w:t>
      </w:r>
      <w:proofErr w:type="spellStart"/>
      <w:r>
        <w:rPr>
          <w:i/>
          <w:iCs/>
        </w:rPr>
        <w:t>technical</w:t>
      </w:r>
      <w:proofErr w:type="spellEnd"/>
      <w:r>
        <w:t xml:space="preserve">) νόημα στα ίδια γενικά πλαίσια μιας άλλης διαλέκτου. Η πολιτιστική κληρονομιά είναι μοναδική και αναντικατάστατη, γεγονός το οποίο φορτίζει τον σύγχρονο πολιτισμό με την ευθύνη της διατήρησης και διαφύλαξης της. Μικρότερα αντικείμενα όπως έργα τέχνης και άλλα πολιτιστικά αριστουργήματα συλλέγονται από </w:t>
      </w:r>
      <w:hyperlink r:id="rId14" w:tooltip="Μουσείο" w:history="1">
        <w:r>
          <w:rPr>
            <w:rStyle w:val="-"/>
          </w:rPr>
          <w:t>Μουσεία</w:t>
        </w:r>
      </w:hyperlink>
      <w:r>
        <w:t xml:space="preserve"> και </w:t>
      </w:r>
      <w:hyperlink r:id="rId15" w:tooltip="Γκαλερί (δεν έχει γραφτεί ακόμα)" w:history="1">
        <w:r>
          <w:rPr>
            <w:rStyle w:val="-"/>
          </w:rPr>
          <w:t>γκαλερί</w:t>
        </w:r>
      </w:hyperlink>
      <w:r>
        <w:t xml:space="preserve">. Στα πλαίσια αυτής της διαφύλαξης του πολιτιστικού αποθέματος, έγιναν επιτυχείς προσπάθειες για τη διατήρηση της «μελλοντικής </w:t>
      </w:r>
      <w:proofErr w:type="spellStart"/>
      <w:r>
        <w:t>κληρονομιάς»πολλών</w:t>
      </w:r>
      <w:proofErr w:type="spellEnd"/>
      <w:r>
        <w:t xml:space="preserve"> εθνών. Λαϊκοί οργανισμοί και πολιτικές </w:t>
      </w:r>
      <w:proofErr w:type="spellStart"/>
      <w:r>
        <w:t>ομάδες,όπως</w:t>
      </w:r>
      <w:proofErr w:type="spellEnd"/>
      <w:r>
        <w:t xml:space="preserve"> το διεθνές κόμμα της </w:t>
      </w:r>
      <w:hyperlink r:id="rId16" w:tooltip="UNESCO" w:history="1">
        <w:r>
          <w:rPr>
            <w:rStyle w:val="-"/>
          </w:rPr>
          <w:t>UNESCO</w:t>
        </w:r>
      </w:hyperlink>
      <w:r>
        <w:t xml:space="preserve"> απέκτησαν με επιτυχία την απαραίτητη στήριξη το εν λόγω έργο.</w:t>
      </w:r>
    </w:p>
    <w:sectPr w:rsidR="00DD71DD" w:rsidSect="00DD71D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56A24"/>
    <w:multiLevelType w:val="multilevel"/>
    <w:tmpl w:val="4816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443150"/>
    <w:rsid w:val="002744D7"/>
    <w:rsid w:val="00443150"/>
    <w:rsid w:val="004C1D7B"/>
    <w:rsid w:val="00DD71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1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4315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443150"/>
    <w:rPr>
      <w:color w:val="0000FF"/>
      <w:u w:val="single"/>
    </w:rPr>
  </w:style>
</w:styles>
</file>

<file path=word/webSettings.xml><?xml version="1.0" encoding="utf-8"?>
<w:webSettings xmlns:r="http://schemas.openxmlformats.org/officeDocument/2006/relationships" xmlns:w="http://schemas.openxmlformats.org/wordprocessingml/2006/main">
  <w:divs>
    <w:div w:id="448163569">
      <w:bodyDiv w:val="1"/>
      <w:marLeft w:val="0"/>
      <w:marRight w:val="0"/>
      <w:marTop w:val="0"/>
      <w:marBottom w:val="0"/>
      <w:divBdr>
        <w:top w:val="none" w:sz="0" w:space="0" w:color="auto"/>
        <w:left w:val="none" w:sz="0" w:space="0" w:color="auto"/>
        <w:bottom w:val="none" w:sz="0" w:space="0" w:color="auto"/>
        <w:right w:val="none" w:sz="0" w:space="0" w:color="auto"/>
      </w:divBdr>
      <w:divsChild>
        <w:div w:id="189270849">
          <w:marLeft w:val="0"/>
          <w:marRight w:val="0"/>
          <w:marTop w:val="0"/>
          <w:marBottom w:val="0"/>
          <w:divBdr>
            <w:top w:val="none" w:sz="0" w:space="0" w:color="auto"/>
            <w:left w:val="none" w:sz="0" w:space="0" w:color="auto"/>
            <w:bottom w:val="none" w:sz="0" w:space="0" w:color="auto"/>
            <w:right w:val="none" w:sz="0" w:space="0" w:color="auto"/>
          </w:divBdr>
        </w:div>
        <w:div w:id="1262446680">
          <w:marLeft w:val="0"/>
          <w:marRight w:val="0"/>
          <w:marTop w:val="0"/>
          <w:marBottom w:val="0"/>
          <w:divBdr>
            <w:top w:val="none" w:sz="0" w:space="0" w:color="auto"/>
            <w:left w:val="none" w:sz="0" w:space="0" w:color="auto"/>
            <w:bottom w:val="none" w:sz="0" w:space="0" w:color="auto"/>
            <w:right w:val="none" w:sz="0" w:space="0" w:color="auto"/>
          </w:divBdr>
        </w:div>
      </w:divsChild>
    </w:div>
    <w:div w:id="187368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C%CE%BF%CF%85%CF%83%CE%B5%CE%AF%CE%BF" TargetMode="External"/><Relationship Id="rId13" Type="http://schemas.openxmlformats.org/officeDocument/2006/relationships/hyperlink" Target="https://el.wikipedia.org/wiki/%CE%92%CE%B9%CE%BF%CF%80%CE%BF%CE%B9%CE%BA%CE%B9%CE%BB%CF%8C%CF%84%CE%B7%CF%84%CE%B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wikipedia.org/wiki/%CE%92%CE%B9%CE%BF%CF%80%CE%BF%CE%B9%CE%BA%CE%B9%CE%BB%CF%8C%CF%84%CE%B7%CF%84%CE%B1" TargetMode="External"/><Relationship Id="rId12" Type="http://schemas.openxmlformats.org/officeDocument/2006/relationships/hyperlink" Target="https://el.wikipedia.org/wiki/%CE%9A%CE%BF%CE%B9%CE%BD%CF%89%CE%BD%CE%AF%CE%B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wikipedia.org/wiki/UNESCO" TargetMode="External"/><Relationship Id="rId1" Type="http://schemas.openxmlformats.org/officeDocument/2006/relationships/numbering" Target="numbering.xml"/><Relationship Id="rId6" Type="http://schemas.openxmlformats.org/officeDocument/2006/relationships/hyperlink" Target="https://el.wikipedia.org/wiki/%CE%9A%CE%BF%CE%B9%CE%BD%CF%89%CE%BD%CE%AF%CE%B1" TargetMode="External"/><Relationship Id="rId11" Type="http://schemas.openxmlformats.org/officeDocument/2006/relationships/hyperlink" Target="https://el.wikipedia.org/w/index.php?title=%CE%A0%CE%BF%CE%BB%CE%B9%CF%84%CE%B9%CF%83%CF%84%CE%B9%CE%BA%CE%AE_%CE%B9%CE%B4%CE%B9%CE%BF%CE%BA%CF%84%CE%B7%CF%83%CE%AF%CE%B1-%CF%80%CE%B5%CF%81%CE%B9%CE%BF%CF%85%CF%83%CE%AF%CE%B1&amp;action=edit&amp;redlink=1" TargetMode="External"/><Relationship Id="rId5" Type="http://schemas.openxmlformats.org/officeDocument/2006/relationships/hyperlink" Target="https://el.wikipedia.org/w/index.php?title=%CE%A0%CE%BF%CE%BB%CE%B9%CF%84%CE%B9%CF%83%CF%84%CE%B9%CE%BA%CE%AE_%CE%B9%CE%B4%CE%B9%CE%BF%CE%BA%CF%84%CE%B7%CF%83%CE%AF%CE%B1-%CF%80%CE%B5%CF%81%CE%B9%CE%BF%CF%85%CF%83%CE%AF%CE%B1&amp;action=edit&amp;redlink=1" TargetMode="External"/><Relationship Id="rId15" Type="http://schemas.openxmlformats.org/officeDocument/2006/relationships/hyperlink" Target="https://el.wikipedia.org/w/index.php?title=%CE%93%CE%BA%CE%B1%CE%BB%CE%B5%CF%81%CE%AF&amp;action=edit&amp;redlink=1" TargetMode="External"/><Relationship Id="rId10" Type="http://schemas.openxmlformats.org/officeDocument/2006/relationships/hyperlink" Target="https://el.wikipedia.org/wiki/UNESCO" TargetMode="External"/><Relationship Id="rId4" Type="http://schemas.openxmlformats.org/officeDocument/2006/relationships/webSettings" Target="webSettings.xml"/><Relationship Id="rId9" Type="http://schemas.openxmlformats.org/officeDocument/2006/relationships/hyperlink" Target="https://el.wikipedia.org/w/index.php?title=%CE%93%CE%BA%CE%B1%CE%BB%CE%B5%CF%81%CE%AF&amp;action=edit&amp;redlink=1" TargetMode="External"/><Relationship Id="rId14" Type="http://schemas.openxmlformats.org/officeDocument/2006/relationships/hyperlink" Target="https://el.wikipedia.org/wiki/%CE%9C%CE%BF%CF%85%CF%83%CE%B5%CE%AF%CE%B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1143</Words>
  <Characters>6173</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2025-01-07T12:39:00Z</dcterms:created>
  <dcterms:modified xsi:type="dcterms:W3CDTF">2025-01-07T12:53:00Z</dcterms:modified>
</cp:coreProperties>
</file>