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C7C" w:rsidRPr="0031657C" w:rsidRDefault="00AF4052" w:rsidP="00002C7C">
      <w:pPr>
        <w:jc w:val="center"/>
        <w:rPr>
          <w:b/>
          <w:sz w:val="28"/>
        </w:rPr>
      </w:pPr>
      <w:r>
        <w:rPr>
          <w:b/>
          <w:sz w:val="28"/>
        </w:rPr>
        <w:t xml:space="preserve"> ΓΡΑΠΤΗ ΕΞΕΤΑΣΗ </w:t>
      </w:r>
      <w:r w:rsidR="00EF131C">
        <w:rPr>
          <w:b/>
          <w:sz w:val="28"/>
        </w:rPr>
        <w:t>ΣΤΑ ΜΑΘΗΜΑΤΙΚΑ</w:t>
      </w:r>
    </w:p>
    <w:p w:rsidR="00002C7C" w:rsidRPr="0031657C" w:rsidRDefault="005B6CAE" w:rsidP="00002C7C">
      <w:r>
        <w:rPr>
          <w:b/>
        </w:rPr>
        <w:t xml:space="preserve"> ΜΑΘΗΜΑ: </w:t>
      </w:r>
      <w:r w:rsidR="00EF131C">
        <w:rPr>
          <w:b/>
          <w:i/>
        </w:rPr>
        <w:t>ΑΛΓΕΒΡΑ</w:t>
      </w:r>
      <w:r>
        <w:rPr>
          <w:b/>
        </w:rPr>
        <w:t xml:space="preserve">      </w:t>
      </w:r>
      <w:r w:rsidR="00002C7C" w:rsidRPr="00F20909">
        <w:rPr>
          <w:b/>
        </w:rPr>
        <w:t>ΔΙΔΑΚΤΙΚΗ ΕΝΟΤΗΤΑ :</w:t>
      </w:r>
      <w:r w:rsidR="00002C7C">
        <w:t xml:space="preserve"> </w:t>
      </w:r>
      <w:r w:rsidR="00002C7C" w:rsidRPr="00F20909">
        <w:rPr>
          <w:b/>
          <w:i/>
        </w:rPr>
        <w:t>«</w:t>
      </w:r>
      <w:r w:rsidR="00002C7C">
        <w:rPr>
          <w:b/>
          <w:i/>
        </w:rPr>
        <w:t xml:space="preserve"> </w:t>
      </w:r>
      <w:r w:rsidR="00AF383B">
        <w:rPr>
          <w:b/>
          <w:i/>
        </w:rPr>
        <w:t>ΤΡΙΩΝΟΜΕΤΡΙΑ</w:t>
      </w:r>
      <w:r w:rsidR="00002C7C">
        <w:rPr>
          <w:b/>
          <w:i/>
        </w:rPr>
        <w:t xml:space="preserve">  »</w:t>
      </w:r>
    </w:p>
    <w:p w:rsidR="00002C7C" w:rsidRPr="0031657C" w:rsidRDefault="00002C7C" w:rsidP="00002C7C">
      <w:r w:rsidRPr="00F20909">
        <w:rPr>
          <w:b/>
        </w:rPr>
        <w:t>ΤΑΞΗ</w:t>
      </w:r>
      <w:r>
        <w:t xml:space="preserve"> </w:t>
      </w:r>
      <w:r w:rsidRPr="00183995">
        <w:t>:</w:t>
      </w:r>
      <w:r w:rsidR="006B204D">
        <w:t xml:space="preserve"> </w:t>
      </w:r>
      <w:r w:rsidR="003F763E">
        <w:rPr>
          <w:i/>
        </w:rPr>
        <w:t>Β</w:t>
      </w:r>
      <w:r w:rsidR="002D0331" w:rsidRPr="002D0331">
        <w:rPr>
          <w:i/>
        </w:rPr>
        <w:t xml:space="preserve">  ΓΥΜΝΑΣΙΟΥ</w:t>
      </w:r>
      <w:r>
        <w:t xml:space="preserve">   </w:t>
      </w:r>
      <w:r w:rsidR="002D0331">
        <w:t xml:space="preserve">        </w:t>
      </w:r>
      <w:r w:rsidR="006B204D" w:rsidRPr="002D0331">
        <w:rPr>
          <w:b/>
        </w:rPr>
        <w:t>ΤΜΗΜΑ:</w:t>
      </w:r>
      <w:r w:rsidR="006B204D">
        <w:t xml:space="preserve"> </w:t>
      </w:r>
      <w:r w:rsidR="006B204D" w:rsidRPr="002D0331">
        <w:rPr>
          <w:i/>
        </w:rPr>
        <w:t>……….</w:t>
      </w:r>
      <w:r w:rsidR="006B204D">
        <w:t xml:space="preserve">                   </w:t>
      </w:r>
      <w:r w:rsidR="00032987">
        <w:t xml:space="preserve"> </w:t>
      </w:r>
      <w:r w:rsidR="00032987" w:rsidRPr="002D0331">
        <w:rPr>
          <w:i/>
        </w:rPr>
        <w:t>ΔΙΑΡΚΕΙΑ:</w:t>
      </w:r>
      <w:r w:rsidR="00032987">
        <w:t xml:space="preserve"> </w:t>
      </w:r>
      <w:r w:rsidR="00032987" w:rsidRPr="002D0331">
        <w:rPr>
          <w:i/>
        </w:rPr>
        <w:t>………</w:t>
      </w:r>
    </w:p>
    <w:p w:rsidR="00002C7C" w:rsidRPr="0031657C" w:rsidRDefault="00002C7C" w:rsidP="00002C7C">
      <w:r w:rsidRPr="00F20909">
        <w:rPr>
          <w:b/>
        </w:rPr>
        <w:t>ΗΜΕΡΟΜΗΝΙΑ :</w:t>
      </w:r>
      <w:r>
        <w:t xml:space="preserve">  </w:t>
      </w:r>
      <w:r w:rsidRPr="002D0331">
        <w:rPr>
          <w:i/>
        </w:rPr>
        <w:t>……………………</w:t>
      </w:r>
      <w:r>
        <w:t xml:space="preserve">           </w:t>
      </w:r>
      <w:r w:rsidRPr="00F20909">
        <w:rPr>
          <w:b/>
        </w:rPr>
        <w:t>ΣΧΟΛΕΙΟ :</w:t>
      </w:r>
      <w:r w:rsidR="002D0331">
        <w:t xml:space="preserve"> </w:t>
      </w:r>
      <w:r w:rsidR="002D0331" w:rsidRPr="002D0331">
        <w:rPr>
          <w:i/>
        </w:rPr>
        <w:t>5</w:t>
      </w:r>
      <w:r w:rsidR="002D0331" w:rsidRPr="002D0331">
        <w:rPr>
          <w:i/>
          <w:vertAlign w:val="superscript"/>
        </w:rPr>
        <w:t>Ο</w:t>
      </w:r>
      <w:r w:rsidR="002D0331" w:rsidRPr="002D0331">
        <w:rPr>
          <w:i/>
        </w:rPr>
        <w:t xml:space="preserve"> ΓΥΜΝ</w:t>
      </w:r>
      <w:r w:rsidR="002D0331">
        <w:rPr>
          <w:i/>
        </w:rPr>
        <w:t>Α</w:t>
      </w:r>
      <w:r w:rsidR="002D0331" w:rsidRPr="002D0331">
        <w:rPr>
          <w:i/>
        </w:rPr>
        <w:t>ΣΙΟ ΑΓΡΙΝΙΟΥ</w:t>
      </w:r>
    </w:p>
    <w:p w:rsidR="00002C7C" w:rsidRPr="002D0331" w:rsidRDefault="00002C7C" w:rsidP="00002C7C">
      <w:pPr>
        <w:rPr>
          <w:i/>
        </w:rPr>
      </w:pPr>
      <w:r w:rsidRPr="00F20909">
        <w:rPr>
          <w:b/>
        </w:rPr>
        <w:t xml:space="preserve">ΟΝΟΜΑΤΕΠΩΝΥΜΟ  ΜΑΘΗΤΗ </w:t>
      </w:r>
      <w:r w:rsidRPr="00D916B4">
        <w:t>:</w:t>
      </w:r>
      <w:r>
        <w:t xml:space="preserve">      </w:t>
      </w:r>
      <w:r w:rsidRPr="002D0331">
        <w:rPr>
          <w:i/>
        </w:rPr>
        <w:t>…………………………………………………</w:t>
      </w:r>
      <w:r w:rsidR="006B204D" w:rsidRPr="002D0331">
        <w:rPr>
          <w:i/>
        </w:rPr>
        <w:t>…</w:t>
      </w:r>
    </w:p>
    <w:p w:rsidR="00002C7C" w:rsidRPr="0031657C" w:rsidRDefault="00002C7C" w:rsidP="00002C7C">
      <w:r w:rsidRPr="00013CD3">
        <w:rPr>
          <w:b/>
        </w:rPr>
        <w:t>ΒΑΘΜΟΣ</w:t>
      </w:r>
      <w:r>
        <w:t xml:space="preserve"> </w:t>
      </w:r>
      <w:r w:rsidRPr="00013CD3">
        <w:t>:</w:t>
      </w:r>
      <w:r>
        <w:t xml:space="preserve"> ………………………….. </w:t>
      </w:r>
    </w:p>
    <w:p w:rsidR="00437377" w:rsidRDefault="00AF383B">
      <w:pPr>
        <w:rPr>
          <w:b/>
        </w:rPr>
      </w:pPr>
      <w:r w:rsidRPr="00AF383B">
        <w:rPr>
          <w:b/>
        </w:rPr>
        <w:t>ΘΕΜΑ  Α</w:t>
      </w:r>
    </w:p>
    <w:p w:rsidR="00503FB4" w:rsidRDefault="00AF383B">
      <w:r>
        <w:rPr>
          <w:b/>
        </w:rPr>
        <w:t xml:space="preserve">Α1. </w:t>
      </w:r>
      <w:r>
        <w:t>Να διατυπώσετε τον ορισμό της εφαπτομένης οξείας γωνίας ορθογωνίου τριγώνου.</w:t>
      </w:r>
      <w:r w:rsidR="00503FB4">
        <w:t xml:space="preserve"> </w:t>
      </w:r>
      <w:r w:rsidR="00503FB4">
        <w:rPr>
          <w:b/>
        </w:rPr>
        <w:t>[ Μονάδες  1</w:t>
      </w:r>
      <w:r w:rsidR="00503FB4" w:rsidRPr="00DE0A26">
        <w:rPr>
          <w:b/>
        </w:rPr>
        <w:t xml:space="preserve"> ]</w:t>
      </w:r>
      <w:r w:rsidR="00503FB4">
        <w:t xml:space="preserve">                                          </w:t>
      </w:r>
      <w:r w:rsidR="00503FB4" w:rsidRPr="006A70AA">
        <w:t xml:space="preserve">        </w:t>
      </w:r>
      <w:r w:rsidR="00503FB4">
        <w:t xml:space="preserve">                                                                                                                                         </w:t>
      </w:r>
    </w:p>
    <w:p w:rsidR="00AF383B" w:rsidRDefault="00AF383B">
      <w:r w:rsidRPr="00174AEF">
        <w:rPr>
          <w:b/>
        </w:rPr>
        <w:t>Α2.</w:t>
      </w:r>
      <w:r>
        <w:t xml:space="preserve"> Να διατυπώσετε τον ορισμό του ημιτόνου οξείας γωνίας ορθογωνίου τριγώνου.</w:t>
      </w:r>
      <w:r w:rsidR="00503FB4">
        <w:t xml:space="preserve">       </w:t>
      </w:r>
      <w:r w:rsidR="00503FB4">
        <w:rPr>
          <w:b/>
        </w:rPr>
        <w:t>[ Μονάδες  1</w:t>
      </w:r>
      <w:r w:rsidR="00503FB4" w:rsidRPr="00DE0A26">
        <w:rPr>
          <w:b/>
        </w:rPr>
        <w:t xml:space="preserve"> ]</w:t>
      </w:r>
    </w:p>
    <w:p w:rsidR="00AF383B" w:rsidRDefault="00AF383B">
      <w:r w:rsidRPr="00174AEF">
        <w:rPr>
          <w:b/>
        </w:rPr>
        <w:t>Α3.</w:t>
      </w:r>
      <w:r>
        <w:t xml:space="preserve"> Να διατυπώσετε τον ορισμό του </w:t>
      </w:r>
      <w:proofErr w:type="spellStart"/>
      <w:r>
        <w:t>συνημιτόνου</w:t>
      </w:r>
      <w:proofErr w:type="spellEnd"/>
      <w:r>
        <w:t xml:space="preserve"> οξείας γωνίας ορθογωνίου τριγώνου.</w:t>
      </w:r>
      <w:r w:rsidR="00503FB4">
        <w:t xml:space="preserve"> </w:t>
      </w:r>
      <w:r w:rsidR="00503FB4">
        <w:rPr>
          <w:b/>
        </w:rPr>
        <w:t>[ Μονάδες  1</w:t>
      </w:r>
      <w:r w:rsidR="00503FB4" w:rsidRPr="00DE0A26">
        <w:rPr>
          <w:b/>
        </w:rPr>
        <w:t xml:space="preserve"> ]</w:t>
      </w:r>
    </w:p>
    <w:p w:rsidR="00AF383B" w:rsidRPr="00B23F52" w:rsidRDefault="00E14BE6" w:rsidP="00AF383B">
      <w:pPr>
        <w:spacing w:before="120" w:after="120"/>
        <w:rPr>
          <w:szCs w:val="24"/>
        </w:rPr>
      </w:pPr>
      <w:r>
        <w:rPr>
          <w:noProof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4623775</wp:posOffset>
            </wp:positionH>
            <wp:positionV relativeFrom="paragraph">
              <wp:posOffset>384175</wp:posOffset>
            </wp:positionV>
            <wp:extent cx="1333232" cy="1143151"/>
            <wp:effectExtent l="19050" t="0" r="268" b="0"/>
            <wp:wrapNone/>
            <wp:docPr id="25" name="Εικόνα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994" cy="11429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F383B">
        <w:t xml:space="preserve"> </w:t>
      </w:r>
      <w:r w:rsidR="00AF383B" w:rsidRPr="00CD6073">
        <w:rPr>
          <w:szCs w:val="24"/>
        </w:rPr>
        <w:t>Στις π</w:t>
      </w:r>
      <w:r w:rsidR="00AF383B">
        <w:rPr>
          <w:szCs w:val="24"/>
        </w:rPr>
        <w:t>αρακάτω ερωτήσεις, σημειώστε στο απαντητικό φύλλο</w:t>
      </w:r>
      <w:r w:rsidR="00AF383B" w:rsidRPr="00CD6073">
        <w:rPr>
          <w:szCs w:val="24"/>
        </w:rPr>
        <w:t>, δίπλα από το</w:t>
      </w:r>
      <w:r w:rsidR="00AF383B">
        <w:rPr>
          <w:szCs w:val="24"/>
        </w:rPr>
        <w:t>ν αριθμό κάθε ερώτησης το γράμμα</w:t>
      </w:r>
      <w:r w:rsidR="00AF383B" w:rsidRPr="00CD6073">
        <w:rPr>
          <w:szCs w:val="24"/>
        </w:rPr>
        <w:t xml:space="preserve">  που αντιστοιχεί στη σωστή απάντηση.</w:t>
      </w:r>
    </w:p>
    <w:p w:rsidR="004A1210" w:rsidRDefault="004A1210"/>
    <w:p w:rsidR="004A1210" w:rsidRDefault="004A1210"/>
    <w:p w:rsidR="00AF383B" w:rsidRDefault="00AF383B">
      <w:r w:rsidRPr="00174AEF">
        <w:rPr>
          <w:b/>
        </w:rPr>
        <w:t>Α4.</w:t>
      </w:r>
      <w:r>
        <w:t xml:space="preserve"> Στο διπλανό ορθογώνιο τρίγωνο ισχύει ότι:</w:t>
      </w:r>
    </w:p>
    <w:p w:rsidR="00AF383B" w:rsidRDefault="00AF383B">
      <w:r>
        <w:t>1.</w:t>
      </w:r>
      <w:r w:rsidR="00235977">
        <w:t xml:space="preserve"> </w:t>
      </w:r>
      <w:r>
        <w:t xml:space="preserve">Το </w:t>
      </w:r>
      <w:proofErr w:type="spellStart"/>
      <w:r>
        <w:t>ημω</w:t>
      </w:r>
      <w:proofErr w:type="spellEnd"/>
      <w:r>
        <w:t xml:space="preserve"> είναι ίσο με: </w:t>
      </w:r>
    </w:p>
    <w:p w:rsidR="00235977" w:rsidRDefault="00AF383B">
      <w:r>
        <w:t xml:space="preserve">α. </w:t>
      </w:r>
      <w:proofErr w:type="spellStart"/>
      <w:r>
        <w:t>ημω</w:t>
      </w:r>
      <w:proofErr w:type="spellEnd"/>
      <w:r>
        <w:t xml:space="preserve"> = </w:t>
      </w:r>
      <w:r w:rsidRPr="00AF383B">
        <w:rPr>
          <w:position w:val="-24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15pt;height:30.95pt" o:ole="">
            <v:imagedata r:id="rId5" o:title=""/>
          </v:shape>
          <o:OLEObject Type="Embed" ProgID="Equation.DSMT4" ShapeID="_x0000_i1025" DrawAspect="Content" ObjectID="_1801331468" r:id="rId6"/>
        </w:object>
      </w:r>
      <w:r>
        <w:t xml:space="preserve">                  </w:t>
      </w:r>
      <w:r w:rsidR="00235977">
        <w:t xml:space="preserve"> </w:t>
      </w:r>
      <w:r>
        <w:t xml:space="preserve">  β. </w:t>
      </w:r>
      <w:proofErr w:type="spellStart"/>
      <w:r>
        <w:t>ημω</w:t>
      </w:r>
      <w:proofErr w:type="spellEnd"/>
      <w:r>
        <w:t xml:space="preserve"> = </w:t>
      </w:r>
      <w:r w:rsidRPr="00AF383B">
        <w:rPr>
          <w:position w:val="-24"/>
        </w:rPr>
        <w:object w:dxaOrig="220" w:dyaOrig="620">
          <v:shape id="_x0000_i1026" type="#_x0000_t75" style="width:11.15pt;height:30.95pt" o:ole="">
            <v:imagedata r:id="rId7" o:title=""/>
          </v:shape>
          <o:OLEObject Type="Embed" ProgID="Equation.DSMT4" ShapeID="_x0000_i1026" DrawAspect="Content" ObjectID="_1801331469" r:id="rId8"/>
        </w:object>
      </w:r>
      <w:r>
        <w:t xml:space="preserve">                     </w:t>
      </w:r>
      <w:r w:rsidR="00235977">
        <w:t xml:space="preserve">  </w:t>
      </w:r>
      <w:r>
        <w:t xml:space="preserve"> γ. </w:t>
      </w:r>
      <w:proofErr w:type="spellStart"/>
      <w:r>
        <w:t>ημω</w:t>
      </w:r>
      <w:proofErr w:type="spellEnd"/>
      <w:r>
        <w:t xml:space="preserve"> = </w:t>
      </w:r>
      <w:r w:rsidR="00235977" w:rsidRPr="00AF383B">
        <w:rPr>
          <w:position w:val="-24"/>
        </w:rPr>
        <w:object w:dxaOrig="240" w:dyaOrig="620">
          <v:shape id="_x0000_i1027" type="#_x0000_t75" style="width:12.15pt;height:30.95pt" o:ole="">
            <v:imagedata r:id="rId9" o:title=""/>
          </v:shape>
          <o:OLEObject Type="Embed" ProgID="Equation.DSMT4" ShapeID="_x0000_i1027" DrawAspect="Content" ObjectID="_1801331470" r:id="rId10"/>
        </w:object>
      </w:r>
      <w:r>
        <w:t xml:space="preserve">                     </w:t>
      </w:r>
      <w:r w:rsidR="00235977">
        <w:t xml:space="preserve">  </w:t>
      </w:r>
      <w:r>
        <w:t xml:space="preserve">  δ. </w:t>
      </w:r>
      <w:proofErr w:type="spellStart"/>
      <w:r>
        <w:t>ημω</w:t>
      </w:r>
      <w:proofErr w:type="spellEnd"/>
      <w:r>
        <w:t xml:space="preserve"> = </w:t>
      </w:r>
      <w:r w:rsidR="00235977" w:rsidRPr="00AF383B">
        <w:rPr>
          <w:position w:val="-24"/>
        </w:rPr>
        <w:object w:dxaOrig="240" w:dyaOrig="620">
          <v:shape id="_x0000_i1028" type="#_x0000_t75" style="width:12.15pt;height:30.95pt" o:ole="">
            <v:imagedata r:id="rId11" o:title=""/>
          </v:shape>
          <o:OLEObject Type="Embed" ProgID="Equation.DSMT4" ShapeID="_x0000_i1028" DrawAspect="Content" ObjectID="_1801331471" r:id="rId12"/>
        </w:object>
      </w:r>
      <w:r>
        <w:t xml:space="preserve">    </w:t>
      </w:r>
    </w:p>
    <w:p w:rsidR="00AF383B" w:rsidRDefault="00235977">
      <w:r>
        <w:t xml:space="preserve">2. </w:t>
      </w:r>
      <w:r w:rsidR="00AF383B">
        <w:t xml:space="preserve"> </w:t>
      </w:r>
      <w:r>
        <w:t xml:space="preserve">Το </w:t>
      </w:r>
      <w:proofErr w:type="spellStart"/>
      <w:r>
        <w:t>συνω</w:t>
      </w:r>
      <w:proofErr w:type="spellEnd"/>
      <w:r>
        <w:t xml:space="preserve"> είναι ίσο με:</w:t>
      </w:r>
    </w:p>
    <w:p w:rsidR="00235977" w:rsidRDefault="00235977">
      <w:r>
        <w:t xml:space="preserve">α. </w:t>
      </w:r>
      <w:proofErr w:type="spellStart"/>
      <w:r>
        <w:t>συνω</w:t>
      </w:r>
      <w:proofErr w:type="spellEnd"/>
      <w:r>
        <w:t xml:space="preserve"> = </w:t>
      </w:r>
      <w:r w:rsidRPr="00AF383B">
        <w:rPr>
          <w:position w:val="-24"/>
        </w:rPr>
        <w:object w:dxaOrig="240" w:dyaOrig="620">
          <v:shape id="_x0000_i1029" type="#_x0000_t75" style="width:12.15pt;height:30.95pt" o:ole="">
            <v:imagedata r:id="rId5" o:title=""/>
          </v:shape>
          <o:OLEObject Type="Embed" ProgID="Equation.DSMT4" ShapeID="_x0000_i1029" DrawAspect="Content" ObjectID="_1801331472" r:id="rId13"/>
        </w:object>
      </w:r>
      <w:r>
        <w:t xml:space="preserve">                  β. </w:t>
      </w:r>
      <w:proofErr w:type="spellStart"/>
      <w:r>
        <w:t>συνω</w:t>
      </w:r>
      <w:proofErr w:type="spellEnd"/>
      <w:r>
        <w:t xml:space="preserve">  = </w:t>
      </w:r>
      <w:r w:rsidRPr="00AF383B">
        <w:rPr>
          <w:position w:val="-24"/>
        </w:rPr>
        <w:object w:dxaOrig="240" w:dyaOrig="620">
          <v:shape id="_x0000_i1030" type="#_x0000_t75" style="width:12.15pt;height:30.95pt" o:ole="">
            <v:imagedata r:id="rId9" o:title=""/>
          </v:shape>
          <o:OLEObject Type="Embed" ProgID="Equation.DSMT4" ShapeID="_x0000_i1030" DrawAspect="Content" ObjectID="_1801331473" r:id="rId14"/>
        </w:object>
      </w:r>
      <w:r>
        <w:t xml:space="preserve">                    γ.</w:t>
      </w:r>
      <w:r w:rsidRPr="00235977">
        <w:t xml:space="preserve"> </w:t>
      </w:r>
      <w:proofErr w:type="spellStart"/>
      <w:r>
        <w:t>συνω</w:t>
      </w:r>
      <w:proofErr w:type="spellEnd"/>
      <w:r>
        <w:t xml:space="preserve"> = </w:t>
      </w:r>
      <w:r w:rsidRPr="00AF383B">
        <w:rPr>
          <w:position w:val="-24"/>
        </w:rPr>
        <w:object w:dxaOrig="220" w:dyaOrig="620">
          <v:shape id="_x0000_i1031" type="#_x0000_t75" style="width:11.15pt;height:30.95pt" o:ole="">
            <v:imagedata r:id="rId7" o:title=""/>
          </v:shape>
          <o:OLEObject Type="Embed" ProgID="Equation.DSMT4" ShapeID="_x0000_i1031" DrawAspect="Content" ObjectID="_1801331474" r:id="rId15"/>
        </w:object>
      </w:r>
      <w:r>
        <w:t xml:space="preserve">                         δ. </w:t>
      </w:r>
      <w:proofErr w:type="spellStart"/>
      <w:r>
        <w:t>συνω</w:t>
      </w:r>
      <w:proofErr w:type="spellEnd"/>
      <w:r>
        <w:t xml:space="preserve"> = </w:t>
      </w:r>
      <w:r w:rsidRPr="00AF383B">
        <w:rPr>
          <w:position w:val="-24"/>
        </w:rPr>
        <w:object w:dxaOrig="240" w:dyaOrig="620">
          <v:shape id="_x0000_i1032" type="#_x0000_t75" style="width:12.15pt;height:30.95pt" o:ole="">
            <v:imagedata r:id="rId11" o:title=""/>
          </v:shape>
          <o:OLEObject Type="Embed" ProgID="Equation.DSMT4" ShapeID="_x0000_i1032" DrawAspect="Content" ObjectID="_1801331475" r:id="rId16"/>
        </w:object>
      </w:r>
    </w:p>
    <w:p w:rsidR="00235977" w:rsidRDefault="00235977">
      <w:r>
        <w:t xml:space="preserve">3. Η </w:t>
      </w:r>
      <w:proofErr w:type="spellStart"/>
      <w:r>
        <w:t>εφω</w:t>
      </w:r>
      <w:proofErr w:type="spellEnd"/>
      <w:r>
        <w:t xml:space="preserve"> είναι ίση με:</w:t>
      </w:r>
    </w:p>
    <w:p w:rsidR="00235977" w:rsidRDefault="00235977">
      <w:r>
        <w:t xml:space="preserve">α. </w:t>
      </w:r>
      <w:proofErr w:type="spellStart"/>
      <w:r>
        <w:t>εφω</w:t>
      </w:r>
      <w:proofErr w:type="spellEnd"/>
      <w:r>
        <w:t xml:space="preserve"> =  </w:t>
      </w:r>
      <w:r w:rsidRPr="00AF383B">
        <w:rPr>
          <w:position w:val="-24"/>
        </w:rPr>
        <w:object w:dxaOrig="240" w:dyaOrig="620">
          <v:shape id="_x0000_i1033" type="#_x0000_t75" style="width:12.15pt;height:30.95pt" o:ole="">
            <v:imagedata r:id="rId5" o:title=""/>
          </v:shape>
          <o:OLEObject Type="Embed" ProgID="Equation.DSMT4" ShapeID="_x0000_i1033" DrawAspect="Content" ObjectID="_1801331476" r:id="rId17"/>
        </w:object>
      </w:r>
      <w:r>
        <w:t xml:space="preserve">                   β.  </w:t>
      </w:r>
      <w:proofErr w:type="spellStart"/>
      <w:r>
        <w:t>εφω</w:t>
      </w:r>
      <w:proofErr w:type="spellEnd"/>
      <w:r>
        <w:t xml:space="preserve"> = </w:t>
      </w:r>
      <w:r w:rsidRPr="00AF383B">
        <w:rPr>
          <w:position w:val="-24"/>
        </w:rPr>
        <w:object w:dxaOrig="240" w:dyaOrig="620">
          <v:shape id="_x0000_i1034" type="#_x0000_t75" style="width:12.15pt;height:30.95pt" o:ole="">
            <v:imagedata r:id="rId9" o:title=""/>
          </v:shape>
          <o:OLEObject Type="Embed" ProgID="Equation.DSMT4" ShapeID="_x0000_i1034" DrawAspect="Content" ObjectID="_1801331477" r:id="rId18"/>
        </w:object>
      </w:r>
      <w:r>
        <w:t xml:space="preserve">                      γ. </w:t>
      </w:r>
      <w:proofErr w:type="spellStart"/>
      <w:r>
        <w:t>εφω</w:t>
      </w:r>
      <w:proofErr w:type="spellEnd"/>
      <w:r>
        <w:t xml:space="preserve"> = </w:t>
      </w:r>
      <w:r w:rsidRPr="00AF383B">
        <w:rPr>
          <w:position w:val="-24"/>
        </w:rPr>
        <w:object w:dxaOrig="220" w:dyaOrig="620">
          <v:shape id="_x0000_i1035" type="#_x0000_t75" style="width:11.15pt;height:30.95pt" o:ole="">
            <v:imagedata r:id="rId7" o:title=""/>
          </v:shape>
          <o:OLEObject Type="Embed" ProgID="Equation.DSMT4" ShapeID="_x0000_i1035" DrawAspect="Content" ObjectID="_1801331478" r:id="rId19"/>
        </w:object>
      </w:r>
      <w:r>
        <w:t xml:space="preserve">                          δ.   </w:t>
      </w:r>
      <w:proofErr w:type="spellStart"/>
      <w:r>
        <w:t>εφω</w:t>
      </w:r>
      <w:proofErr w:type="spellEnd"/>
      <w:r>
        <w:t xml:space="preserve"> = </w:t>
      </w:r>
      <w:r w:rsidRPr="00AF383B">
        <w:rPr>
          <w:position w:val="-24"/>
        </w:rPr>
        <w:object w:dxaOrig="240" w:dyaOrig="620">
          <v:shape id="_x0000_i1036" type="#_x0000_t75" style="width:12.15pt;height:30.95pt" o:ole="">
            <v:imagedata r:id="rId11" o:title=""/>
          </v:shape>
          <o:OLEObject Type="Embed" ProgID="Equation.DSMT4" ShapeID="_x0000_i1036" DrawAspect="Content" ObjectID="_1801331479" r:id="rId20"/>
        </w:object>
      </w:r>
      <w:r>
        <w:t xml:space="preserve">       </w:t>
      </w:r>
    </w:p>
    <w:p w:rsidR="00503FB4" w:rsidRDefault="00503FB4">
      <w:r>
        <w:t xml:space="preserve">                                                                                                                                    </w:t>
      </w:r>
      <w:r>
        <w:rPr>
          <w:b/>
        </w:rPr>
        <w:t>[ Μονάδες  2,5</w:t>
      </w:r>
      <w:r w:rsidRPr="00DE0A26">
        <w:rPr>
          <w:b/>
        </w:rPr>
        <w:t xml:space="preserve"> ]</w:t>
      </w:r>
      <w:r>
        <w:t xml:space="preserve">     </w:t>
      </w:r>
    </w:p>
    <w:p w:rsidR="00F34E78" w:rsidRDefault="00235977">
      <w:r w:rsidRPr="00174AEF">
        <w:rPr>
          <w:b/>
        </w:rPr>
        <w:t>Α5.</w:t>
      </w:r>
      <w:r>
        <w:t xml:space="preserve"> Για μια οποιαδήποτε οξεία γωνία θ ενός ορθογωνίου τριγώνου </w:t>
      </w:r>
      <w:r w:rsidR="00F34E78">
        <w:t>ισχύει:</w:t>
      </w:r>
    </w:p>
    <w:p w:rsidR="00F34E78" w:rsidRDefault="00F34E78">
      <w:r>
        <w:t xml:space="preserve">α. </w:t>
      </w:r>
      <w:proofErr w:type="spellStart"/>
      <w:r>
        <w:t>ημθ</w:t>
      </w:r>
      <w:proofErr w:type="spellEnd"/>
      <w:r>
        <w:t xml:space="preserve"> &gt; 1               β. 0&lt; </w:t>
      </w:r>
      <w:proofErr w:type="spellStart"/>
      <w:r>
        <w:t>ημθ</w:t>
      </w:r>
      <w:proofErr w:type="spellEnd"/>
      <w:r>
        <w:t xml:space="preserve"> &lt; 1</w:t>
      </w:r>
      <w:r w:rsidR="00235977">
        <w:t xml:space="preserve">     </w:t>
      </w:r>
      <w:r>
        <w:t xml:space="preserve">                  γ. </w:t>
      </w:r>
      <w:proofErr w:type="spellStart"/>
      <w:r>
        <w:t>ημθ</w:t>
      </w:r>
      <w:proofErr w:type="spellEnd"/>
      <w:r>
        <w:t xml:space="preserve"> &lt; 0               δ. τίποτα από τα προηγούμενα.</w:t>
      </w:r>
      <w:r w:rsidR="00235977">
        <w:t xml:space="preserve">         </w:t>
      </w:r>
    </w:p>
    <w:p w:rsidR="00235977" w:rsidRPr="003377A3" w:rsidRDefault="00235977">
      <w:r>
        <w:t xml:space="preserve">     </w:t>
      </w:r>
      <w:r w:rsidR="00503FB4">
        <w:t xml:space="preserve">                                                                                                                               </w:t>
      </w:r>
      <w:r w:rsidR="00503FB4">
        <w:rPr>
          <w:b/>
        </w:rPr>
        <w:t>[ Μονάδες  0,5</w:t>
      </w:r>
      <w:r w:rsidR="00503FB4" w:rsidRPr="00DE0A26">
        <w:rPr>
          <w:b/>
        </w:rPr>
        <w:t xml:space="preserve"> ]</w:t>
      </w:r>
      <w:r w:rsidR="00503FB4">
        <w:t xml:space="preserve">  </w:t>
      </w:r>
    </w:p>
    <w:p w:rsidR="003377A3" w:rsidRPr="00F04D1D" w:rsidRDefault="003377A3"/>
    <w:p w:rsidR="003377A3" w:rsidRPr="004A1210" w:rsidRDefault="003377A3"/>
    <w:p w:rsidR="00573120" w:rsidRDefault="00573120" w:rsidP="003377A3">
      <w:pPr>
        <w:rPr>
          <w:b/>
        </w:rPr>
      </w:pPr>
    </w:p>
    <w:p w:rsidR="003377A3" w:rsidRDefault="003377A3" w:rsidP="003377A3">
      <w:pPr>
        <w:rPr>
          <w:b/>
        </w:rPr>
      </w:pPr>
      <w:r>
        <w:rPr>
          <w:b/>
        </w:rPr>
        <w:lastRenderedPageBreak/>
        <w:t>ΘΕΜΑ  Β</w:t>
      </w:r>
    </w:p>
    <w:p w:rsidR="003377A3" w:rsidRDefault="00F04D1D" w:rsidP="003377A3">
      <w:r>
        <w:rPr>
          <w:noProof/>
          <w:lang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5203190</wp:posOffset>
            </wp:positionH>
            <wp:positionV relativeFrom="margin">
              <wp:posOffset>444500</wp:posOffset>
            </wp:positionV>
            <wp:extent cx="1197610" cy="1329055"/>
            <wp:effectExtent l="19050" t="0" r="2540" b="0"/>
            <wp:wrapSquare wrapText="bothSides"/>
            <wp:docPr id="23" name="Εικόνα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7610" cy="1329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377A3">
        <w:t xml:space="preserve">Δίνεται ορθογώνιο τρίγωνο ΑΒΓ με </w:t>
      </w:r>
      <w:r w:rsidR="003377A3" w:rsidRPr="003377A3">
        <w:rPr>
          <w:position w:val="-6"/>
        </w:rPr>
        <w:object w:dxaOrig="800" w:dyaOrig="440">
          <v:shape id="_x0000_i1037" type="#_x0000_t75" style="width:40.05pt;height:21.8pt" o:ole="">
            <v:imagedata r:id="rId22" o:title=""/>
          </v:shape>
          <o:OLEObject Type="Embed" ProgID="Equation.DSMT4" ShapeID="_x0000_i1037" DrawAspect="Content" ObjectID="_1801331480" r:id="rId23"/>
        </w:object>
      </w:r>
      <w:r w:rsidR="003377A3">
        <w:t xml:space="preserve"> , ΒΓ = 20 και </w:t>
      </w:r>
      <w:proofErr w:type="spellStart"/>
      <w:r w:rsidR="003377A3">
        <w:t>συνΒ</w:t>
      </w:r>
      <w:proofErr w:type="spellEnd"/>
      <w:r w:rsidR="003377A3">
        <w:t xml:space="preserve"> = </w:t>
      </w:r>
      <w:r w:rsidR="003377A3" w:rsidRPr="00AF383B">
        <w:rPr>
          <w:position w:val="-24"/>
        </w:rPr>
        <w:object w:dxaOrig="220" w:dyaOrig="620">
          <v:shape id="_x0000_i1038" type="#_x0000_t75" style="width:11.15pt;height:30.95pt" o:ole="">
            <v:imagedata r:id="rId7" o:title=""/>
          </v:shape>
          <o:OLEObject Type="Embed" ProgID="Equation.DSMT4" ShapeID="_x0000_i1038" DrawAspect="Content" ObjectID="_1801331481" r:id="rId24"/>
        </w:object>
      </w:r>
      <w:r w:rsidR="003377A3">
        <w:t>. Να υπολογίσετε:</w:t>
      </w:r>
    </w:p>
    <w:p w:rsidR="003377A3" w:rsidRDefault="003377A3" w:rsidP="003377A3">
      <w:r w:rsidRPr="00174AEF">
        <w:rPr>
          <w:b/>
        </w:rPr>
        <w:t>Β1.</w:t>
      </w:r>
      <w:r>
        <w:t xml:space="preserve"> Τις πλευρές ΑΒ και ΑΓ του ορθογωνίου τριγώνου ΑΒΓ.</w:t>
      </w:r>
      <w:r w:rsidR="00503FB4">
        <w:t xml:space="preserve">           </w:t>
      </w:r>
      <w:r w:rsidR="00503FB4">
        <w:rPr>
          <w:b/>
        </w:rPr>
        <w:t>[ Μονάδες  2</w:t>
      </w:r>
      <w:r w:rsidR="00503FB4" w:rsidRPr="00DE0A26">
        <w:rPr>
          <w:b/>
        </w:rPr>
        <w:t xml:space="preserve"> ]</w:t>
      </w:r>
    </w:p>
    <w:p w:rsidR="003377A3" w:rsidRDefault="003377A3" w:rsidP="003377A3">
      <w:r w:rsidRPr="00174AEF">
        <w:rPr>
          <w:b/>
        </w:rPr>
        <w:t>Β2.</w:t>
      </w:r>
      <w:r>
        <w:t xml:space="preserve"> Τους τριγωνομετρικούς αριθμούς : </w:t>
      </w:r>
      <w:proofErr w:type="spellStart"/>
      <w:r>
        <w:t>ημΒ</w:t>
      </w:r>
      <w:proofErr w:type="spellEnd"/>
      <w:r>
        <w:t xml:space="preserve"> , </w:t>
      </w:r>
      <w:proofErr w:type="spellStart"/>
      <w:r>
        <w:t>ημΓ</w:t>
      </w:r>
      <w:proofErr w:type="spellEnd"/>
      <w:r>
        <w:t xml:space="preserve"> ,  </w:t>
      </w:r>
      <w:proofErr w:type="spellStart"/>
      <w:r>
        <w:t>συνΓ</w:t>
      </w:r>
      <w:proofErr w:type="spellEnd"/>
      <w:r>
        <w:t xml:space="preserve"> και </w:t>
      </w:r>
      <w:proofErr w:type="spellStart"/>
      <w:r>
        <w:t>εφΓ</w:t>
      </w:r>
      <w:proofErr w:type="spellEnd"/>
      <w:r>
        <w:t>.</w:t>
      </w:r>
      <w:r w:rsidR="00503FB4">
        <w:t xml:space="preserve"> </w:t>
      </w:r>
      <w:r w:rsidR="00503FB4">
        <w:rPr>
          <w:b/>
        </w:rPr>
        <w:t>[ Μονάδες  2</w:t>
      </w:r>
      <w:r w:rsidR="00503FB4" w:rsidRPr="00DE0A26">
        <w:rPr>
          <w:b/>
        </w:rPr>
        <w:t xml:space="preserve"> ]</w:t>
      </w:r>
    </w:p>
    <w:p w:rsidR="003377A3" w:rsidRPr="003377A3" w:rsidRDefault="003377A3">
      <w:r w:rsidRPr="00174AEF">
        <w:rPr>
          <w:b/>
        </w:rPr>
        <w:t>Β3.</w:t>
      </w:r>
      <w:r>
        <w:t xml:space="preserve"> Το εμβαδόν του ορθογωνίου τριγώνου ΑΒΓ.</w:t>
      </w:r>
      <w:r w:rsidR="00503FB4">
        <w:t xml:space="preserve">                              </w:t>
      </w:r>
      <w:r w:rsidR="00503FB4">
        <w:rPr>
          <w:b/>
        </w:rPr>
        <w:t>[ Μονάδες  1</w:t>
      </w:r>
      <w:r w:rsidR="00503FB4" w:rsidRPr="00DE0A26">
        <w:rPr>
          <w:b/>
        </w:rPr>
        <w:t xml:space="preserve"> ]</w:t>
      </w:r>
    </w:p>
    <w:p w:rsidR="004940DD" w:rsidRDefault="004940DD" w:rsidP="003377A3">
      <w:pPr>
        <w:rPr>
          <w:b/>
        </w:rPr>
      </w:pPr>
    </w:p>
    <w:p w:rsidR="003377A3" w:rsidRDefault="003377A3" w:rsidP="003377A3">
      <w:pPr>
        <w:rPr>
          <w:b/>
        </w:rPr>
      </w:pPr>
      <w:r>
        <w:rPr>
          <w:b/>
        </w:rPr>
        <w:t>ΘΕΜΑ  Γ</w:t>
      </w:r>
    </w:p>
    <w:p w:rsidR="003377A3" w:rsidRDefault="003377A3">
      <w:r>
        <w:t xml:space="preserve">Δίνεται αμβλυγώνιο και ισοσκελές τρίγωνο ΑΒΓ με </w:t>
      </w:r>
      <w:r w:rsidRPr="003377A3">
        <w:rPr>
          <w:position w:val="-4"/>
        </w:rPr>
        <w:object w:dxaOrig="560" w:dyaOrig="420">
          <v:shape id="_x0000_i1039" type="#_x0000_t75" style="width:27.9pt;height:20.8pt" o:ole="">
            <v:imagedata r:id="rId25" o:title=""/>
          </v:shape>
          <o:OLEObject Type="Embed" ProgID="Equation.DSMT4" ShapeID="_x0000_i1039" DrawAspect="Content" ObjectID="_1801331482" r:id="rId26"/>
        </w:object>
      </w:r>
      <w:r w:rsidR="00A93E27">
        <w:t>= 120</w:t>
      </w:r>
      <w:r w:rsidR="00A93E27">
        <w:rPr>
          <w:vertAlign w:val="superscript"/>
        </w:rPr>
        <w:t>0</w:t>
      </w:r>
      <w:r w:rsidR="00600199">
        <w:t xml:space="preserve"> , ΑΓ = </w:t>
      </w:r>
      <w:r w:rsidR="00A93E27">
        <w:t>Β</w:t>
      </w:r>
      <w:r w:rsidR="00600199">
        <w:t>Γ</w:t>
      </w:r>
      <w:r w:rsidR="00A93E27">
        <w:t xml:space="preserve"> = 4</w:t>
      </w:r>
      <w:r w:rsidR="00A93E27">
        <w:rPr>
          <w:lang w:val="en-US"/>
        </w:rPr>
        <w:t>cm</w:t>
      </w:r>
      <w:r w:rsidR="00A93E27">
        <w:t xml:space="preserve"> και ΑΔ</w:t>
      </w:r>
      <w:r w:rsidR="00A93E27" w:rsidRPr="00A93E27">
        <w:rPr>
          <w:position w:val="-4"/>
        </w:rPr>
        <w:object w:dxaOrig="240" w:dyaOrig="260">
          <v:shape id="_x0000_i1040" type="#_x0000_t75" style="width:12.15pt;height:13.2pt" o:ole="">
            <v:imagedata r:id="rId27" o:title=""/>
          </v:shape>
          <o:OLEObject Type="Embed" ProgID="Equation.DSMT4" ShapeID="_x0000_i1040" DrawAspect="Content" ObjectID="_1801331483" r:id="rId28"/>
        </w:object>
      </w:r>
      <w:r w:rsidR="00A93E27">
        <w:t>ΒΓ.</w:t>
      </w:r>
    </w:p>
    <w:p w:rsidR="00A93E27" w:rsidRDefault="007F362A">
      <w:r>
        <w:rPr>
          <w:noProof/>
          <w:lang w:eastAsia="el-G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3651250</wp:posOffset>
            </wp:positionH>
            <wp:positionV relativeFrom="margin">
              <wp:posOffset>3265170</wp:posOffset>
            </wp:positionV>
            <wp:extent cx="2524125" cy="1532255"/>
            <wp:effectExtent l="19050" t="0" r="9525" b="0"/>
            <wp:wrapSquare wrapText="bothSides"/>
            <wp:docPr id="28" name="Εικόνα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53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93E27">
        <w:t>Να υπολογιστούν:</w:t>
      </w:r>
    </w:p>
    <w:p w:rsidR="00A93E27" w:rsidRDefault="00A93E27">
      <w:r w:rsidRPr="00174AEF">
        <w:rPr>
          <w:b/>
        </w:rPr>
        <w:t>Γ1.</w:t>
      </w:r>
      <w:r>
        <w:t xml:space="preserve"> Τα τμήματα ΓΔ και ΑΔ.</w:t>
      </w:r>
      <w:r w:rsidR="00503FB4">
        <w:t xml:space="preserve">  </w:t>
      </w:r>
      <w:r w:rsidR="007F362A">
        <w:t xml:space="preserve">         </w:t>
      </w:r>
      <w:r w:rsidR="00503FB4">
        <w:t xml:space="preserve"> </w:t>
      </w:r>
      <w:r w:rsidR="007F362A">
        <w:t xml:space="preserve">          </w:t>
      </w:r>
      <w:r w:rsidR="00BC3A78">
        <w:rPr>
          <w:b/>
        </w:rPr>
        <w:t>[ Μονάδες  3</w:t>
      </w:r>
      <w:r w:rsidR="00503FB4" w:rsidRPr="00DE0A26">
        <w:rPr>
          <w:b/>
        </w:rPr>
        <w:t xml:space="preserve"> ]</w:t>
      </w:r>
      <w:r w:rsidR="007F362A" w:rsidRPr="007F362A">
        <w:rPr>
          <w:b/>
        </w:rPr>
        <w:t xml:space="preserve"> </w:t>
      </w:r>
    </w:p>
    <w:p w:rsidR="00A93E27" w:rsidRDefault="00A93E27">
      <w:r w:rsidRPr="00174AEF">
        <w:rPr>
          <w:b/>
        </w:rPr>
        <w:t>Γ2.</w:t>
      </w:r>
      <w:r>
        <w:t xml:space="preserve"> Το τμήμα ΑΒ.</w:t>
      </w:r>
      <w:r w:rsidR="00503FB4">
        <w:t xml:space="preserve">                 </w:t>
      </w:r>
      <w:r w:rsidR="007F362A">
        <w:t xml:space="preserve">                    </w:t>
      </w:r>
      <w:r w:rsidR="00503FB4">
        <w:t xml:space="preserve"> </w:t>
      </w:r>
      <w:r w:rsidR="00BC3A78">
        <w:rPr>
          <w:b/>
        </w:rPr>
        <w:t>[ Μονάδες  1</w:t>
      </w:r>
      <w:r w:rsidR="00BC3A78" w:rsidRPr="00DE0A26">
        <w:rPr>
          <w:b/>
        </w:rPr>
        <w:t xml:space="preserve"> ]</w:t>
      </w:r>
      <w:r w:rsidR="00503FB4">
        <w:t xml:space="preserve">          </w:t>
      </w:r>
    </w:p>
    <w:p w:rsidR="00A93E27" w:rsidRDefault="00A93E27">
      <w:r w:rsidRPr="00174AEF">
        <w:rPr>
          <w:b/>
        </w:rPr>
        <w:t>Γ3.</w:t>
      </w:r>
      <w:r>
        <w:t xml:space="preserve"> Το εμβαδόν του τριγώνου ΑΒΓ. </w:t>
      </w:r>
      <w:r w:rsidR="007F362A">
        <w:t xml:space="preserve">         </w:t>
      </w:r>
      <w:r w:rsidR="00BC3A78">
        <w:rPr>
          <w:b/>
        </w:rPr>
        <w:t>[ Μονάδες  1</w:t>
      </w:r>
      <w:r w:rsidR="00BC3A78" w:rsidRPr="00DE0A26">
        <w:rPr>
          <w:b/>
        </w:rPr>
        <w:t xml:space="preserve"> ]</w:t>
      </w:r>
    </w:p>
    <w:p w:rsidR="004940DD" w:rsidRDefault="007F362A" w:rsidP="00A93E27">
      <w:pPr>
        <w:rPr>
          <w:b/>
        </w:rPr>
      </w:pPr>
      <w:r>
        <w:t>( Δίνεται συν60</w:t>
      </w:r>
      <w:r>
        <w:rPr>
          <w:vertAlign w:val="superscript"/>
        </w:rPr>
        <w:t>0</w:t>
      </w:r>
      <w:r>
        <w:t xml:space="preserve"> = </w:t>
      </w:r>
      <w:r w:rsidRPr="00A93E27">
        <w:rPr>
          <w:position w:val="-24"/>
        </w:rPr>
        <w:object w:dxaOrig="240" w:dyaOrig="620">
          <v:shape id="_x0000_i1041" type="#_x0000_t75" style="width:12.15pt;height:30.95pt" o:ole="">
            <v:imagedata r:id="rId30" o:title=""/>
          </v:shape>
          <o:OLEObject Type="Embed" ProgID="Equation.DSMT4" ShapeID="_x0000_i1041" DrawAspect="Content" ObjectID="_1801331484" r:id="rId31"/>
        </w:object>
      </w:r>
      <w:r>
        <w:t xml:space="preserve"> )                  </w:t>
      </w:r>
    </w:p>
    <w:p w:rsidR="00174AEF" w:rsidRPr="000C48B4" w:rsidRDefault="00174AEF" w:rsidP="00A93E27">
      <w:pPr>
        <w:rPr>
          <w:b/>
        </w:rPr>
      </w:pPr>
    </w:p>
    <w:p w:rsidR="00A93E27" w:rsidRDefault="00A93E27" w:rsidP="00A93E27">
      <w:pPr>
        <w:rPr>
          <w:b/>
        </w:rPr>
      </w:pPr>
      <w:r>
        <w:rPr>
          <w:b/>
        </w:rPr>
        <w:t>ΘΕΜΑ  Δ</w:t>
      </w:r>
    </w:p>
    <w:p w:rsidR="00A93E27" w:rsidRPr="00A93E27" w:rsidRDefault="000C48B4" w:rsidP="00A93E27">
      <w:r>
        <w:rPr>
          <w:noProof/>
          <w:lang w:eastAsia="el-G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4455795</wp:posOffset>
            </wp:positionH>
            <wp:positionV relativeFrom="margin">
              <wp:posOffset>5988685</wp:posOffset>
            </wp:positionV>
            <wp:extent cx="1790065" cy="1210310"/>
            <wp:effectExtent l="19050" t="0" r="635" b="0"/>
            <wp:wrapSquare wrapText="bothSides"/>
            <wp:docPr id="4" name="Εικόνα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065" cy="1210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93E27">
        <w:t xml:space="preserve">Δίνεται τραπέζιο ΑΒΓΔ με  </w:t>
      </w:r>
      <w:r w:rsidR="00A93E27" w:rsidRPr="003377A3">
        <w:rPr>
          <w:position w:val="-6"/>
        </w:rPr>
        <w:object w:dxaOrig="1200" w:dyaOrig="440">
          <v:shape id="_x0000_i1042" type="#_x0000_t75" style="width:59.85pt;height:21.8pt" o:ole="">
            <v:imagedata r:id="rId33" o:title=""/>
          </v:shape>
          <o:OLEObject Type="Embed" ProgID="Equation.DSMT4" ShapeID="_x0000_i1042" DrawAspect="Content" ObjectID="_1801331485" r:id="rId34"/>
        </w:object>
      </w:r>
      <w:r w:rsidR="00A93E27">
        <w:t xml:space="preserve">, ΑΒ = 6 </w:t>
      </w:r>
      <w:r w:rsidR="00A93E27">
        <w:rPr>
          <w:lang w:val="en-US"/>
        </w:rPr>
        <w:t>cm</w:t>
      </w:r>
      <w:r w:rsidR="00A93E27">
        <w:t xml:space="preserve"> , ΒΓ = 8</w:t>
      </w:r>
      <w:r w:rsidR="00A93E27" w:rsidRPr="00A93E27">
        <w:t xml:space="preserve"> </w:t>
      </w:r>
      <w:r w:rsidR="00A93E27">
        <w:rPr>
          <w:lang w:val="en-US"/>
        </w:rPr>
        <w:t>cm</w:t>
      </w:r>
      <w:r w:rsidR="00A93E27">
        <w:t xml:space="preserve"> και </w:t>
      </w:r>
      <w:r w:rsidR="00A93E27" w:rsidRPr="003377A3">
        <w:rPr>
          <w:position w:val="-6"/>
        </w:rPr>
        <w:object w:dxaOrig="880" w:dyaOrig="440">
          <v:shape id="_x0000_i1043" type="#_x0000_t75" style="width:44.1pt;height:21.8pt" o:ole="">
            <v:imagedata r:id="rId35" o:title=""/>
          </v:shape>
          <o:OLEObject Type="Embed" ProgID="Equation.DSMT4" ShapeID="_x0000_i1043" DrawAspect="Content" ObjectID="_1801331486" r:id="rId36"/>
        </w:object>
      </w:r>
      <w:r w:rsidR="00A93E27" w:rsidRPr="00A93E27">
        <w:t>.</w:t>
      </w:r>
    </w:p>
    <w:p w:rsidR="00A93E27" w:rsidRDefault="00A93E27" w:rsidP="00A93E27">
      <w:r w:rsidRPr="00174AEF">
        <w:rPr>
          <w:b/>
        </w:rPr>
        <w:t>Δ1.</w:t>
      </w:r>
      <w:r>
        <w:t xml:space="preserve"> Να δειχθεί ότι </w:t>
      </w:r>
      <w:r w:rsidRPr="003377A3">
        <w:rPr>
          <w:position w:val="-6"/>
        </w:rPr>
        <w:object w:dxaOrig="780" w:dyaOrig="440">
          <v:shape id="_x0000_i1044" type="#_x0000_t75" style="width:39.05pt;height:21.8pt" o:ole="">
            <v:imagedata r:id="rId37" o:title=""/>
          </v:shape>
          <o:OLEObject Type="Embed" ProgID="Equation.DSMT4" ShapeID="_x0000_i1044" DrawAspect="Content" ObjectID="_1801331487" r:id="rId38"/>
        </w:object>
      </w:r>
      <w:r>
        <w:t>.</w:t>
      </w:r>
      <w:r w:rsidR="00BC3A78">
        <w:t xml:space="preserve">  </w:t>
      </w:r>
      <w:r w:rsidR="00174AEF" w:rsidRPr="00174AEF">
        <w:t xml:space="preserve">                         </w:t>
      </w:r>
      <w:r w:rsidR="00BC3A78">
        <w:t xml:space="preserve"> </w:t>
      </w:r>
      <w:r w:rsidR="00BC3A78">
        <w:rPr>
          <w:b/>
        </w:rPr>
        <w:t>[ Μονάδες  1</w:t>
      </w:r>
      <w:r w:rsidR="00BC3A78" w:rsidRPr="00DE0A26">
        <w:rPr>
          <w:b/>
        </w:rPr>
        <w:t xml:space="preserve"> ]</w:t>
      </w:r>
    </w:p>
    <w:p w:rsidR="00174AEF" w:rsidRPr="000C48B4" w:rsidRDefault="00A93E27" w:rsidP="00174AEF">
      <w:pPr>
        <w:rPr>
          <w:b/>
        </w:rPr>
      </w:pPr>
      <w:r w:rsidRPr="00174AEF">
        <w:rPr>
          <w:b/>
        </w:rPr>
        <w:t>Δ2.</w:t>
      </w:r>
      <w:r>
        <w:t xml:space="preserve"> </w:t>
      </w:r>
      <w:r w:rsidR="004940DD">
        <w:t xml:space="preserve">Να δειχθεί ότι το ύψος του τραπεζίου ΑΒΓΔ είναι </w:t>
      </w:r>
      <w:r w:rsidR="004940DD" w:rsidRPr="004940DD">
        <w:rPr>
          <w:position w:val="-8"/>
        </w:rPr>
        <w:object w:dxaOrig="480" w:dyaOrig="360">
          <v:shape id="_x0000_i1045" type="#_x0000_t75" style="width:23.85pt;height:18.25pt" o:ole="">
            <v:imagedata r:id="rId39" o:title=""/>
          </v:shape>
          <o:OLEObject Type="Embed" ProgID="Equation.DSMT4" ShapeID="_x0000_i1045" DrawAspect="Content" ObjectID="_1801331488" r:id="rId40"/>
        </w:object>
      </w:r>
      <w:r w:rsidR="004940DD">
        <w:t xml:space="preserve"> .</w:t>
      </w:r>
      <w:r w:rsidR="00BC3A78">
        <w:t xml:space="preserve">  </w:t>
      </w:r>
      <w:r w:rsidR="00174AEF" w:rsidRPr="00174AEF">
        <w:t xml:space="preserve">                 </w:t>
      </w:r>
      <w:r w:rsidR="00174AEF" w:rsidRPr="00174AEF">
        <w:rPr>
          <w:b/>
        </w:rPr>
        <w:t xml:space="preserve">                                                                              </w:t>
      </w:r>
    </w:p>
    <w:p w:rsidR="00A93E27" w:rsidRPr="00174AEF" w:rsidRDefault="00174AEF" w:rsidP="00174AEF">
      <w:pPr>
        <w:jc w:val="center"/>
      </w:pPr>
      <w:r>
        <w:rPr>
          <w:b/>
        </w:rPr>
        <w:t>[ Μονάδες  2</w:t>
      </w:r>
      <w:r w:rsidRPr="00DE0A26">
        <w:rPr>
          <w:b/>
        </w:rPr>
        <w:t xml:space="preserve"> ]</w:t>
      </w:r>
    </w:p>
    <w:p w:rsidR="004940DD" w:rsidRDefault="004940DD" w:rsidP="00A93E27">
      <w:r w:rsidRPr="00174AEF">
        <w:rPr>
          <w:b/>
        </w:rPr>
        <w:t>Δ3.</w:t>
      </w:r>
      <w:r>
        <w:t xml:space="preserve"> Να υπολογιστεί η βάση ΓΔ του παραπάνω τραπεζίου ΑΒΓΔ.</w:t>
      </w:r>
      <w:r w:rsidR="00BC3A78">
        <w:t xml:space="preserve"> </w:t>
      </w:r>
      <w:r w:rsidR="00174AEF" w:rsidRPr="00174AEF">
        <w:t xml:space="preserve">    </w:t>
      </w:r>
      <w:r w:rsidR="00BC3A78">
        <w:rPr>
          <w:b/>
        </w:rPr>
        <w:t>[ Μονάδες  1</w:t>
      </w:r>
      <w:r w:rsidR="00BC3A78" w:rsidRPr="00DE0A26">
        <w:rPr>
          <w:b/>
        </w:rPr>
        <w:t xml:space="preserve"> ]</w:t>
      </w:r>
    </w:p>
    <w:p w:rsidR="004940DD" w:rsidRDefault="004940DD" w:rsidP="00A93E27">
      <w:r w:rsidRPr="00174AEF">
        <w:rPr>
          <w:b/>
        </w:rPr>
        <w:t>Δ4.</w:t>
      </w:r>
      <w:r>
        <w:t xml:space="preserve"> Να υπολογιστούν το εμβαδόν και η περίμετρος του τραπεζίου ΑΒΓΔ.</w:t>
      </w:r>
      <w:r w:rsidR="00BC3A78">
        <w:t xml:space="preserve"> </w:t>
      </w:r>
      <w:r w:rsidR="00174AEF" w:rsidRPr="00174AEF">
        <w:t xml:space="preserve">  </w:t>
      </w:r>
      <w:r w:rsidR="00BC3A78">
        <w:rPr>
          <w:b/>
        </w:rPr>
        <w:t>[ Μονάδες  1</w:t>
      </w:r>
      <w:r w:rsidR="00BC3A78" w:rsidRPr="00DE0A26">
        <w:rPr>
          <w:b/>
        </w:rPr>
        <w:t xml:space="preserve"> ]</w:t>
      </w:r>
    </w:p>
    <w:p w:rsidR="004940DD" w:rsidRDefault="004940DD" w:rsidP="004940DD">
      <w:r>
        <w:t>( Δίνεται ημ60</w:t>
      </w:r>
      <w:r>
        <w:rPr>
          <w:vertAlign w:val="superscript"/>
        </w:rPr>
        <w:t>0</w:t>
      </w:r>
      <w:r>
        <w:t xml:space="preserve"> = </w:t>
      </w:r>
      <w:r w:rsidRPr="00A93E27">
        <w:rPr>
          <w:position w:val="-24"/>
        </w:rPr>
        <w:object w:dxaOrig="400" w:dyaOrig="680">
          <v:shape id="_x0000_i1046" type="#_x0000_t75" style="width:19.75pt;height:33.95pt" o:ole="">
            <v:imagedata r:id="rId41" o:title=""/>
          </v:shape>
          <o:OLEObject Type="Embed" ProgID="Equation.DSMT4" ShapeID="_x0000_i1046" DrawAspect="Content" ObjectID="_1801331489" r:id="rId42"/>
        </w:object>
      </w:r>
      <w:r>
        <w:t xml:space="preserve"> )</w:t>
      </w:r>
    </w:p>
    <w:p w:rsidR="004940DD" w:rsidRPr="00A93E27" w:rsidRDefault="004940DD" w:rsidP="00A93E27"/>
    <w:p w:rsidR="00A93E27" w:rsidRPr="00A93E27" w:rsidRDefault="00A93E27"/>
    <w:sectPr w:rsidR="00A93E27" w:rsidRPr="00A93E27" w:rsidSect="008F608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characterSpacingControl w:val="doNotCompress"/>
  <w:compat/>
  <w:rsids>
    <w:rsidRoot w:val="008F6084"/>
    <w:rsid w:val="00002C7C"/>
    <w:rsid w:val="00032987"/>
    <w:rsid w:val="0005007C"/>
    <w:rsid w:val="000C3EB9"/>
    <w:rsid w:val="000C48B4"/>
    <w:rsid w:val="0012352C"/>
    <w:rsid w:val="0013004E"/>
    <w:rsid w:val="0016658D"/>
    <w:rsid w:val="00174AEF"/>
    <w:rsid w:val="001C578F"/>
    <w:rsid w:val="001F2A05"/>
    <w:rsid w:val="00215BA7"/>
    <w:rsid w:val="00235977"/>
    <w:rsid w:val="002520A7"/>
    <w:rsid w:val="00287E4B"/>
    <w:rsid w:val="002D0331"/>
    <w:rsid w:val="002E41E6"/>
    <w:rsid w:val="003377A3"/>
    <w:rsid w:val="00347EC6"/>
    <w:rsid w:val="003919BE"/>
    <w:rsid w:val="003929AD"/>
    <w:rsid w:val="003F763E"/>
    <w:rsid w:val="00437377"/>
    <w:rsid w:val="0046385A"/>
    <w:rsid w:val="0047478C"/>
    <w:rsid w:val="00486348"/>
    <w:rsid w:val="004940DD"/>
    <w:rsid w:val="004A1210"/>
    <w:rsid w:val="00503FB4"/>
    <w:rsid w:val="00573120"/>
    <w:rsid w:val="005B6CAE"/>
    <w:rsid w:val="005C0542"/>
    <w:rsid w:val="00600199"/>
    <w:rsid w:val="00637CF3"/>
    <w:rsid w:val="006B204D"/>
    <w:rsid w:val="007332F6"/>
    <w:rsid w:val="00737802"/>
    <w:rsid w:val="007D29AD"/>
    <w:rsid w:val="007F362A"/>
    <w:rsid w:val="00832B1E"/>
    <w:rsid w:val="008B346E"/>
    <w:rsid w:val="008C43D6"/>
    <w:rsid w:val="008F6084"/>
    <w:rsid w:val="00A25352"/>
    <w:rsid w:val="00A30338"/>
    <w:rsid w:val="00A93E27"/>
    <w:rsid w:val="00AF383B"/>
    <w:rsid w:val="00AF4052"/>
    <w:rsid w:val="00BA2BEE"/>
    <w:rsid w:val="00BC3A78"/>
    <w:rsid w:val="00C16B1E"/>
    <w:rsid w:val="00C362DB"/>
    <w:rsid w:val="00C36B0A"/>
    <w:rsid w:val="00C678C5"/>
    <w:rsid w:val="00C872E7"/>
    <w:rsid w:val="00D537F7"/>
    <w:rsid w:val="00E14BE6"/>
    <w:rsid w:val="00E66BCB"/>
    <w:rsid w:val="00EF131C"/>
    <w:rsid w:val="00F04D1D"/>
    <w:rsid w:val="00F34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8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3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A12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A12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10.bin"/><Relationship Id="rId26" Type="http://schemas.openxmlformats.org/officeDocument/2006/relationships/oleObject" Target="embeddings/oleObject15.bin"/><Relationship Id="rId39" Type="http://schemas.openxmlformats.org/officeDocument/2006/relationships/image" Target="media/image16.wmf"/><Relationship Id="rId3" Type="http://schemas.openxmlformats.org/officeDocument/2006/relationships/webSettings" Target="webSettings.xml"/><Relationship Id="rId21" Type="http://schemas.openxmlformats.org/officeDocument/2006/relationships/image" Target="media/image6.emf"/><Relationship Id="rId34" Type="http://schemas.openxmlformats.org/officeDocument/2006/relationships/oleObject" Target="embeddings/oleObject18.bin"/><Relationship Id="rId42" Type="http://schemas.openxmlformats.org/officeDocument/2006/relationships/oleObject" Target="embeddings/oleObject22.bin"/><Relationship Id="rId7" Type="http://schemas.openxmlformats.org/officeDocument/2006/relationships/image" Target="media/image3.wmf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9.bin"/><Relationship Id="rId25" Type="http://schemas.openxmlformats.org/officeDocument/2006/relationships/image" Target="media/image8.wmf"/><Relationship Id="rId33" Type="http://schemas.openxmlformats.org/officeDocument/2006/relationships/image" Target="media/image13.wmf"/><Relationship Id="rId38" Type="http://schemas.openxmlformats.org/officeDocument/2006/relationships/oleObject" Target="embeddings/oleObject20.bin"/><Relationship Id="rId2" Type="http://schemas.openxmlformats.org/officeDocument/2006/relationships/settings" Target="settings.xml"/><Relationship Id="rId16" Type="http://schemas.openxmlformats.org/officeDocument/2006/relationships/oleObject" Target="embeddings/oleObject8.bin"/><Relationship Id="rId20" Type="http://schemas.openxmlformats.org/officeDocument/2006/relationships/oleObject" Target="embeddings/oleObject12.bin"/><Relationship Id="rId29" Type="http://schemas.openxmlformats.org/officeDocument/2006/relationships/image" Target="media/image10.emf"/><Relationship Id="rId41" Type="http://schemas.openxmlformats.org/officeDocument/2006/relationships/image" Target="media/image17.wmf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5.wmf"/><Relationship Id="rId24" Type="http://schemas.openxmlformats.org/officeDocument/2006/relationships/oleObject" Target="embeddings/oleObject14.bin"/><Relationship Id="rId32" Type="http://schemas.openxmlformats.org/officeDocument/2006/relationships/image" Target="media/image12.emf"/><Relationship Id="rId37" Type="http://schemas.openxmlformats.org/officeDocument/2006/relationships/image" Target="media/image15.wmf"/><Relationship Id="rId40" Type="http://schemas.openxmlformats.org/officeDocument/2006/relationships/oleObject" Target="embeddings/oleObject21.bin"/><Relationship Id="rId5" Type="http://schemas.openxmlformats.org/officeDocument/2006/relationships/image" Target="media/image2.wmf"/><Relationship Id="rId15" Type="http://schemas.openxmlformats.org/officeDocument/2006/relationships/oleObject" Target="embeddings/oleObject7.bin"/><Relationship Id="rId23" Type="http://schemas.openxmlformats.org/officeDocument/2006/relationships/oleObject" Target="embeddings/oleObject13.bin"/><Relationship Id="rId28" Type="http://schemas.openxmlformats.org/officeDocument/2006/relationships/oleObject" Target="embeddings/oleObject16.bin"/><Relationship Id="rId36" Type="http://schemas.openxmlformats.org/officeDocument/2006/relationships/oleObject" Target="embeddings/oleObject19.bin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11.bin"/><Relationship Id="rId31" Type="http://schemas.openxmlformats.org/officeDocument/2006/relationships/oleObject" Target="embeddings/oleObject17.bin"/><Relationship Id="rId44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image" Target="media/image4.wmf"/><Relationship Id="rId14" Type="http://schemas.openxmlformats.org/officeDocument/2006/relationships/oleObject" Target="embeddings/oleObject6.bin"/><Relationship Id="rId22" Type="http://schemas.openxmlformats.org/officeDocument/2006/relationships/image" Target="media/image7.wmf"/><Relationship Id="rId27" Type="http://schemas.openxmlformats.org/officeDocument/2006/relationships/image" Target="media/image9.wmf"/><Relationship Id="rId30" Type="http://schemas.openxmlformats.org/officeDocument/2006/relationships/image" Target="media/image11.wmf"/><Relationship Id="rId35" Type="http://schemas.openxmlformats.org/officeDocument/2006/relationships/image" Target="media/image14.wmf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565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Nikos</dc:creator>
  <cp:lastModifiedBy>user</cp:lastModifiedBy>
  <cp:revision>35</cp:revision>
  <dcterms:created xsi:type="dcterms:W3CDTF">2015-04-07T13:39:00Z</dcterms:created>
  <dcterms:modified xsi:type="dcterms:W3CDTF">2025-02-17T19:04:00Z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