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8D" w:rsidRDefault="00CF118D" w:rsidP="00CF118D">
      <w:pPr>
        <w:pStyle w:val="Web"/>
        <w:spacing w:before="0" w:beforeAutospacing="0" w:after="0" w:afterAutospacing="0"/>
        <w:textAlignment w:val="baseline"/>
        <w:rPr>
          <w:rFonts w:ascii="Georgia" w:hAnsi="Georgia"/>
          <w:color w:val="333333"/>
          <w:sz w:val="15"/>
          <w:szCs w:val="15"/>
        </w:rPr>
      </w:pPr>
    </w:p>
    <w:p w:rsidR="00CF118D" w:rsidRDefault="00CF118D" w:rsidP="00CF118D">
      <w:pPr>
        <w:spacing w:after="230" w:line="360" w:lineRule="atLeast"/>
        <w:textAlignment w:val="center"/>
        <w:outlineLvl w:val="0"/>
        <w:rPr>
          <w:rFonts w:ascii="Arial" w:eastAsia="Times New Roman" w:hAnsi="Arial" w:cs="Arial"/>
          <w:b/>
          <w:bCs/>
          <w:color w:val="000000"/>
          <w:kern w:val="36"/>
          <w:sz w:val="24"/>
          <w:szCs w:val="24"/>
          <w:u w:val="single"/>
          <w:lang w:eastAsia="el-GR"/>
        </w:rPr>
      </w:pPr>
      <w:r>
        <w:rPr>
          <w:rFonts w:ascii="Arial" w:eastAsia="Times New Roman" w:hAnsi="Arial" w:cs="Arial"/>
          <w:b/>
          <w:bCs/>
          <w:color w:val="000000"/>
          <w:kern w:val="36"/>
          <w:sz w:val="24"/>
          <w:szCs w:val="24"/>
          <w:u w:val="single"/>
          <w:lang w:eastAsia="el-GR"/>
        </w:rPr>
        <w:t>28 – 11 - 2024</w:t>
      </w:r>
    </w:p>
    <w:p w:rsidR="00CF118D" w:rsidRPr="00CF118D" w:rsidRDefault="00CF118D" w:rsidP="00CF118D">
      <w:pPr>
        <w:spacing w:after="230" w:line="360" w:lineRule="atLeast"/>
        <w:textAlignment w:val="center"/>
        <w:outlineLvl w:val="0"/>
        <w:rPr>
          <w:rFonts w:ascii="Arial" w:eastAsia="Times New Roman" w:hAnsi="Arial" w:cs="Arial"/>
          <w:b/>
          <w:bCs/>
          <w:color w:val="000000"/>
          <w:kern w:val="36"/>
          <w:sz w:val="24"/>
          <w:szCs w:val="24"/>
          <w:u w:val="single"/>
          <w:lang w:eastAsia="el-GR"/>
        </w:rPr>
      </w:pPr>
      <w:r w:rsidRPr="00CF118D">
        <w:rPr>
          <w:rFonts w:ascii="Arial" w:eastAsia="Times New Roman" w:hAnsi="Arial" w:cs="Arial"/>
          <w:b/>
          <w:bCs/>
          <w:color w:val="000000"/>
          <w:kern w:val="36"/>
          <w:sz w:val="24"/>
          <w:szCs w:val="24"/>
          <w:u w:val="single"/>
          <w:lang w:eastAsia="el-GR"/>
        </w:rPr>
        <w:t>Αθηναϊκό τραγούδι – Κωμειδύλλιο</w:t>
      </w:r>
      <w:r w:rsidR="00B16465">
        <w:rPr>
          <w:rFonts w:ascii="Arial" w:eastAsia="Times New Roman" w:hAnsi="Arial" w:cs="Arial"/>
          <w:b/>
          <w:bCs/>
          <w:color w:val="000000"/>
          <w:kern w:val="36"/>
          <w:sz w:val="24"/>
          <w:szCs w:val="24"/>
          <w:u w:val="single"/>
          <w:lang w:eastAsia="el-GR"/>
        </w:rPr>
        <w:t xml:space="preserve"> – Αθηναϊκή επιθεώρηση </w:t>
      </w:r>
    </w:p>
    <w:p w:rsidR="00CF118D" w:rsidRPr="00CF118D" w:rsidRDefault="00CF118D" w:rsidP="00CF118D">
      <w:pPr>
        <w:pStyle w:val="Web"/>
        <w:spacing w:before="0" w:beforeAutospacing="0" w:after="0" w:afterAutospacing="0"/>
        <w:textAlignment w:val="baseline"/>
        <w:rPr>
          <w:rFonts w:ascii="Arial" w:hAnsi="Arial" w:cs="Arial"/>
          <w:color w:val="333333"/>
        </w:rPr>
      </w:pPr>
    </w:p>
    <w:p w:rsidR="00CF118D" w:rsidRDefault="00CF118D"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Οι πρώτες προσπάθειες για δημιουργία ελληνικής μουσικής και θεατρικής παραγωγής, καθώς και ο πόθος για εξευρωπαϊσμό, θα οδηγήσουν στην δημιουργία του </w:t>
      </w:r>
      <w:r w:rsidRPr="00CF118D">
        <w:rPr>
          <w:rFonts w:ascii="Arial" w:hAnsi="Arial" w:cs="Arial"/>
          <w:b/>
          <w:bCs/>
          <w:color w:val="333333"/>
          <w:bdr w:val="none" w:sz="0" w:space="0" w:color="auto" w:frame="1"/>
        </w:rPr>
        <w:t>Αθηναϊκού τραγουδιού</w:t>
      </w:r>
      <w:r w:rsidRPr="00CF118D">
        <w:rPr>
          <w:rFonts w:ascii="Arial" w:hAnsi="Arial" w:cs="Arial"/>
          <w:color w:val="333333"/>
        </w:rPr>
        <w:t>, του </w:t>
      </w:r>
      <w:r w:rsidRPr="00CF118D">
        <w:rPr>
          <w:rFonts w:ascii="Arial" w:hAnsi="Arial" w:cs="Arial"/>
          <w:b/>
          <w:bCs/>
          <w:color w:val="333333"/>
          <w:bdr w:val="none" w:sz="0" w:space="0" w:color="auto" w:frame="1"/>
        </w:rPr>
        <w:t>Κωμειδυλλίου</w:t>
      </w:r>
      <w:r w:rsidRPr="00CF118D">
        <w:rPr>
          <w:rFonts w:ascii="Arial" w:hAnsi="Arial" w:cs="Arial"/>
          <w:color w:val="333333"/>
        </w:rPr>
        <w:t>, της </w:t>
      </w:r>
      <w:r w:rsidRPr="00CF118D">
        <w:rPr>
          <w:rFonts w:ascii="Arial" w:hAnsi="Arial" w:cs="Arial"/>
          <w:b/>
          <w:bCs/>
          <w:color w:val="333333"/>
          <w:bdr w:val="none" w:sz="0" w:space="0" w:color="auto" w:frame="1"/>
        </w:rPr>
        <w:t>Αθηναϊκής επιθεώρησης</w:t>
      </w:r>
      <w:r w:rsidRPr="00CF118D">
        <w:rPr>
          <w:rFonts w:ascii="Arial" w:hAnsi="Arial" w:cs="Arial"/>
          <w:color w:val="333333"/>
        </w:rPr>
        <w:t>  και της </w:t>
      </w:r>
      <w:r w:rsidRPr="00CF118D">
        <w:rPr>
          <w:rFonts w:ascii="Arial" w:hAnsi="Arial" w:cs="Arial"/>
          <w:b/>
          <w:bCs/>
          <w:color w:val="333333"/>
          <w:bdr w:val="none" w:sz="0" w:space="0" w:color="auto" w:frame="1"/>
        </w:rPr>
        <w:t>Οπερέτας</w:t>
      </w:r>
      <w:r w:rsidRPr="00CF118D">
        <w:rPr>
          <w:rFonts w:ascii="Arial" w:hAnsi="Arial" w:cs="Arial"/>
          <w:color w:val="333333"/>
        </w:rPr>
        <w:t xml:space="preserve">. Δεν είναι τυχαίο ότι τα τρία από τα </w:t>
      </w:r>
      <w:r>
        <w:rPr>
          <w:rFonts w:ascii="Arial" w:hAnsi="Arial" w:cs="Arial"/>
          <w:color w:val="333333"/>
        </w:rPr>
        <w:t xml:space="preserve">τέσσερα αυτά είδη είναι </w:t>
      </w:r>
      <w:proofErr w:type="spellStart"/>
      <w:r>
        <w:rPr>
          <w:rFonts w:ascii="Arial" w:hAnsi="Arial" w:cs="Arial"/>
          <w:color w:val="333333"/>
        </w:rPr>
        <w:t>μουσικο</w:t>
      </w:r>
      <w:r w:rsidRPr="00CF118D">
        <w:rPr>
          <w:rFonts w:ascii="Arial" w:hAnsi="Arial" w:cs="Arial"/>
          <w:color w:val="333333"/>
        </w:rPr>
        <w:t>θεατρικά</w:t>
      </w:r>
      <w:proofErr w:type="spellEnd"/>
      <w:r w:rsidRPr="00CF118D">
        <w:rPr>
          <w:rFonts w:ascii="Arial" w:hAnsi="Arial" w:cs="Arial"/>
          <w:color w:val="333333"/>
        </w:rPr>
        <w:t xml:space="preserve">. </w:t>
      </w:r>
      <w:r w:rsidR="000C1021">
        <w:rPr>
          <w:rFonts w:ascii="Arial" w:hAnsi="Arial" w:cs="Arial"/>
          <w:color w:val="333333"/>
        </w:rPr>
        <w:t>Μ</w:t>
      </w:r>
      <w:r w:rsidRPr="00CF118D">
        <w:rPr>
          <w:rFonts w:ascii="Arial" w:hAnsi="Arial" w:cs="Arial"/>
          <w:color w:val="333333"/>
        </w:rPr>
        <w:t>εγάλη μερίδα του κοινού πηγαίνει στο θέατρο για να ακούσε</w:t>
      </w:r>
      <w:r>
        <w:rPr>
          <w:rFonts w:ascii="Arial" w:hAnsi="Arial" w:cs="Arial"/>
          <w:color w:val="333333"/>
        </w:rPr>
        <w:t>ι μουσική</w:t>
      </w:r>
      <w:r w:rsidRPr="00CF118D">
        <w:rPr>
          <w:rFonts w:ascii="Arial" w:hAnsi="Arial" w:cs="Arial"/>
          <w:color w:val="333333"/>
        </w:rPr>
        <w:t xml:space="preserve"> </w:t>
      </w:r>
      <w:r w:rsidR="000C1021">
        <w:rPr>
          <w:rFonts w:ascii="Arial" w:hAnsi="Arial" w:cs="Arial"/>
          <w:color w:val="333333"/>
        </w:rPr>
        <w:t>και τραγούδια. Εκείνη την εποχή, τα τραγούδια διαδίδονταν α</w:t>
      </w:r>
      <w:r>
        <w:rPr>
          <w:rFonts w:ascii="Arial" w:hAnsi="Arial" w:cs="Arial"/>
          <w:color w:val="333333"/>
        </w:rPr>
        <w:t xml:space="preserve">πό στόμα σε </w:t>
      </w:r>
      <w:r w:rsidR="000C1021">
        <w:rPr>
          <w:rFonts w:ascii="Arial" w:hAnsi="Arial" w:cs="Arial"/>
          <w:color w:val="333333"/>
        </w:rPr>
        <w:t>στόμα.</w:t>
      </w:r>
    </w:p>
    <w:p w:rsidR="00CF118D" w:rsidRPr="00CF118D" w:rsidRDefault="00CF118D" w:rsidP="00CF118D">
      <w:pPr>
        <w:pStyle w:val="Web"/>
        <w:spacing w:before="0" w:beforeAutospacing="0" w:after="0" w:afterAutospacing="0"/>
        <w:textAlignment w:val="baseline"/>
        <w:rPr>
          <w:rFonts w:ascii="Arial" w:hAnsi="Arial" w:cs="Arial"/>
          <w:color w:val="333333"/>
        </w:rPr>
      </w:pPr>
    </w:p>
    <w:p w:rsidR="00CF118D" w:rsidRDefault="00CF118D"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 xml:space="preserve">Η πρώτη προσπάθεια για τη δημιουργία ελληνικού τραγουδιού, </w:t>
      </w:r>
      <w:r>
        <w:rPr>
          <w:rFonts w:ascii="Arial" w:hAnsi="Arial" w:cs="Arial"/>
          <w:color w:val="333333"/>
        </w:rPr>
        <w:t xml:space="preserve">έγινε στη </w:t>
      </w:r>
      <w:r w:rsidRPr="00CF118D">
        <w:rPr>
          <w:rFonts w:ascii="Arial" w:hAnsi="Arial" w:cs="Arial"/>
          <w:color w:val="333333"/>
        </w:rPr>
        <w:t xml:space="preserve">ρομαντική Αθήνα των δεκαετιών 1860 και 1870 </w:t>
      </w:r>
      <w:r>
        <w:rPr>
          <w:rFonts w:ascii="Arial" w:hAnsi="Arial" w:cs="Arial"/>
          <w:color w:val="333333"/>
        </w:rPr>
        <w:t>.</w:t>
      </w:r>
    </w:p>
    <w:p w:rsidR="00CF118D" w:rsidRDefault="00CF118D" w:rsidP="00CF118D">
      <w:pPr>
        <w:pStyle w:val="Web"/>
        <w:spacing w:before="0" w:beforeAutospacing="0" w:after="0" w:afterAutospacing="0"/>
        <w:textAlignment w:val="baseline"/>
        <w:rPr>
          <w:rFonts w:ascii="Arial" w:hAnsi="Arial" w:cs="Arial"/>
          <w:color w:val="333333"/>
        </w:rPr>
      </w:pPr>
      <w:r>
        <w:rPr>
          <w:rFonts w:ascii="Arial" w:hAnsi="Arial" w:cs="Arial"/>
          <w:color w:val="333333"/>
        </w:rPr>
        <w:t>Πολλά ποιήματα ποιητών των Βαλαωρίτη</w:t>
      </w:r>
      <w:r w:rsidRPr="00CF118D">
        <w:rPr>
          <w:rFonts w:ascii="Arial" w:hAnsi="Arial" w:cs="Arial"/>
          <w:color w:val="333333"/>
        </w:rPr>
        <w:t xml:space="preserve">, </w:t>
      </w:r>
      <w:r>
        <w:rPr>
          <w:rFonts w:ascii="Arial" w:hAnsi="Arial" w:cs="Arial"/>
          <w:color w:val="333333"/>
        </w:rPr>
        <w:t xml:space="preserve">Παράσχο, Ραγκαβή και άλλων, </w:t>
      </w:r>
      <w:r w:rsidRPr="00CF118D">
        <w:rPr>
          <w:rFonts w:ascii="Arial" w:hAnsi="Arial" w:cs="Arial"/>
          <w:color w:val="333333"/>
        </w:rPr>
        <w:t xml:space="preserve"> προσαρμόζονταν σε μελωδίες από ιταλικές άριες ή γερμανικά εμβατήρια και τραγουδιόνταν από τον κόσμο. </w:t>
      </w:r>
    </w:p>
    <w:p w:rsidR="00CF118D" w:rsidRDefault="00CF118D" w:rsidP="00CF118D">
      <w:pPr>
        <w:pStyle w:val="Web"/>
        <w:spacing w:before="0" w:beforeAutospacing="0" w:after="0" w:afterAutospacing="0"/>
        <w:textAlignment w:val="baseline"/>
        <w:rPr>
          <w:rFonts w:ascii="Arial" w:hAnsi="Arial" w:cs="Arial"/>
          <w:color w:val="333333"/>
        </w:rPr>
      </w:pPr>
    </w:p>
    <w:p w:rsidR="00103A57" w:rsidRDefault="00103A57" w:rsidP="00103A57">
      <w:pPr>
        <w:pStyle w:val="Web"/>
        <w:spacing w:before="0" w:beforeAutospacing="0" w:after="0" w:afterAutospacing="0"/>
        <w:textAlignment w:val="baseline"/>
        <w:rPr>
          <w:rFonts w:ascii="Arial" w:hAnsi="Arial" w:cs="Arial"/>
          <w:color w:val="333333"/>
        </w:rPr>
      </w:pPr>
      <w:r>
        <w:rPr>
          <w:rFonts w:ascii="Arial" w:hAnsi="Arial" w:cs="Arial"/>
          <w:color w:val="333333"/>
        </w:rPr>
        <w:t>Η συνήθεια αυτή ατόνησε στα τέλη του 19ου αιώνα. Τότε</w:t>
      </w:r>
      <w:r w:rsidR="00CF118D" w:rsidRPr="00CF118D">
        <w:rPr>
          <w:rFonts w:ascii="Arial" w:hAnsi="Arial" w:cs="Arial"/>
          <w:color w:val="333333"/>
        </w:rPr>
        <w:t xml:space="preserve"> κάποιοι επαγγελματίες ή ερασιτέχνες μου</w:t>
      </w:r>
      <w:r>
        <w:rPr>
          <w:rFonts w:ascii="Arial" w:hAnsi="Arial" w:cs="Arial"/>
          <w:color w:val="333333"/>
        </w:rPr>
        <w:t>σικοί μελοποίησαν</w:t>
      </w:r>
      <w:r w:rsidR="00CF118D" w:rsidRPr="00CF118D">
        <w:rPr>
          <w:rFonts w:ascii="Arial" w:hAnsi="Arial" w:cs="Arial"/>
          <w:color w:val="333333"/>
        </w:rPr>
        <w:t xml:space="preserve"> με δικές τους δυτικότροπες αλλά σχετικά πρωτότυπες μελωδίες τα ποιήματα των ρομαντικών ποιητών της εποχής, δημιουργώντας έτσι τα πρώτα ελληνικά τραγούδια </w:t>
      </w:r>
      <w:r>
        <w:rPr>
          <w:rFonts w:ascii="Arial" w:hAnsi="Arial" w:cs="Arial"/>
          <w:color w:val="333333"/>
        </w:rPr>
        <w:t xml:space="preserve">. Αυτά ήταν το </w:t>
      </w:r>
      <w:r w:rsidR="00CF118D" w:rsidRPr="00CF118D">
        <w:rPr>
          <w:rFonts w:ascii="Arial" w:hAnsi="Arial" w:cs="Arial"/>
          <w:b/>
          <w:bCs/>
          <w:i/>
          <w:color w:val="FF0000"/>
          <w:u w:val="single"/>
          <w:bdr w:val="none" w:sz="0" w:space="0" w:color="auto" w:frame="1"/>
        </w:rPr>
        <w:t>Αθηναϊκό τραγούδι</w:t>
      </w:r>
      <w:r w:rsidR="00CF118D" w:rsidRPr="00CF118D">
        <w:rPr>
          <w:rFonts w:ascii="Arial" w:hAnsi="Arial" w:cs="Arial"/>
          <w:i/>
          <w:color w:val="FF0000"/>
          <w:u w:val="single"/>
        </w:rPr>
        <w:t>.</w:t>
      </w:r>
      <w:r w:rsidR="00CF118D" w:rsidRPr="00CF118D">
        <w:rPr>
          <w:rFonts w:ascii="Arial" w:hAnsi="Arial" w:cs="Arial"/>
          <w:color w:val="333333"/>
        </w:rPr>
        <w:t xml:space="preserve"> Τα τραγούδια αυτά </w:t>
      </w:r>
      <w:r>
        <w:rPr>
          <w:rFonts w:ascii="Arial" w:hAnsi="Arial" w:cs="Arial"/>
          <w:color w:val="333333"/>
        </w:rPr>
        <w:t xml:space="preserve">λειτούργησαν </w:t>
      </w:r>
      <w:r w:rsidR="00CF118D" w:rsidRPr="00CF118D">
        <w:rPr>
          <w:rFonts w:ascii="Arial" w:hAnsi="Arial" w:cs="Arial"/>
          <w:color w:val="333333"/>
          <w:u w:val="single"/>
        </w:rPr>
        <w:t>αυτόνομα</w:t>
      </w:r>
      <w:r>
        <w:rPr>
          <w:rFonts w:ascii="Arial" w:hAnsi="Arial" w:cs="Arial"/>
          <w:color w:val="333333"/>
        </w:rPr>
        <w:t xml:space="preserve"> , δηλαδή δεν ανήκαν μέσα σε θεατρική παράσταση</w:t>
      </w:r>
      <w:r w:rsidR="00CF118D" w:rsidRPr="00CF118D">
        <w:rPr>
          <w:rFonts w:ascii="Arial" w:hAnsi="Arial" w:cs="Arial"/>
          <w:color w:val="333333"/>
        </w:rPr>
        <w:t>, όπως ήταν το Κωμειδύλλιο, η Αθηναϊκή Επιθεώρηση ή η Οπερέτα.</w:t>
      </w:r>
      <w:r>
        <w:rPr>
          <w:rFonts w:ascii="Arial" w:hAnsi="Arial" w:cs="Arial"/>
          <w:color w:val="333333"/>
        </w:rPr>
        <w:t xml:space="preserve"> </w:t>
      </w:r>
      <w:r w:rsidRPr="00CF118D">
        <w:rPr>
          <w:rFonts w:ascii="Arial" w:hAnsi="Arial" w:cs="Arial"/>
          <w:color w:val="333333"/>
        </w:rPr>
        <w:t>Το Αθηναϊκό τραγούδι αποτελεί ένα είδος καντσονέτας (ελαφρό μικρό ιταλικό τραγούδι), άλλοτε ρομαντικής και άλλοτε εύθυμης, που συνοδεύεται από πιάνο ή κιθάρα και κατά κανόνα εκτελείται σόλο ή</w:t>
      </w:r>
      <w:r>
        <w:rPr>
          <w:rFonts w:ascii="Arial" w:hAnsi="Arial" w:cs="Arial"/>
          <w:color w:val="333333"/>
        </w:rPr>
        <w:t xml:space="preserve"> ντουέτο (πρίμο – σεκόντο).</w:t>
      </w:r>
    </w:p>
    <w:p w:rsidR="00CF118D" w:rsidRDefault="00CF118D" w:rsidP="00CF118D">
      <w:pPr>
        <w:pStyle w:val="Web"/>
        <w:spacing w:before="0" w:beforeAutospacing="0" w:after="0" w:afterAutospacing="0"/>
        <w:textAlignment w:val="baseline"/>
        <w:rPr>
          <w:rFonts w:ascii="Arial" w:hAnsi="Arial" w:cs="Arial"/>
          <w:noProof/>
          <w:color w:val="5D4352"/>
          <w:bdr w:val="none" w:sz="0" w:space="0" w:color="auto" w:frame="1"/>
        </w:rPr>
      </w:pPr>
    </w:p>
    <w:p w:rsidR="00CF118D" w:rsidRDefault="00CF118D"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Το Αθηναϊκό τραγούδι δημιουργείται και ζει παράλληλα με την </w:t>
      </w:r>
      <w:r w:rsidRPr="00CF118D">
        <w:rPr>
          <w:rFonts w:ascii="Arial" w:hAnsi="Arial" w:cs="Arial"/>
          <w:b/>
          <w:bCs/>
          <w:i/>
          <w:color w:val="FF0000"/>
          <w:u w:val="single"/>
          <w:bdr w:val="none" w:sz="0" w:space="0" w:color="auto" w:frame="1"/>
        </w:rPr>
        <w:t>Αθηναϊκή καντάδα</w:t>
      </w:r>
      <w:r w:rsidRPr="00CF118D">
        <w:rPr>
          <w:rFonts w:ascii="Arial" w:hAnsi="Arial" w:cs="Arial"/>
          <w:i/>
          <w:color w:val="FF0000"/>
          <w:u w:val="single"/>
        </w:rPr>
        <w:t>.</w:t>
      </w:r>
      <w:r w:rsidRPr="00CF118D">
        <w:rPr>
          <w:rFonts w:ascii="Arial" w:hAnsi="Arial" w:cs="Arial"/>
          <w:color w:val="333333"/>
        </w:rPr>
        <w:t xml:space="preserve"> </w:t>
      </w:r>
      <w:r w:rsidR="00103A57">
        <w:rPr>
          <w:rFonts w:ascii="Arial" w:hAnsi="Arial" w:cs="Arial"/>
          <w:color w:val="333333"/>
        </w:rPr>
        <w:t>Η</w:t>
      </w:r>
      <w:r w:rsidR="00103A57" w:rsidRPr="00CF118D">
        <w:rPr>
          <w:rFonts w:ascii="Arial" w:hAnsi="Arial" w:cs="Arial"/>
          <w:color w:val="333333"/>
        </w:rPr>
        <w:t xml:space="preserve"> καντάδα είναι πολυφωνική και συνοδεύεται από μαντολίνα και κιθάρες. </w:t>
      </w:r>
      <w:r w:rsidRPr="00CF118D">
        <w:rPr>
          <w:rFonts w:ascii="Arial" w:hAnsi="Arial" w:cs="Arial"/>
          <w:color w:val="333333"/>
        </w:rPr>
        <w:t xml:space="preserve">Τα δυο είδη φέρουν έντονη την επιρροή του ιταλικού </w:t>
      </w:r>
      <w:proofErr w:type="spellStart"/>
      <w:r w:rsidRPr="00CF118D">
        <w:rPr>
          <w:rFonts w:ascii="Arial" w:hAnsi="Arial" w:cs="Arial"/>
          <w:color w:val="333333"/>
        </w:rPr>
        <w:t>μπελ</w:t>
      </w:r>
      <w:proofErr w:type="spellEnd"/>
      <w:r w:rsidRPr="00CF118D">
        <w:rPr>
          <w:rFonts w:ascii="Arial" w:hAnsi="Arial" w:cs="Arial"/>
          <w:color w:val="333333"/>
        </w:rPr>
        <w:t xml:space="preserve"> κάντο και της </w:t>
      </w:r>
      <w:r w:rsidRPr="00CF118D">
        <w:rPr>
          <w:rFonts w:ascii="Arial" w:hAnsi="Arial" w:cs="Arial"/>
          <w:b/>
          <w:bCs/>
          <w:color w:val="333333"/>
          <w:bdr w:val="none" w:sz="0" w:space="0" w:color="auto" w:frame="1"/>
        </w:rPr>
        <w:t>επτανησιακής καντάδας</w:t>
      </w:r>
      <w:r w:rsidRPr="00CF118D">
        <w:rPr>
          <w:rFonts w:ascii="Arial" w:hAnsi="Arial" w:cs="Arial"/>
          <w:color w:val="333333"/>
        </w:rPr>
        <w:t xml:space="preserve"> και σε πολλές περιπτώσεις υπηρετούνται από τους ίδιους δημιουργούς. </w:t>
      </w:r>
    </w:p>
    <w:p w:rsidR="00103A57" w:rsidRDefault="00103A57" w:rsidP="00CF118D">
      <w:pPr>
        <w:pStyle w:val="Web"/>
        <w:spacing w:before="0" w:beforeAutospacing="0" w:after="0" w:afterAutospacing="0"/>
        <w:textAlignment w:val="baseline"/>
        <w:rPr>
          <w:rFonts w:ascii="Arial" w:hAnsi="Arial" w:cs="Arial"/>
          <w:color w:val="333333"/>
        </w:rPr>
      </w:pPr>
    </w:p>
    <w:p w:rsidR="00CF118D" w:rsidRPr="00CF118D" w:rsidRDefault="00CF118D"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Στα τέλη του 19ου αιώνα γεννιέται στην Αθήνα το </w:t>
      </w:r>
      <w:r w:rsidRPr="00CF118D">
        <w:rPr>
          <w:rFonts w:ascii="Arial" w:hAnsi="Arial" w:cs="Arial"/>
          <w:b/>
          <w:bCs/>
          <w:i/>
          <w:color w:val="FF0000"/>
          <w:u w:val="single"/>
          <w:bdr w:val="none" w:sz="0" w:space="0" w:color="auto" w:frame="1"/>
        </w:rPr>
        <w:t>Κωμειδύλλιο</w:t>
      </w:r>
      <w:r w:rsidRPr="00CF118D">
        <w:rPr>
          <w:rFonts w:ascii="Arial" w:hAnsi="Arial" w:cs="Arial"/>
          <w:color w:val="333333"/>
        </w:rPr>
        <w:t xml:space="preserve">. Πρόκειται για </w:t>
      </w:r>
      <w:r w:rsidRPr="00CF118D">
        <w:rPr>
          <w:rFonts w:ascii="Arial" w:hAnsi="Arial" w:cs="Arial"/>
          <w:i/>
          <w:color w:val="333333"/>
          <w:u w:val="single"/>
        </w:rPr>
        <w:t>μουσική κωμωδία</w:t>
      </w:r>
      <w:r>
        <w:rPr>
          <w:rFonts w:ascii="Arial" w:hAnsi="Arial" w:cs="Arial"/>
          <w:color w:val="333333"/>
        </w:rPr>
        <w:t xml:space="preserve"> που έκανε</w:t>
      </w:r>
      <w:r>
        <w:rPr>
          <w:rFonts w:ascii="Arial" w:hAnsi="Arial" w:cs="Arial"/>
          <w:color w:val="474747"/>
          <w:sz w:val="16"/>
          <w:szCs w:val="16"/>
          <w:shd w:val="clear" w:color="auto" w:fill="FFFFFF"/>
        </w:rPr>
        <w:t> </w:t>
      </w:r>
      <w:r w:rsidRPr="00CF118D">
        <w:rPr>
          <w:rFonts w:ascii="Arial" w:hAnsi="Arial" w:cs="Arial"/>
          <w:color w:val="474747"/>
          <w:shd w:val="clear" w:color="auto" w:fill="FFFFFF"/>
        </w:rPr>
        <w:t>πιστή απεικόνιση της ζωής, των ηθών και των εθίμων της εποχής.</w:t>
      </w:r>
      <w:r>
        <w:rPr>
          <w:rFonts w:ascii="Arial" w:hAnsi="Arial" w:cs="Arial"/>
          <w:color w:val="333333"/>
        </w:rPr>
        <w:t xml:space="preserve"> </w:t>
      </w:r>
      <w:r w:rsidRPr="00CF118D">
        <w:rPr>
          <w:rFonts w:ascii="Arial" w:hAnsi="Arial" w:cs="Arial"/>
          <w:color w:val="333333"/>
        </w:rPr>
        <w:t xml:space="preserve">Η μεγάλη του ακμή σημειώθηκε γύρω στο 1890 και δημιουργήθηκε μετά από «ανελέητη» μίμηση ανάλογων ευρωπαϊκών ειδών. Κάθε έργο </w:t>
      </w:r>
      <w:r w:rsidR="00103A57">
        <w:rPr>
          <w:rFonts w:ascii="Arial" w:hAnsi="Arial" w:cs="Arial"/>
          <w:color w:val="333333"/>
        </w:rPr>
        <w:t xml:space="preserve">περιείχε </w:t>
      </w:r>
      <w:r w:rsidRPr="00CF118D">
        <w:rPr>
          <w:rFonts w:ascii="Arial" w:hAnsi="Arial" w:cs="Arial"/>
          <w:color w:val="333333"/>
        </w:rPr>
        <w:t>δεκαπέντε, είκοσι ή και περισσότερα τραγούδια, ανάλογα με την έκτασή του. Τα τραγούδια αυτά γράφονταν πάνω στα ιταλικά και γαλλικά πρότυπα, ενώ στις περισσότερες περιπτώσεις οι μουσικοί δεν δίσταζαν να ξεσηκώσουν αυτούσιες τις πιο δημοφιλείς και αγαπητές μελωδίες του ευρωπαϊκού λυρικού θεάτρου της εποχής. Στη διαμόρφωσή του έχουν συμβάλλει, το έργο και ο αγώνας για την επ</w:t>
      </w:r>
      <w:r w:rsidR="00103A57">
        <w:rPr>
          <w:rFonts w:ascii="Arial" w:hAnsi="Arial" w:cs="Arial"/>
          <w:color w:val="333333"/>
        </w:rPr>
        <w:t>ικράτηση της δημοτικής γλώσσας των Ψυχάρη, Παλαμά, Καρκαβίτσα, Ροΐδη κτλ</w:t>
      </w:r>
      <w:r w:rsidRPr="00CF118D">
        <w:rPr>
          <w:rFonts w:ascii="Arial" w:hAnsi="Arial" w:cs="Arial"/>
          <w:color w:val="333333"/>
        </w:rPr>
        <w:t xml:space="preserve">, </w:t>
      </w:r>
      <w:r w:rsidR="00103A57">
        <w:rPr>
          <w:rFonts w:ascii="Arial" w:hAnsi="Arial" w:cs="Arial"/>
          <w:color w:val="333333"/>
        </w:rPr>
        <w:t xml:space="preserve">και </w:t>
      </w:r>
      <w:r w:rsidRPr="00CF118D">
        <w:rPr>
          <w:rFonts w:ascii="Arial" w:hAnsi="Arial" w:cs="Arial"/>
          <w:color w:val="333333"/>
        </w:rPr>
        <w:t>η λαογραφική τάση</w:t>
      </w:r>
      <w:r w:rsidR="00AB4CF4">
        <w:rPr>
          <w:rFonts w:ascii="Arial" w:hAnsi="Arial" w:cs="Arial"/>
          <w:color w:val="333333"/>
        </w:rPr>
        <w:t xml:space="preserve"> από τις μελέτες του Ν. Πολίτη.</w:t>
      </w:r>
      <w:r w:rsidRPr="00CF118D">
        <w:rPr>
          <w:rFonts w:ascii="Arial" w:hAnsi="Arial" w:cs="Arial"/>
          <w:color w:val="333333"/>
        </w:rPr>
        <w:t xml:space="preserve"> Επίσης επιρροή στην τελική διαμόρφωση του κωμειδυλλίου ασκήθηκε και από την αρμενική οπερέτα.</w:t>
      </w:r>
    </w:p>
    <w:p w:rsidR="00CF118D" w:rsidRDefault="00103A57" w:rsidP="00CF118D">
      <w:pPr>
        <w:pStyle w:val="Web"/>
        <w:spacing w:before="0" w:beforeAutospacing="0" w:after="0" w:afterAutospacing="0"/>
        <w:textAlignment w:val="baseline"/>
        <w:rPr>
          <w:rFonts w:ascii="Arial" w:hAnsi="Arial" w:cs="Arial"/>
          <w:color w:val="333333"/>
        </w:rPr>
      </w:pPr>
      <w:r>
        <w:rPr>
          <w:rFonts w:ascii="Arial" w:hAnsi="Arial" w:cs="Arial"/>
          <w:color w:val="333333"/>
        </w:rPr>
        <w:t>Αφετηρία</w:t>
      </w:r>
      <w:r w:rsidR="00CF118D" w:rsidRPr="00CF118D">
        <w:rPr>
          <w:rFonts w:ascii="Arial" w:hAnsi="Arial" w:cs="Arial"/>
          <w:color w:val="333333"/>
        </w:rPr>
        <w:t xml:space="preserve"> το έργο οι </w:t>
      </w:r>
      <w:r w:rsidR="00CF118D" w:rsidRPr="00B16465">
        <w:rPr>
          <w:rFonts w:ascii="Arial" w:hAnsi="Arial" w:cs="Arial"/>
          <w:i/>
          <w:color w:val="333333"/>
        </w:rPr>
        <w:t>«Μυλωνάδες»</w:t>
      </w:r>
      <w:r>
        <w:rPr>
          <w:rFonts w:ascii="Arial" w:hAnsi="Arial" w:cs="Arial"/>
          <w:i/>
          <w:color w:val="333333"/>
        </w:rPr>
        <w:t xml:space="preserve">. </w:t>
      </w:r>
      <w:r>
        <w:rPr>
          <w:rFonts w:ascii="Arial" w:hAnsi="Arial" w:cs="Arial"/>
          <w:color w:val="333333"/>
        </w:rPr>
        <w:t xml:space="preserve">Ήταν </w:t>
      </w:r>
      <w:r w:rsidR="00CF118D" w:rsidRPr="00CF118D">
        <w:rPr>
          <w:rFonts w:ascii="Arial" w:hAnsi="Arial" w:cs="Arial"/>
          <w:color w:val="333333"/>
        </w:rPr>
        <w:t xml:space="preserve">κωμωδία που μεταφράστηκε από τα ιταλικά και ήταν μια από τις παλαιότερες του ελληνικού </w:t>
      </w:r>
      <w:r w:rsidR="00AB4CF4">
        <w:rPr>
          <w:rFonts w:ascii="Arial" w:hAnsi="Arial" w:cs="Arial"/>
          <w:color w:val="333333"/>
        </w:rPr>
        <w:t>δραματολογίου . Δ</w:t>
      </w:r>
      <w:r w:rsidR="00CF118D" w:rsidRPr="00CF118D">
        <w:rPr>
          <w:rFonts w:ascii="Arial" w:hAnsi="Arial" w:cs="Arial"/>
          <w:color w:val="333333"/>
        </w:rPr>
        <w:t xml:space="preserve">ιασκευάστηκε σε μουσική κωμωδία. Το έργο αποτέλεσε τεράστια επιτυχία </w:t>
      </w:r>
      <w:r w:rsidR="00CF118D" w:rsidRPr="00CF118D">
        <w:rPr>
          <w:rFonts w:ascii="Arial" w:hAnsi="Arial" w:cs="Arial"/>
          <w:color w:val="333333"/>
        </w:rPr>
        <w:lastRenderedPageBreak/>
        <w:t>του </w:t>
      </w:r>
      <w:r w:rsidR="00CF118D" w:rsidRPr="00AB4CF4">
        <w:rPr>
          <w:rFonts w:ascii="Arial" w:hAnsi="Arial" w:cs="Arial"/>
          <w:b/>
          <w:bCs/>
          <w:i/>
          <w:color w:val="333333"/>
          <w:bdr w:val="none" w:sz="0" w:space="0" w:color="auto" w:frame="1"/>
        </w:rPr>
        <w:t xml:space="preserve">Ευάγγελου </w:t>
      </w:r>
      <w:proofErr w:type="spellStart"/>
      <w:r w:rsidR="00CF118D" w:rsidRPr="00AB4CF4">
        <w:rPr>
          <w:rFonts w:ascii="Arial" w:hAnsi="Arial" w:cs="Arial"/>
          <w:b/>
          <w:bCs/>
          <w:i/>
          <w:color w:val="333333"/>
          <w:bdr w:val="none" w:sz="0" w:space="0" w:color="auto" w:frame="1"/>
        </w:rPr>
        <w:t>Παντόπουλου</w:t>
      </w:r>
      <w:proofErr w:type="spellEnd"/>
      <w:r w:rsidR="00CF118D" w:rsidRPr="00CF118D">
        <w:rPr>
          <w:rFonts w:ascii="Arial" w:hAnsi="Arial" w:cs="Arial"/>
          <w:color w:val="333333"/>
        </w:rPr>
        <w:t>, του σημαντικότερου ίσως ηθοποιού του καιρού εκείνου.</w:t>
      </w:r>
    </w:p>
    <w:p w:rsidR="00CF118D" w:rsidRPr="00CF118D" w:rsidRDefault="00CF118D" w:rsidP="00CF118D">
      <w:pPr>
        <w:pStyle w:val="Web"/>
        <w:spacing w:before="0" w:beforeAutospacing="0" w:after="0" w:afterAutospacing="0"/>
        <w:textAlignment w:val="baseline"/>
        <w:rPr>
          <w:rFonts w:ascii="Arial" w:hAnsi="Arial" w:cs="Arial"/>
          <w:color w:val="333333"/>
        </w:rPr>
      </w:pPr>
    </w:p>
    <w:p w:rsidR="00CF118D" w:rsidRDefault="00CF118D"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Περίπου στα μέσα της δεκαετίας του 1890, το κωμειδύλλιο έδειξε έντονα σημάδια κόπωσης. Τότε έκανε την εμφάνισή της η </w:t>
      </w:r>
      <w:r w:rsidRPr="00AB4CF4">
        <w:rPr>
          <w:rFonts w:ascii="Arial" w:hAnsi="Arial" w:cs="Arial"/>
          <w:b/>
          <w:bCs/>
          <w:i/>
          <w:color w:val="FF0000"/>
          <w:u w:val="single"/>
          <w:bdr w:val="none" w:sz="0" w:space="0" w:color="auto" w:frame="1"/>
        </w:rPr>
        <w:t>Αθηναϊκή επιθεώρηση</w:t>
      </w:r>
      <w:r w:rsidRPr="00AB4CF4">
        <w:rPr>
          <w:rFonts w:ascii="Arial" w:hAnsi="Arial" w:cs="Arial"/>
          <w:i/>
          <w:color w:val="FF0000"/>
          <w:u w:val="single"/>
        </w:rPr>
        <w:t>,</w:t>
      </w:r>
      <w:r w:rsidRPr="00CF118D">
        <w:rPr>
          <w:rFonts w:ascii="Arial" w:hAnsi="Arial" w:cs="Arial"/>
          <w:color w:val="333333"/>
        </w:rPr>
        <w:t xml:space="preserve"> ένα νέο θεατρικό είδος που κληρονόμησε τον ευρωπαϊκό προσανατολισμό του κωμειδυλλίου, αλλά τον καλλιέργησε σε μια φόρμα πιο κατάλληλη για τον σκοπό αυτό. </w:t>
      </w:r>
      <w:r w:rsidRPr="00AB4CF4">
        <w:rPr>
          <w:rFonts w:ascii="Arial" w:hAnsi="Arial" w:cs="Arial"/>
          <w:b/>
          <w:color w:val="365F91" w:themeColor="accent1" w:themeShade="BF"/>
          <w:u w:val="single"/>
        </w:rPr>
        <w:t>Σημαντική διαφορά ανάμεσα στα δυο θεατρικά είδη είναι ότι στο κωμειδύλλιο ολόκληρη η παράσταση είναι ένα έργο, με αρχή, μέση και τέλος, ενώ η επιθεώρηση είναι σπονδυλωτό θέαμα με αυτόνομα θεατρικά σκετς, τα λεγόμενα «νούμερα»</w:t>
      </w:r>
      <w:r w:rsidRPr="00CF118D">
        <w:rPr>
          <w:rFonts w:ascii="Arial" w:hAnsi="Arial" w:cs="Arial"/>
          <w:color w:val="333333"/>
        </w:rPr>
        <w:t xml:space="preserve">. </w:t>
      </w:r>
      <w:r w:rsidR="00AB4CF4">
        <w:rPr>
          <w:rFonts w:ascii="Arial" w:hAnsi="Arial" w:cs="Arial"/>
          <w:color w:val="333333"/>
        </w:rPr>
        <w:t>Επίσης στην Αθηναϊκή επιθεώρηση: η μουσική είχε ίση ή κα</w:t>
      </w:r>
      <w:r w:rsidRPr="00CF118D">
        <w:rPr>
          <w:rFonts w:ascii="Arial" w:hAnsi="Arial" w:cs="Arial"/>
          <w:color w:val="333333"/>
        </w:rPr>
        <w:t>ι μεγαλύτερη βαρύτητα από το κείμενο. Το μεγαλύτερο μέρος του κοινού θεωρούσε τη μουσική σημαντικότερ</w:t>
      </w:r>
      <w:r w:rsidR="00103A57">
        <w:rPr>
          <w:rFonts w:ascii="Arial" w:hAnsi="Arial" w:cs="Arial"/>
          <w:color w:val="333333"/>
        </w:rPr>
        <w:t xml:space="preserve">η κι από την ίδια την παράσταση.  Ενώ </w:t>
      </w:r>
      <w:r w:rsidRPr="00CF118D">
        <w:rPr>
          <w:rFonts w:ascii="Arial" w:hAnsi="Arial" w:cs="Arial"/>
          <w:color w:val="333333"/>
        </w:rPr>
        <w:t>τα κείμενα παρέμεναν ανέκδοτα, τα τραγούδια εκδίδονταν σε παρτιτούρες και κυκλοφορούσαν ευρύτατα. Τα τραγούδια δημιουργούσαν τη μεγάλη επιτυχία στις επιθεωρήσεις και έκαναν τους ίδιους ανθρώπους να πηγαίνουν ξανά και ξανά σε μια παράσταση.</w:t>
      </w:r>
    </w:p>
    <w:p w:rsidR="00AB4CF4" w:rsidRPr="00CF118D" w:rsidRDefault="00AB4CF4" w:rsidP="00CF118D">
      <w:pPr>
        <w:pStyle w:val="Web"/>
        <w:spacing w:before="0" w:beforeAutospacing="0" w:after="0" w:afterAutospacing="0"/>
        <w:textAlignment w:val="baseline"/>
        <w:rPr>
          <w:rFonts w:ascii="Arial" w:hAnsi="Arial" w:cs="Arial"/>
          <w:color w:val="333333"/>
        </w:rPr>
      </w:pPr>
    </w:p>
    <w:p w:rsidR="00AB4CF4" w:rsidRDefault="00CF118D" w:rsidP="00CF118D">
      <w:pPr>
        <w:pStyle w:val="Web"/>
        <w:spacing w:before="0" w:beforeAutospacing="0" w:after="0" w:afterAutospacing="0"/>
        <w:textAlignment w:val="baseline"/>
        <w:rPr>
          <w:rFonts w:ascii="Arial" w:hAnsi="Arial" w:cs="Arial"/>
          <w:noProof/>
          <w:color w:val="5D4352"/>
          <w:bdr w:val="none" w:sz="0" w:space="0" w:color="auto" w:frame="1"/>
        </w:rPr>
      </w:pPr>
      <w:r w:rsidRPr="00CF118D">
        <w:rPr>
          <w:rFonts w:ascii="Arial" w:hAnsi="Arial" w:cs="Arial"/>
          <w:color w:val="333333"/>
        </w:rPr>
        <w:t xml:space="preserve">Στα πρώτα της βήματα </w:t>
      </w:r>
      <w:r w:rsidR="00AB4CF4">
        <w:rPr>
          <w:rFonts w:ascii="Arial" w:hAnsi="Arial" w:cs="Arial"/>
          <w:color w:val="333333"/>
        </w:rPr>
        <w:t xml:space="preserve">, </w:t>
      </w:r>
      <w:r w:rsidRPr="00CF118D">
        <w:rPr>
          <w:rFonts w:ascii="Arial" w:hAnsi="Arial" w:cs="Arial"/>
          <w:color w:val="333333"/>
        </w:rPr>
        <w:t xml:space="preserve">η </w:t>
      </w:r>
      <w:r w:rsidRPr="00103A57">
        <w:rPr>
          <w:rFonts w:ascii="Arial" w:hAnsi="Arial" w:cs="Arial"/>
          <w:i/>
          <w:color w:val="333333"/>
          <w:u w:val="single"/>
        </w:rPr>
        <w:t>επιθεώρηση</w:t>
      </w:r>
      <w:r w:rsidRPr="00CF118D">
        <w:rPr>
          <w:rFonts w:ascii="Arial" w:hAnsi="Arial" w:cs="Arial"/>
          <w:color w:val="333333"/>
        </w:rPr>
        <w:t xml:space="preserve"> ακολουθεί την πρακτική του κωμειδυλλίου, ξεσηκώνοντας ατόφιες τις μελωδίες από ευρωπαϊκές οπερέτες και προσαρμόζοντας επάνω τους ελληνικούς στίχους. Η αντιγραφή αυτή </w:t>
      </w:r>
      <w:r w:rsidR="00AB4CF4">
        <w:rPr>
          <w:rFonts w:ascii="Arial" w:hAnsi="Arial" w:cs="Arial"/>
          <w:color w:val="333333"/>
        </w:rPr>
        <w:t xml:space="preserve">ήταν </w:t>
      </w:r>
      <w:r w:rsidRPr="00CF118D">
        <w:rPr>
          <w:rFonts w:ascii="Arial" w:hAnsi="Arial" w:cs="Arial"/>
          <w:color w:val="333333"/>
        </w:rPr>
        <w:t xml:space="preserve">λόγος διαφήμισης της συγκεκριμένης παράστασης. Οι </w:t>
      </w:r>
      <w:r w:rsidR="00AB4CF4">
        <w:rPr>
          <w:rFonts w:ascii="Arial" w:hAnsi="Arial" w:cs="Arial"/>
          <w:color w:val="333333"/>
        </w:rPr>
        <w:t xml:space="preserve">μελωδίες διατηρούνταν </w:t>
      </w:r>
      <w:r w:rsidRPr="00CF118D">
        <w:rPr>
          <w:rFonts w:ascii="Arial" w:hAnsi="Arial" w:cs="Arial"/>
          <w:color w:val="333333"/>
        </w:rPr>
        <w:t xml:space="preserve">στην αρχική της μορφή, ενώ το να μπαίνουν οι μελωδίες ατόφιες στα ελληνικά έργα </w:t>
      </w:r>
      <w:r w:rsidR="00AB4CF4">
        <w:rPr>
          <w:rFonts w:ascii="Arial" w:hAnsi="Arial" w:cs="Arial"/>
          <w:color w:val="333333"/>
        </w:rPr>
        <w:t>το ενέκριναν αρκετοί μουσικοί και συγγραφείς</w:t>
      </w:r>
      <w:r w:rsidRPr="00CF118D">
        <w:rPr>
          <w:rFonts w:ascii="Arial" w:hAnsi="Arial" w:cs="Arial"/>
          <w:color w:val="333333"/>
        </w:rPr>
        <w:t>. Ανάμεσα σε αυτούς ήταν και ο </w:t>
      </w:r>
      <w:r w:rsidRPr="00AB4CF4">
        <w:rPr>
          <w:rFonts w:ascii="Arial" w:hAnsi="Arial" w:cs="Arial"/>
          <w:b/>
          <w:bCs/>
          <w:i/>
          <w:color w:val="333333"/>
          <w:u w:val="single"/>
          <w:bdr w:val="none" w:sz="0" w:space="0" w:color="auto" w:frame="1"/>
        </w:rPr>
        <w:t>Γρηγόριος Ξενόπουλος</w:t>
      </w:r>
      <w:r w:rsidR="00AB4CF4">
        <w:rPr>
          <w:rFonts w:ascii="Arial" w:hAnsi="Arial" w:cs="Arial"/>
          <w:b/>
          <w:bCs/>
          <w:i/>
          <w:color w:val="333333"/>
          <w:u w:val="single"/>
          <w:bdr w:val="none" w:sz="0" w:space="0" w:color="auto" w:frame="1"/>
        </w:rPr>
        <w:t>.</w:t>
      </w:r>
    </w:p>
    <w:p w:rsidR="00AB4CF4" w:rsidRDefault="00AB4CF4" w:rsidP="00CF118D">
      <w:pPr>
        <w:pStyle w:val="Web"/>
        <w:spacing w:before="0" w:beforeAutospacing="0" w:after="0" w:afterAutospacing="0"/>
        <w:textAlignment w:val="baseline"/>
        <w:rPr>
          <w:rFonts w:ascii="Arial" w:hAnsi="Arial" w:cs="Arial"/>
          <w:noProof/>
          <w:color w:val="5D4352"/>
          <w:bdr w:val="none" w:sz="0" w:space="0" w:color="auto" w:frame="1"/>
        </w:rPr>
      </w:pPr>
    </w:p>
    <w:p w:rsidR="00CF118D" w:rsidRDefault="00AB4CF4" w:rsidP="00CF118D">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 xml:space="preserve"> </w:t>
      </w:r>
      <w:r>
        <w:rPr>
          <w:rFonts w:ascii="Arial" w:hAnsi="Arial" w:cs="Arial"/>
          <w:color w:val="333333"/>
        </w:rPr>
        <w:t>Η πρώτη ελληνική επιθεώρηση</w:t>
      </w:r>
      <w:r w:rsidR="00CF118D" w:rsidRPr="00CF118D">
        <w:rPr>
          <w:rFonts w:ascii="Arial" w:hAnsi="Arial" w:cs="Arial"/>
          <w:color w:val="333333"/>
        </w:rPr>
        <w:t xml:space="preserve"> έκανε την εμφάνισή της στο κοινό της Αθήνας ήταν το </w:t>
      </w:r>
      <w:r w:rsidR="00CF118D" w:rsidRPr="00103A57">
        <w:rPr>
          <w:rFonts w:ascii="Arial" w:hAnsi="Arial" w:cs="Arial"/>
          <w:i/>
          <w:color w:val="333333"/>
          <w:u w:val="single"/>
        </w:rPr>
        <w:t>«Λίγο απ’ όλα»</w:t>
      </w:r>
      <w:r w:rsidR="00CF118D" w:rsidRPr="00CF118D">
        <w:rPr>
          <w:rFonts w:ascii="Arial" w:hAnsi="Arial" w:cs="Arial"/>
          <w:color w:val="333333"/>
        </w:rPr>
        <w:t xml:space="preserve"> του </w:t>
      </w:r>
      <w:proofErr w:type="spellStart"/>
      <w:r w:rsidR="00CF118D" w:rsidRPr="00CF118D">
        <w:rPr>
          <w:rFonts w:ascii="Arial" w:hAnsi="Arial" w:cs="Arial"/>
          <w:color w:val="333333"/>
        </w:rPr>
        <w:t>Μίκιου</w:t>
      </w:r>
      <w:proofErr w:type="spellEnd"/>
      <w:r w:rsidR="00CF118D" w:rsidRPr="00CF118D">
        <w:rPr>
          <w:rFonts w:ascii="Arial" w:hAnsi="Arial" w:cs="Arial"/>
          <w:color w:val="333333"/>
        </w:rPr>
        <w:t xml:space="preserve"> Λάμπρου το 1894. </w:t>
      </w:r>
      <w:r>
        <w:rPr>
          <w:rFonts w:ascii="Arial" w:hAnsi="Arial" w:cs="Arial"/>
          <w:color w:val="333333"/>
        </w:rPr>
        <w:t xml:space="preserve">Μετά από δεκάχρονη σιωπή , </w:t>
      </w:r>
      <w:r w:rsidR="00103A57">
        <w:rPr>
          <w:rFonts w:ascii="Arial" w:hAnsi="Arial" w:cs="Arial"/>
          <w:color w:val="333333"/>
        </w:rPr>
        <w:t xml:space="preserve">η επιθεώρηση </w:t>
      </w:r>
      <w:r>
        <w:rPr>
          <w:rFonts w:ascii="Arial" w:hAnsi="Arial" w:cs="Arial"/>
          <w:color w:val="333333"/>
        </w:rPr>
        <w:t xml:space="preserve">εμφανίστηκε ξανά </w:t>
      </w:r>
      <w:r w:rsidR="00CF118D" w:rsidRPr="00CF118D">
        <w:rPr>
          <w:rFonts w:ascii="Arial" w:hAnsi="Arial" w:cs="Arial"/>
          <w:color w:val="333333"/>
        </w:rPr>
        <w:t xml:space="preserve">στις αρχές του 20ου αιώνα </w:t>
      </w:r>
      <w:r>
        <w:rPr>
          <w:rFonts w:ascii="Arial" w:hAnsi="Arial" w:cs="Arial"/>
          <w:color w:val="333333"/>
        </w:rPr>
        <w:t xml:space="preserve">. </w:t>
      </w:r>
      <w:r w:rsidR="00CF118D" w:rsidRPr="00CF118D">
        <w:rPr>
          <w:rFonts w:ascii="Arial" w:hAnsi="Arial" w:cs="Arial"/>
          <w:color w:val="333333"/>
        </w:rPr>
        <w:t>Οι ετήσιες επιθεωρήσεις όπως Τα Παναθήναια, ο Παπαγάλος, το Πανόραμα, ο Πειρασμός, κ.α. άφησαν έναν μεγάλο αριθμό από τραγούδια που ο απόηχος κάποιων από αυτά φθάνει μέχρι τις μέρες μας.</w:t>
      </w:r>
    </w:p>
    <w:p w:rsidR="00AB4CF4" w:rsidRPr="00CF118D" w:rsidRDefault="00AB4CF4" w:rsidP="00CF118D">
      <w:pPr>
        <w:pStyle w:val="Web"/>
        <w:spacing w:before="0" w:beforeAutospacing="0" w:after="0" w:afterAutospacing="0"/>
        <w:textAlignment w:val="baseline"/>
        <w:rPr>
          <w:rFonts w:ascii="Arial" w:hAnsi="Arial" w:cs="Arial"/>
          <w:color w:val="333333"/>
        </w:rPr>
      </w:pPr>
    </w:p>
    <w:p w:rsidR="00CF118D" w:rsidRDefault="00CF118D" w:rsidP="00AB4CF4">
      <w:pPr>
        <w:pStyle w:val="Web"/>
        <w:spacing w:before="0" w:beforeAutospacing="0" w:after="0" w:afterAutospacing="0"/>
        <w:textAlignment w:val="baseline"/>
        <w:rPr>
          <w:rFonts w:ascii="Arial" w:hAnsi="Arial" w:cs="Arial"/>
          <w:color w:val="333333"/>
        </w:rPr>
      </w:pPr>
      <w:r w:rsidRPr="00CF118D">
        <w:rPr>
          <w:rFonts w:ascii="Arial" w:hAnsi="Arial" w:cs="Arial"/>
          <w:color w:val="333333"/>
        </w:rPr>
        <w:t xml:space="preserve">Πολλοί μουσικοί συνέβαλαν στην διαμόρφωση της </w:t>
      </w:r>
      <w:r w:rsidR="00AB4CF4">
        <w:rPr>
          <w:rFonts w:ascii="Arial" w:hAnsi="Arial" w:cs="Arial"/>
          <w:color w:val="333333"/>
        </w:rPr>
        <w:t xml:space="preserve">μουσικής της επιθεώρησης όπως </w:t>
      </w:r>
      <w:r w:rsidRPr="00CF118D">
        <w:rPr>
          <w:rFonts w:ascii="Arial" w:hAnsi="Arial" w:cs="Arial"/>
          <w:color w:val="333333"/>
        </w:rPr>
        <w:t>ο </w:t>
      </w:r>
      <w:r w:rsidRPr="00CF118D">
        <w:rPr>
          <w:rFonts w:ascii="Arial" w:hAnsi="Arial" w:cs="Arial"/>
          <w:b/>
          <w:bCs/>
          <w:color w:val="333333"/>
          <w:bdr w:val="none" w:sz="0" w:space="0" w:color="auto" w:frame="1"/>
        </w:rPr>
        <w:t>Θεόφραστος Σακελλαρίδης</w:t>
      </w:r>
      <w:r w:rsidR="00AB4CF4">
        <w:rPr>
          <w:rFonts w:ascii="Arial" w:hAnsi="Arial" w:cs="Arial"/>
          <w:color w:val="333333"/>
        </w:rPr>
        <w:t xml:space="preserve">, </w:t>
      </w:r>
      <w:r w:rsidRPr="00CF118D">
        <w:rPr>
          <w:rFonts w:ascii="Arial" w:hAnsi="Arial" w:cs="Arial"/>
          <w:color w:val="333333"/>
        </w:rPr>
        <w:t xml:space="preserve">Κώστας Γιαννίδης, </w:t>
      </w:r>
      <w:r w:rsidR="00AB4CF4">
        <w:rPr>
          <w:rFonts w:ascii="Arial" w:hAnsi="Arial" w:cs="Arial"/>
          <w:color w:val="333333"/>
        </w:rPr>
        <w:t xml:space="preserve">Αττίκ  και άλλοι. </w:t>
      </w:r>
    </w:p>
    <w:p w:rsidR="00AB4CF4" w:rsidRDefault="00AB4CF4" w:rsidP="00AB4CF4">
      <w:pPr>
        <w:pStyle w:val="Web"/>
        <w:spacing w:before="0" w:beforeAutospacing="0" w:after="0" w:afterAutospacing="0"/>
        <w:textAlignment w:val="baseline"/>
        <w:rPr>
          <w:rFonts w:ascii="Arial" w:hAnsi="Arial" w:cs="Arial"/>
          <w:color w:val="333333"/>
        </w:rPr>
      </w:pPr>
    </w:p>
    <w:p w:rsidR="00AB4CF4" w:rsidRPr="00CF118D" w:rsidRDefault="00AB4CF4" w:rsidP="00AB4CF4">
      <w:pPr>
        <w:pStyle w:val="Web"/>
        <w:numPr>
          <w:ilvl w:val="0"/>
          <w:numId w:val="2"/>
        </w:numPr>
        <w:spacing w:before="0" w:beforeAutospacing="0" w:after="0" w:afterAutospacing="0"/>
        <w:textAlignment w:val="baseline"/>
        <w:rPr>
          <w:rFonts w:ascii="Arial" w:hAnsi="Arial" w:cs="Arial"/>
          <w:color w:val="333333"/>
        </w:rPr>
      </w:pPr>
      <w:r>
        <w:rPr>
          <w:rFonts w:ascii="Arial" w:hAnsi="Arial" w:cs="Arial"/>
          <w:color w:val="333333"/>
        </w:rPr>
        <w:t>Τέλος    -</w:t>
      </w:r>
    </w:p>
    <w:p w:rsidR="00CF118D" w:rsidRPr="00CF118D" w:rsidRDefault="00CF118D" w:rsidP="00AB4CF4">
      <w:pPr>
        <w:pStyle w:val="Web"/>
        <w:spacing w:before="0" w:beforeAutospacing="0" w:after="0" w:afterAutospacing="0"/>
        <w:textAlignment w:val="baseline"/>
        <w:rPr>
          <w:rFonts w:ascii="Arial" w:hAnsi="Arial" w:cs="Arial"/>
          <w:color w:val="333333"/>
        </w:rPr>
      </w:pPr>
    </w:p>
    <w:p w:rsidR="00BF75B2" w:rsidRPr="00CF118D" w:rsidRDefault="00BF75B2">
      <w:pPr>
        <w:rPr>
          <w:rFonts w:ascii="Arial" w:hAnsi="Arial" w:cs="Arial"/>
          <w:sz w:val="24"/>
          <w:szCs w:val="24"/>
        </w:rPr>
      </w:pPr>
    </w:p>
    <w:sectPr w:rsidR="00BF75B2" w:rsidRPr="00CF118D" w:rsidSect="00CF118D">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6BB5"/>
    <w:multiLevelType w:val="hybridMultilevel"/>
    <w:tmpl w:val="36FA9780"/>
    <w:lvl w:ilvl="0" w:tplc="BAB40E7E">
      <w:start w:val="28"/>
      <w:numFmt w:val="bullet"/>
      <w:lvlText w:val="-"/>
      <w:lvlJc w:val="left"/>
      <w:pPr>
        <w:ind w:left="405" w:hanging="360"/>
      </w:pPr>
      <w:rPr>
        <w:rFonts w:ascii="Arial" w:eastAsia="Times New Roman" w:hAnsi="Arial" w:cs="Aria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nsid w:val="3BD34B11"/>
    <w:multiLevelType w:val="hybridMultilevel"/>
    <w:tmpl w:val="FA1EF066"/>
    <w:lvl w:ilvl="0" w:tplc="8864F1BA">
      <w:start w:val="28"/>
      <w:numFmt w:val="bullet"/>
      <w:lvlText w:val="-"/>
      <w:lvlJc w:val="left"/>
      <w:pPr>
        <w:ind w:left="3120" w:hanging="360"/>
      </w:pPr>
      <w:rPr>
        <w:rFonts w:ascii="Arial" w:eastAsia="Times New Roman" w:hAnsi="Arial" w:cs="Arial" w:hint="default"/>
      </w:rPr>
    </w:lvl>
    <w:lvl w:ilvl="1" w:tplc="04080003" w:tentative="1">
      <w:start w:val="1"/>
      <w:numFmt w:val="bullet"/>
      <w:lvlText w:val="o"/>
      <w:lvlJc w:val="left"/>
      <w:pPr>
        <w:ind w:left="3840" w:hanging="360"/>
      </w:pPr>
      <w:rPr>
        <w:rFonts w:ascii="Courier New" w:hAnsi="Courier New" w:cs="Courier New" w:hint="default"/>
      </w:rPr>
    </w:lvl>
    <w:lvl w:ilvl="2" w:tplc="04080005" w:tentative="1">
      <w:start w:val="1"/>
      <w:numFmt w:val="bullet"/>
      <w:lvlText w:val=""/>
      <w:lvlJc w:val="left"/>
      <w:pPr>
        <w:ind w:left="4560" w:hanging="360"/>
      </w:pPr>
      <w:rPr>
        <w:rFonts w:ascii="Wingdings" w:hAnsi="Wingdings" w:hint="default"/>
      </w:rPr>
    </w:lvl>
    <w:lvl w:ilvl="3" w:tplc="04080001" w:tentative="1">
      <w:start w:val="1"/>
      <w:numFmt w:val="bullet"/>
      <w:lvlText w:val=""/>
      <w:lvlJc w:val="left"/>
      <w:pPr>
        <w:ind w:left="5280" w:hanging="360"/>
      </w:pPr>
      <w:rPr>
        <w:rFonts w:ascii="Symbol" w:hAnsi="Symbol" w:hint="default"/>
      </w:rPr>
    </w:lvl>
    <w:lvl w:ilvl="4" w:tplc="04080003" w:tentative="1">
      <w:start w:val="1"/>
      <w:numFmt w:val="bullet"/>
      <w:lvlText w:val="o"/>
      <w:lvlJc w:val="left"/>
      <w:pPr>
        <w:ind w:left="6000" w:hanging="360"/>
      </w:pPr>
      <w:rPr>
        <w:rFonts w:ascii="Courier New" w:hAnsi="Courier New" w:cs="Courier New" w:hint="default"/>
      </w:rPr>
    </w:lvl>
    <w:lvl w:ilvl="5" w:tplc="04080005" w:tentative="1">
      <w:start w:val="1"/>
      <w:numFmt w:val="bullet"/>
      <w:lvlText w:val=""/>
      <w:lvlJc w:val="left"/>
      <w:pPr>
        <w:ind w:left="6720" w:hanging="360"/>
      </w:pPr>
      <w:rPr>
        <w:rFonts w:ascii="Wingdings" w:hAnsi="Wingdings" w:hint="default"/>
      </w:rPr>
    </w:lvl>
    <w:lvl w:ilvl="6" w:tplc="04080001" w:tentative="1">
      <w:start w:val="1"/>
      <w:numFmt w:val="bullet"/>
      <w:lvlText w:val=""/>
      <w:lvlJc w:val="left"/>
      <w:pPr>
        <w:ind w:left="7440" w:hanging="360"/>
      </w:pPr>
      <w:rPr>
        <w:rFonts w:ascii="Symbol" w:hAnsi="Symbol" w:hint="default"/>
      </w:rPr>
    </w:lvl>
    <w:lvl w:ilvl="7" w:tplc="04080003" w:tentative="1">
      <w:start w:val="1"/>
      <w:numFmt w:val="bullet"/>
      <w:lvlText w:val="o"/>
      <w:lvlJc w:val="left"/>
      <w:pPr>
        <w:ind w:left="8160" w:hanging="360"/>
      </w:pPr>
      <w:rPr>
        <w:rFonts w:ascii="Courier New" w:hAnsi="Courier New" w:cs="Courier New" w:hint="default"/>
      </w:rPr>
    </w:lvl>
    <w:lvl w:ilvl="8" w:tplc="04080005" w:tentative="1">
      <w:start w:val="1"/>
      <w:numFmt w:val="bullet"/>
      <w:lvlText w:val=""/>
      <w:lvlJc w:val="left"/>
      <w:pPr>
        <w:ind w:left="88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CF118D"/>
    <w:rsid w:val="000C1021"/>
    <w:rsid w:val="00103A57"/>
    <w:rsid w:val="00AB4CF4"/>
    <w:rsid w:val="00B16465"/>
    <w:rsid w:val="00BF75B2"/>
    <w:rsid w:val="00CF118D"/>
    <w:rsid w:val="00F13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B2"/>
  </w:style>
  <w:style w:type="paragraph" w:styleId="1">
    <w:name w:val="heading 1"/>
    <w:basedOn w:val="a"/>
    <w:link w:val="1Char"/>
    <w:uiPriority w:val="9"/>
    <w:qFormat/>
    <w:rsid w:val="00CF1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11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F11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118D"/>
    <w:rPr>
      <w:rFonts w:ascii="Tahoma" w:hAnsi="Tahoma" w:cs="Tahoma"/>
      <w:sz w:val="16"/>
      <w:szCs w:val="16"/>
    </w:rPr>
  </w:style>
  <w:style w:type="character" w:customStyle="1" w:styleId="1Char">
    <w:name w:val="Επικεφαλίδα 1 Char"/>
    <w:basedOn w:val="a0"/>
    <w:link w:val="1"/>
    <w:uiPriority w:val="9"/>
    <w:rsid w:val="00CF118D"/>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427580590">
      <w:bodyDiv w:val="1"/>
      <w:marLeft w:val="0"/>
      <w:marRight w:val="0"/>
      <w:marTop w:val="0"/>
      <w:marBottom w:val="0"/>
      <w:divBdr>
        <w:top w:val="none" w:sz="0" w:space="0" w:color="auto"/>
        <w:left w:val="none" w:sz="0" w:space="0" w:color="auto"/>
        <w:bottom w:val="none" w:sz="0" w:space="0" w:color="auto"/>
        <w:right w:val="none" w:sz="0" w:space="0" w:color="auto"/>
      </w:divBdr>
    </w:div>
    <w:div w:id="4972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772</Words>
  <Characters>4170</Characters>
  <Application>Microsoft Office Word</Application>
  <DocSecurity>0</DocSecurity>
  <Lines>34</Lines>
  <Paragraphs>9</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28 – 11 - 2024</vt:lpstr>
      <vt:lpstr>Αθηναϊκό τραγούδι – Κωμειδύλλιο – Αθηναϊκή επιθεώρηση – Οπερέτα</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mikaelap@outlook.com.gr</dc:creator>
  <cp:lastModifiedBy>mikaelap@outlook.com.gr</cp:lastModifiedBy>
  <cp:revision>14</cp:revision>
  <dcterms:created xsi:type="dcterms:W3CDTF">2024-11-26T20:22:00Z</dcterms:created>
  <dcterms:modified xsi:type="dcterms:W3CDTF">2024-11-26T20:56:00Z</dcterms:modified>
</cp:coreProperties>
</file>